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Default="007E1732">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8"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F29B2" w:rsidRPr="00F44C3E" w:rsidRDefault="008F29B2"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B14DD5">
                              <w:rPr>
                                <w:rFonts w:ascii="Arial" w:hAnsi="Arial" w:cs="Arial"/>
                                <w:b/>
                                <w:color w:val="F79646" w:themeColor="accent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DA3593"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8F29B2" w:rsidRPr="00F44C3E" w:rsidRDefault="008F29B2"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B14DD5">
                        <w:rPr>
                          <w:rFonts w:ascii="Arial" w:hAnsi="Arial" w:cs="Arial"/>
                          <w:b/>
                          <w:color w:val="F79646" w:themeColor="accent6"/>
                        </w:rPr>
                        <w:t>7</w:t>
                      </w:r>
                    </w:p>
                  </w:txbxContent>
                </v:textbox>
                <w10:wrap type="square"/>
              </v:shape>
            </w:pict>
          </mc:Fallback>
        </mc:AlternateContent>
      </w:r>
      <w:r>
        <w:br w:type="page"/>
      </w:r>
      <w:bookmarkStart w:id="0" w:name="_GoBack"/>
      <w:bookmarkEnd w:id="0"/>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F04EC"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F29B2" w:rsidRPr="00047AAA" w:rsidRDefault="008F29B2"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8F29B2" w:rsidRPr="00047AAA" w:rsidRDefault="008F29B2"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14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JULIO DE 2017</w:t>
                            </w: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D7D9C" w:rsidRDefault="008D7D9C" w:rsidP="008D7D9C">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39</w:t>
                            </w:r>
                            <w:r w:rsidRPr="008D2448">
                              <w:rPr>
                                <w:rFonts w:ascii="Arial" w:hAnsi="Arial" w:cs="Arial"/>
                                <w:b/>
                                <w:color w:val="FFFFFF" w:themeColor="background1"/>
                                <w:lang w:val="es-ES"/>
                              </w:rPr>
                              <w:tab/>
                              <w:t xml:space="preserve">SESIÓN </w:t>
                            </w:r>
                            <w:r w:rsidR="008B25E5">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JULIO DE 2017</w:t>
                            </w:r>
                          </w:p>
                          <w:p w:rsidR="008D7D9C" w:rsidRDefault="008D7D9C" w:rsidP="008D2448">
                            <w:pPr>
                              <w:widowControl w:val="0"/>
                              <w:autoSpaceDE w:val="0"/>
                              <w:autoSpaceDN w:val="0"/>
                              <w:adjustRightInd w:val="0"/>
                              <w:jc w:val="both"/>
                              <w:rPr>
                                <w:rFonts w:ascii="Arial" w:hAnsi="Arial" w:cs="Arial"/>
                                <w:b/>
                                <w:color w:val="FFFFFF" w:themeColor="background1"/>
                                <w:lang w:val="es-ES"/>
                              </w:rPr>
                            </w:pPr>
                          </w:p>
                          <w:p w:rsidR="008B25E5" w:rsidRDefault="008B25E5" w:rsidP="008B25E5">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45</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27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JULIO DE 2017</w:t>
                            </w: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A143B0">
                            <w:pPr>
                              <w:widowControl w:val="0"/>
                              <w:autoSpaceDE w:val="0"/>
                              <w:autoSpaceDN w:val="0"/>
                              <w:adjustRightInd w:val="0"/>
                              <w:jc w:val="both"/>
                              <w:rPr>
                                <w:rFonts w:ascii="Arial" w:hAnsi="Arial" w:cs="Arial"/>
                                <w:b/>
                                <w:color w:val="FFFFFF" w:themeColor="background1"/>
                                <w:lang w:val="es-ES"/>
                              </w:rPr>
                            </w:pPr>
                          </w:p>
                          <w:p w:rsidR="008F29B2" w:rsidRDefault="008F29B2"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336C74" w:rsidRDefault="008F29B2"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14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JULIO DE 2017</w:t>
                      </w: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D7D9C" w:rsidRDefault="008D7D9C" w:rsidP="008D7D9C">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39</w:t>
                      </w:r>
                      <w:r w:rsidRPr="008D2448">
                        <w:rPr>
                          <w:rFonts w:ascii="Arial" w:hAnsi="Arial" w:cs="Arial"/>
                          <w:b/>
                          <w:color w:val="FFFFFF" w:themeColor="background1"/>
                          <w:lang w:val="es-ES"/>
                        </w:rPr>
                        <w:tab/>
                        <w:t xml:space="preserve">SESIÓN </w:t>
                      </w:r>
                      <w:r w:rsidR="008B25E5">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JULIO DE 2017</w:t>
                      </w:r>
                    </w:p>
                    <w:p w:rsidR="008D7D9C" w:rsidRDefault="008D7D9C" w:rsidP="008D2448">
                      <w:pPr>
                        <w:widowControl w:val="0"/>
                        <w:autoSpaceDE w:val="0"/>
                        <w:autoSpaceDN w:val="0"/>
                        <w:adjustRightInd w:val="0"/>
                        <w:jc w:val="both"/>
                        <w:rPr>
                          <w:rFonts w:ascii="Arial" w:hAnsi="Arial" w:cs="Arial"/>
                          <w:b/>
                          <w:color w:val="FFFFFF" w:themeColor="background1"/>
                          <w:lang w:val="es-ES"/>
                        </w:rPr>
                      </w:pPr>
                    </w:p>
                    <w:p w:rsidR="008B25E5" w:rsidRDefault="008B25E5" w:rsidP="008B25E5">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45</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27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JULIO DE 2017</w:t>
                      </w: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A143B0">
                      <w:pPr>
                        <w:widowControl w:val="0"/>
                        <w:autoSpaceDE w:val="0"/>
                        <w:autoSpaceDN w:val="0"/>
                        <w:adjustRightInd w:val="0"/>
                        <w:jc w:val="both"/>
                        <w:rPr>
                          <w:rFonts w:ascii="Arial" w:hAnsi="Arial" w:cs="Arial"/>
                          <w:b/>
                          <w:color w:val="FFFFFF" w:themeColor="background1"/>
                          <w:lang w:val="es-ES"/>
                        </w:rPr>
                      </w:pPr>
                    </w:p>
                    <w:p w:rsidR="008F29B2" w:rsidRDefault="008F29B2"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336C74" w:rsidRDefault="008F29B2"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8F29B2" w:rsidRPr="00D6252D" w:rsidRDefault="008F29B2" w:rsidP="008F29B2">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74976"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29B2" w:rsidRDefault="008F29B2" w:rsidP="008F29B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4" o:spid="_x0000_s1029" type="#_x0000_t202" style="position:absolute;left:0;text-align:left;margin-left:458.95pt;margin-top:-39.75pt;width:38pt;height: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KtvQIAAMs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Ai&#10;zTKtvQIAAMsFAAAOAAAAAAAAAAAAAAAAAC4CAABkcnMvZTJvRG9jLnhtbFBLAQItABQABgAIAAAA&#10;IQDGK0re3wAAAAsBAAAPAAAAAAAAAAAAAAAAABcFAABkcnMvZG93bnJldi54bWxQSwUGAAAAAAQA&#10;BADzAAAAIwYAAAAA&#10;" filled="f" stroked="f">
                <v:path arrowok="t"/>
                <v:textbox>
                  <w:txbxContent>
                    <w:p w:rsidR="008F29B2" w:rsidRDefault="008F29B2" w:rsidP="008F29B2">
                      <w:pPr>
                        <w:rPr>
                          <w:color w:val="FFFFFF" w:themeColor="background1"/>
                        </w:rPr>
                      </w:pPr>
                      <w:r>
                        <w:rPr>
                          <w:color w:val="FFFFFF" w:themeColor="background1"/>
                        </w:rPr>
                        <w:t>00</w:t>
                      </w:r>
                    </w:p>
                  </w:txbxContent>
                </v:textbox>
                <w10:wrap type="square"/>
              </v:shape>
            </w:pict>
          </mc:Fallback>
        </mc:AlternateContent>
      </w:r>
      <w:r w:rsidRPr="00D6252D">
        <w:rPr>
          <w:rFonts w:ascii="Arial" w:eastAsia="Arial Unicode MS" w:hAnsi="Arial" w:cs="Arial"/>
          <w:b/>
          <w:color w:val="365F91" w:themeColor="accent1" w:themeShade="BF"/>
          <w:sz w:val="44"/>
          <w:szCs w:val="44"/>
        </w:rPr>
        <w:t>SESIÓN ORDINARIA</w:t>
      </w:r>
    </w:p>
    <w:p w:rsidR="008F29B2" w:rsidRPr="00D6252D" w:rsidRDefault="008F29B2" w:rsidP="008F29B2">
      <w:pPr>
        <w:tabs>
          <w:tab w:val="left" w:pos="-142"/>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14</w:t>
      </w:r>
      <w:r w:rsidRPr="00D6252D">
        <w:rPr>
          <w:rFonts w:ascii="Arial" w:eastAsia="Arial Unicode MS" w:hAnsi="Arial" w:cs="Arial"/>
          <w:b/>
          <w:color w:val="365F91" w:themeColor="accent1" w:themeShade="BF"/>
          <w:sz w:val="44"/>
          <w:szCs w:val="44"/>
        </w:rPr>
        <w:t xml:space="preserve"> DE JU</w:t>
      </w:r>
      <w:r>
        <w:rPr>
          <w:rFonts w:ascii="Arial" w:eastAsia="Arial Unicode MS" w:hAnsi="Arial" w:cs="Arial"/>
          <w:b/>
          <w:color w:val="365F91" w:themeColor="accent1" w:themeShade="BF"/>
          <w:sz w:val="44"/>
          <w:szCs w:val="44"/>
        </w:rPr>
        <w:t>L</w:t>
      </w:r>
      <w:r w:rsidRPr="00D6252D">
        <w:rPr>
          <w:rFonts w:ascii="Arial" w:eastAsia="Arial Unicode MS" w:hAnsi="Arial" w:cs="Arial"/>
          <w:b/>
          <w:color w:val="365F91" w:themeColor="accent1" w:themeShade="BF"/>
          <w:sz w:val="44"/>
          <w:szCs w:val="44"/>
        </w:rPr>
        <w:t>IO DE 2017</w:t>
      </w:r>
    </w:p>
    <w:p w:rsidR="008F29B2" w:rsidRDefault="008F29B2" w:rsidP="008F29B2">
      <w:pPr>
        <w:spacing w:line="264" w:lineRule="auto"/>
        <w:rPr>
          <w:rFonts w:ascii="Arial" w:hAnsi="Arial" w:cs="Arial"/>
          <w:sz w:val="22"/>
          <w:szCs w:val="22"/>
        </w:rPr>
      </w:pPr>
    </w:p>
    <w:p w:rsidR="008F29B2" w:rsidRPr="001B750C" w:rsidRDefault="008F29B2" w:rsidP="008F29B2">
      <w:pPr>
        <w:autoSpaceDE w:val="0"/>
        <w:autoSpaceDN w:val="0"/>
        <w:adjustRightInd w:val="0"/>
        <w:spacing w:line="264" w:lineRule="auto"/>
        <w:jc w:val="both"/>
        <w:rPr>
          <w:rFonts w:ascii="Arial" w:hAnsi="Arial" w:cs="Arial"/>
          <w:b/>
          <w:bCs/>
        </w:rPr>
      </w:pPr>
      <w:r w:rsidRPr="001B750C">
        <w:rPr>
          <w:rFonts w:ascii="Arial" w:hAnsi="Arial" w:cs="Arial"/>
          <w:b/>
          <w:bCs/>
        </w:rPr>
        <w:t>HONORABLE CABILDO.</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1B750C">
        <w:rPr>
          <w:rFonts w:ascii="Arial" w:hAnsi="Arial" w:cs="Arial"/>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1B750C">
        <w:rPr>
          <w:rFonts w:ascii="Arial" w:hAnsi="Arial" w:cs="Arial"/>
          <w:b/>
          <w:bCs/>
        </w:rPr>
        <w:t xml:space="preserve">DICTAMEN EN EL QUE SE APRUEBAN EL ESTADO DE SITUACIÓN FINANCIERA AL 30 DE JUNIO Y EL ESTADO DE ACTIVIDADES DEL 01 DE ENERO AL 30 DE JUNIO DEL HONORABLE AYUNTAMIENTO DEL MUNICIPIO DE PUEBLA, CORRESPONDIENTES AL EJERCICIO FISCAL DOS MIL DIECISIETE; </w:t>
      </w:r>
      <w:r w:rsidRPr="001B750C">
        <w:rPr>
          <w:rFonts w:ascii="Arial" w:hAnsi="Arial" w:cs="Arial"/>
        </w:rPr>
        <w:t>DE ACUERDO A LOS SIGUIENTES:</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center"/>
        <w:rPr>
          <w:rFonts w:ascii="Arial" w:hAnsi="Arial" w:cs="Arial"/>
          <w:b/>
          <w:bCs/>
        </w:rPr>
      </w:pPr>
      <w:r w:rsidRPr="001B750C">
        <w:rPr>
          <w:rFonts w:ascii="Arial" w:hAnsi="Arial" w:cs="Arial"/>
          <w:b/>
          <w:bCs/>
        </w:rPr>
        <w:t>C O N S I D E R A N D O S</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I. </w:t>
      </w:r>
      <w:r w:rsidRPr="001B750C">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lastRenderedPageBreak/>
        <w:t xml:space="preserve">II. </w:t>
      </w:r>
      <w:r w:rsidRPr="001B750C">
        <w:rPr>
          <w:rFonts w:ascii="Arial" w:hAnsi="Arial" w:cs="Arial"/>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III. </w:t>
      </w:r>
      <w:r w:rsidRPr="001B750C">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IV. </w:t>
      </w:r>
      <w:r w:rsidRPr="001B750C">
        <w:rPr>
          <w:rFonts w:ascii="Arial" w:hAnsi="Arial" w:cs="Arial"/>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V. </w:t>
      </w:r>
      <w:r w:rsidRPr="001B750C">
        <w:rPr>
          <w:rFonts w:ascii="Arial" w:hAnsi="Arial" w:cs="Arial"/>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VI. </w:t>
      </w:r>
      <w:r w:rsidRPr="001B750C">
        <w:rPr>
          <w:rFonts w:ascii="Arial" w:hAnsi="Arial" w:cs="Arial"/>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1B750C">
        <w:rPr>
          <w:rFonts w:ascii="Arial" w:hAnsi="Arial" w:cs="Arial"/>
          <w:i/>
        </w:rPr>
        <w:t xml:space="preserve">Auditoría Superior </w:t>
      </w:r>
      <w:r w:rsidRPr="001B750C">
        <w:rPr>
          <w:rFonts w:ascii="Arial" w:hAnsi="Arial" w:cs="Arial"/>
        </w:rPr>
        <w:t xml:space="preserve">a la Auditoría Superior del Estado de Puebla; </w:t>
      </w:r>
      <w:r w:rsidRPr="001B750C">
        <w:rPr>
          <w:rFonts w:ascii="Arial" w:hAnsi="Arial" w:cs="Arial"/>
          <w:i/>
          <w:iCs/>
        </w:rPr>
        <w:t xml:space="preserve">Ayuntamientos </w:t>
      </w:r>
      <w:r w:rsidRPr="001B750C">
        <w:rPr>
          <w:rFonts w:ascii="Arial" w:hAnsi="Arial" w:cs="Arial"/>
        </w:rPr>
        <w:t xml:space="preserve">a los Órganos de Gobierno de los Municipios; </w:t>
      </w:r>
      <w:r w:rsidRPr="001B750C">
        <w:rPr>
          <w:rFonts w:ascii="Arial" w:hAnsi="Arial" w:cs="Arial"/>
          <w:i/>
          <w:iCs/>
        </w:rPr>
        <w:t xml:space="preserve">Fiscalización Superior </w:t>
      </w:r>
      <w:r w:rsidRPr="001B750C">
        <w:rPr>
          <w:rFonts w:ascii="Arial" w:hAnsi="Arial" w:cs="Arial"/>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1B750C">
        <w:rPr>
          <w:rFonts w:ascii="Arial" w:hAnsi="Arial" w:cs="Arial"/>
          <w:i/>
          <w:iCs/>
        </w:rPr>
        <w:t xml:space="preserve">Sujetos de Revisión </w:t>
      </w:r>
      <w:r w:rsidRPr="001B750C">
        <w:rPr>
          <w:rFonts w:ascii="Arial" w:hAnsi="Arial" w:cs="Arial"/>
        </w:rPr>
        <w:t xml:space="preserve">entre otros, los Ayuntamientos, las entidades paramunicipales, los fideicomisos en los que el fideicomitente sean los </w:t>
      </w:r>
      <w:r w:rsidRPr="001B750C">
        <w:rPr>
          <w:rFonts w:ascii="Arial" w:hAnsi="Arial" w:cs="Arial"/>
        </w:rPr>
        <w:lastRenderedPageBreak/>
        <w:t xml:space="preserve">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1B750C">
        <w:rPr>
          <w:rFonts w:ascii="Arial" w:hAnsi="Arial" w:cs="Arial"/>
          <w:i/>
          <w:iCs/>
        </w:rPr>
        <w:t xml:space="preserve">Sujetos de Revisión Obligados </w:t>
      </w:r>
      <w:r w:rsidRPr="001B750C">
        <w:rPr>
          <w:rFonts w:ascii="Arial" w:hAnsi="Arial" w:cs="Arial"/>
        </w:rPr>
        <w:t>aquellos que de acuerdo con las leyes y demás disposiciones administrativas y reglamentarias, tienen obligación de presentar Cuentas Públicas.</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i/>
          <w:iCs/>
        </w:rPr>
      </w:pPr>
      <w:r w:rsidRPr="001B750C">
        <w:rPr>
          <w:rFonts w:ascii="Arial" w:hAnsi="Arial" w:cs="Arial"/>
          <w:b/>
          <w:bCs/>
        </w:rPr>
        <w:t xml:space="preserve">VII. </w:t>
      </w:r>
      <w:r w:rsidRPr="001B750C">
        <w:rPr>
          <w:rFonts w:ascii="Arial" w:hAnsi="Arial" w:cs="Arial"/>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1B750C">
        <w:rPr>
          <w:rFonts w:ascii="Arial" w:hAnsi="Arial" w:cs="Arial"/>
          <w:i/>
          <w:iCs/>
        </w:rPr>
        <w:t>en los términos y plazos que dispone la presente Ley y demás disposiciones aplicables</w:t>
      </w:r>
      <w:r w:rsidRPr="001B750C">
        <w:rPr>
          <w:rFonts w:ascii="Arial" w:hAnsi="Arial" w:cs="Arial"/>
        </w:rPr>
        <w:t>, la documentación comprobatoria y justificativa de los recursos públicos y en su caso, los Estados Financieros y la información presupuestaria, programática, contable y complementaria que emane de sus registros.</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lastRenderedPageBreak/>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1B750C">
        <w:rPr>
          <w:rFonts w:ascii="Arial" w:hAnsi="Arial" w:cs="Arial"/>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b/>
          <w:bCs/>
        </w:rPr>
      </w:pPr>
      <w:r w:rsidRPr="001B750C">
        <w:rPr>
          <w:rFonts w:ascii="Arial" w:hAnsi="Arial" w:cs="Arial"/>
          <w:b/>
          <w:bCs/>
        </w:rPr>
        <w:t xml:space="preserve">IX. </w:t>
      </w:r>
      <w:r w:rsidRPr="001B750C">
        <w:rPr>
          <w:rFonts w:ascii="Arial" w:hAnsi="Arial" w:cs="Arial"/>
        </w:rPr>
        <w:t xml:space="preserve">Que, en ejercicio de las funciones inherentes a su cargo, la Tesorera Municipal ha remitido a esta Comisión el </w:t>
      </w:r>
      <w:r w:rsidRPr="001B750C">
        <w:rPr>
          <w:rFonts w:ascii="Arial" w:hAnsi="Arial" w:cs="Arial"/>
          <w:b/>
          <w:bCs/>
        </w:rPr>
        <w:t xml:space="preserve">Estado de Situación Financiera al 30 de junio y el Estado de Actividades del 01 de enero al 30 de junio del Honorable Ayuntamiento del Municipio de Puebla, correspondientes al ejercicio fiscal dos mil diecisiete, </w:t>
      </w:r>
      <w:r w:rsidRPr="001B750C">
        <w:rPr>
          <w:rFonts w:ascii="Arial" w:hAnsi="Arial" w:cs="Arial"/>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X. </w:t>
      </w:r>
      <w:r w:rsidRPr="001B750C">
        <w:rPr>
          <w:rFonts w:ascii="Arial" w:hAnsi="Arial" w:cs="Arial"/>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lastRenderedPageBreak/>
        <w:t xml:space="preserve">XI. </w:t>
      </w:r>
      <w:r w:rsidRPr="001B750C">
        <w:rPr>
          <w:rFonts w:ascii="Arial" w:hAnsi="Arial" w:cs="Arial"/>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1B750C">
        <w:rPr>
          <w:rFonts w:ascii="Arial" w:hAnsi="Arial" w:cs="Arial"/>
          <w:b/>
          <w:bCs/>
        </w:rPr>
        <w:t>así como del sistema que utilicen para lograr la armonización contable</w:t>
      </w:r>
      <w:r w:rsidRPr="001B750C">
        <w:rPr>
          <w:rFonts w:ascii="Arial" w:hAnsi="Arial" w:cs="Arial"/>
        </w:rPr>
        <w:t xml:space="preserve">, estableciendo además en su artículo 4 que por </w:t>
      </w:r>
      <w:r w:rsidRPr="001B750C">
        <w:rPr>
          <w:rFonts w:ascii="Arial" w:hAnsi="Arial" w:cs="Arial"/>
          <w:b/>
          <w:bCs/>
          <w:i/>
          <w:iCs/>
        </w:rPr>
        <w:t xml:space="preserve">“Sistema” </w:t>
      </w:r>
      <w:r w:rsidRPr="001B750C">
        <w:rPr>
          <w:rFonts w:ascii="Arial" w:hAnsi="Arial" w:cs="Arial"/>
          <w:b/>
          <w:bCs/>
        </w:rPr>
        <w:t xml:space="preserve">debe entenderse: </w:t>
      </w:r>
      <w:r w:rsidRPr="001B750C">
        <w:rPr>
          <w:rFonts w:ascii="Arial" w:hAnsi="Arial" w:cs="Arial"/>
          <w:b/>
          <w:bCs/>
          <w:i/>
          <w:iCs/>
        </w:rPr>
        <w:t xml:space="preserve">“El sistema de contabilidad gubernamental que cada ente público utiliza como instrumento de la administración financiera gubernamental” </w:t>
      </w:r>
      <w:r w:rsidRPr="001B750C">
        <w:rPr>
          <w:rFonts w:ascii="Arial" w:hAnsi="Arial" w:cs="Arial"/>
        </w:rPr>
        <w:t>y en su artículo Quinto Transitorio señala que los Ayuntamientos de los municipios emitirán su información financiera de manera periódica y elaborarán sus cuentas públicas.</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XII. </w:t>
      </w:r>
      <w:r w:rsidRPr="001B750C">
        <w:rPr>
          <w:rFonts w:ascii="Arial" w:hAnsi="Arial" w:cs="Arial"/>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XIII. </w:t>
      </w:r>
      <w:r w:rsidRPr="001B750C">
        <w:rPr>
          <w:rFonts w:ascii="Arial" w:hAnsi="Arial" w:cs="Arial"/>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1B750C">
        <w:rPr>
          <w:rFonts w:ascii="Arial" w:hAnsi="Arial" w:cs="Arial"/>
          <w:b/>
          <w:bCs/>
          <w:i/>
          <w:iCs/>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1B750C">
        <w:rPr>
          <w:rFonts w:ascii="Arial" w:hAnsi="Arial" w:cs="Arial"/>
        </w:rPr>
        <w:t xml:space="preserve">, por lo que, en cumplimiento a la Ley General de Contabilidad Gubernamental, la Auditoría Superior del Estado de Puebla, se </w:t>
      </w:r>
      <w:r w:rsidRPr="001B750C">
        <w:rPr>
          <w:rFonts w:ascii="Arial" w:hAnsi="Arial" w:cs="Arial"/>
        </w:rPr>
        <w:lastRenderedPageBreak/>
        <w:t>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XIV. </w:t>
      </w:r>
      <w:r w:rsidRPr="001B750C">
        <w:rPr>
          <w:rFonts w:ascii="Arial" w:hAnsi="Arial" w:cs="Arial"/>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XV. </w:t>
      </w:r>
      <w:r w:rsidRPr="001B750C">
        <w:rPr>
          <w:rFonts w:ascii="Arial" w:hAnsi="Arial" w:cs="Arial"/>
        </w:rPr>
        <w:t xml:space="preserve">Que, resulta conveniente destacar que el </w:t>
      </w:r>
      <w:r w:rsidRPr="001B750C">
        <w:rPr>
          <w:rFonts w:ascii="Arial" w:hAnsi="Arial" w:cs="Arial"/>
          <w:b/>
          <w:bCs/>
        </w:rPr>
        <w:t xml:space="preserve">Estado de Situación Financiera al 30 de junio y el Estado de Actividades del 01 de enero al 30 de junio del Honorable Ayuntamiento del Municipio de Puebla, correspondientes al ejercicio fiscal dos mil diecisiete, </w:t>
      </w:r>
      <w:r w:rsidRPr="001B750C">
        <w:rPr>
          <w:rFonts w:ascii="Arial" w:hAnsi="Arial" w:cs="Arial"/>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lastRenderedPageBreak/>
        <w:t xml:space="preserve">XVI. </w:t>
      </w:r>
      <w:r w:rsidRPr="001B750C">
        <w:rPr>
          <w:rFonts w:ascii="Arial" w:hAnsi="Arial" w:cs="Arial"/>
        </w:rPr>
        <w:t xml:space="preserve">Que, todas las depuraciones en los registros contables de la Comuna, derivadas de la aplicación de normas referentes a la armonización contable se encuentran reflejadas en los datos numéricos que contiene el </w:t>
      </w:r>
      <w:r w:rsidRPr="001B750C">
        <w:rPr>
          <w:rFonts w:ascii="Arial" w:hAnsi="Arial" w:cs="Arial"/>
          <w:b/>
          <w:bCs/>
        </w:rPr>
        <w:t xml:space="preserve">Estado de Situación Financiera al 30 de junio y el Estado de Actividades del 01 de enero al 30 de junio del Honorable Ayuntamiento del Municipio de Puebla, correspondientes al ejercicio fiscal dos mil diecisiete, </w:t>
      </w:r>
      <w:r w:rsidRPr="001B750C">
        <w:rPr>
          <w:rFonts w:ascii="Arial" w:hAnsi="Arial" w:cs="Arial"/>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8F29B2" w:rsidRPr="001B750C"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rPr>
        <w:t>Por lo anteriormente expuesto y fundado, se pone a consideración de este Honorable Cuerpo Colegiado la aprobación del siguiente:</w:t>
      </w: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center"/>
        <w:rPr>
          <w:rFonts w:ascii="Arial" w:hAnsi="Arial" w:cs="Arial"/>
          <w:b/>
          <w:bCs/>
        </w:rPr>
      </w:pPr>
      <w:r w:rsidRPr="001B750C">
        <w:rPr>
          <w:rFonts w:ascii="Arial" w:hAnsi="Arial" w:cs="Arial"/>
          <w:b/>
          <w:bCs/>
        </w:rPr>
        <w:t>D I C T A M E N</w:t>
      </w:r>
    </w:p>
    <w:p w:rsidR="008F29B2" w:rsidRPr="001B750C" w:rsidRDefault="008F29B2" w:rsidP="008F29B2">
      <w:pPr>
        <w:autoSpaceDE w:val="0"/>
        <w:autoSpaceDN w:val="0"/>
        <w:adjustRightInd w:val="0"/>
        <w:spacing w:line="264" w:lineRule="auto"/>
        <w:jc w:val="center"/>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PRIMERO.- </w:t>
      </w:r>
      <w:r w:rsidRPr="001B750C">
        <w:rPr>
          <w:rFonts w:ascii="Arial" w:hAnsi="Arial" w:cs="Arial"/>
        </w:rPr>
        <w:t xml:space="preserve">Se aprueba en lo general y en lo particular por parte de este Honorable Cabildo, en términos del cuerpo del presente dictamen, el </w:t>
      </w:r>
      <w:r w:rsidRPr="001B750C">
        <w:rPr>
          <w:rFonts w:ascii="Arial" w:hAnsi="Arial" w:cs="Arial"/>
          <w:b/>
          <w:bCs/>
        </w:rPr>
        <w:t xml:space="preserve">ESTADO DE SITUACIÓN FINANCIERA AL 30 DE JUNIO Y EL ESTADO DE ACTIVIDADES DEL 01 DE ENERO AL 30 DE JUNIO DEL HONORABLE AYUNTAMIENTO DEL MUNICIPIO DE PUEBLA, CORRESPONDIENTES AL EJERCICIO FISCAL DOS MIL DIECISIETE, </w:t>
      </w:r>
      <w:r w:rsidRPr="001B750C">
        <w:rPr>
          <w:rFonts w:ascii="Arial" w:hAnsi="Arial" w:cs="Arial"/>
        </w:rPr>
        <w:t>los cuales respetan las normas de armonización contable contenidas en la legislación aplicable, detallándose como anexo único los documentos aprobados, tal y como consta en el Acta Circunstanciada respectiva.</w:t>
      </w:r>
    </w:p>
    <w:p w:rsidR="008F29B2"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b/>
          <w:bCs/>
        </w:rPr>
      </w:pPr>
    </w:p>
    <w:p w:rsidR="008F29B2" w:rsidRPr="001B750C" w:rsidRDefault="008F29B2" w:rsidP="008F29B2">
      <w:pPr>
        <w:autoSpaceDE w:val="0"/>
        <w:autoSpaceDN w:val="0"/>
        <w:adjustRightInd w:val="0"/>
        <w:spacing w:line="264" w:lineRule="auto"/>
        <w:jc w:val="both"/>
        <w:rPr>
          <w:rFonts w:ascii="Arial" w:hAnsi="Arial" w:cs="Arial"/>
        </w:rPr>
      </w:pPr>
      <w:r w:rsidRPr="001B750C">
        <w:rPr>
          <w:rFonts w:ascii="Arial" w:hAnsi="Arial" w:cs="Arial"/>
          <w:b/>
          <w:bCs/>
        </w:rPr>
        <w:t xml:space="preserve">SEGUNDO.- </w:t>
      </w:r>
      <w:r w:rsidRPr="001B750C">
        <w:rPr>
          <w:rFonts w:ascii="Arial" w:hAnsi="Arial" w:cs="Arial"/>
        </w:rPr>
        <w:t xml:space="preserve">Para dar cumplimiento al contenido del presente Dictamen, se solicita al Presidente Municipal instruya al Tesorero del Honorable Ayuntamiento del Municipio de Puebla a fin de que turne a la Auditoría Superior del Estado de Puebla, </w:t>
      </w:r>
      <w:r w:rsidRPr="001B750C">
        <w:rPr>
          <w:rFonts w:ascii="Arial" w:hAnsi="Arial" w:cs="Arial"/>
          <w:bCs/>
        </w:rPr>
        <w:t xml:space="preserve">el </w:t>
      </w:r>
      <w:r w:rsidRPr="001B750C">
        <w:rPr>
          <w:rFonts w:ascii="Arial" w:hAnsi="Arial" w:cs="Arial"/>
          <w:b/>
          <w:bCs/>
        </w:rPr>
        <w:t xml:space="preserve">ESTADO DE SITUACIÓN FINANCIERA AL 30 DE JUNIO Y EL ESTADO DE ACTIVIDADES DEL 01 DE ENERO  AL 30 DE JUNIO DEL HONORABLE AYUNTAMIENTO DEL MUNICIPIO DE PUEBLA, CORRESPONDIENTES AL EJERCICIO FISCAL DOS MIL DIECISIETE, </w:t>
      </w:r>
      <w:r w:rsidRPr="001B750C">
        <w:rPr>
          <w:rFonts w:ascii="Arial" w:hAnsi="Arial" w:cs="Arial"/>
        </w:rPr>
        <w:t>para los efectos que resulten procedentes.</w:t>
      </w:r>
    </w:p>
    <w:p w:rsidR="008F29B2" w:rsidRDefault="008F29B2" w:rsidP="008F29B2">
      <w:pPr>
        <w:autoSpaceDE w:val="0"/>
        <w:autoSpaceDN w:val="0"/>
        <w:adjustRightInd w:val="0"/>
        <w:spacing w:line="264" w:lineRule="auto"/>
        <w:jc w:val="both"/>
        <w:rPr>
          <w:rFonts w:ascii="Arial" w:hAnsi="Arial" w:cs="Arial"/>
        </w:rPr>
      </w:pPr>
    </w:p>
    <w:p w:rsidR="008F29B2" w:rsidRPr="001B750C" w:rsidRDefault="008F29B2" w:rsidP="008F29B2">
      <w:pPr>
        <w:autoSpaceDE w:val="0"/>
        <w:autoSpaceDN w:val="0"/>
        <w:adjustRightInd w:val="0"/>
        <w:spacing w:line="264" w:lineRule="auto"/>
        <w:jc w:val="both"/>
        <w:rPr>
          <w:rFonts w:ascii="Arial" w:hAnsi="Arial" w:cs="Arial"/>
        </w:rPr>
      </w:pPr>
    </w:p>
    <w:p w:rsidR="008F29B2" w:rsidRDefault="008F29B2" w:rsidP="008F29B2">
      <w:pPr>
        <w:spacing w:line="264" w:lineRule="auto"/>
        <w:jc w:val="both"/>
        <w:rPr>
          <w:rFonts w:ascii="Arial" w:hAnsi="Arial" w:cs="Arial"/>
          <w:b/>
        </w:rPr>
      </w:pPr>
      <w:r w:rsidRPr="008F0F2A">
        <w:rPr>
          <w:rFonts w:ascii="Arial" w:hAnsi="Arial" w:cs="Arial"/>
          <w:b/>
        </w:rPr>
        <w:t xml:space="preserve">ATENTAMENTE.- CUATRO VECES HEROICA PUEBLA DE ZARAGOZA, A 10 DE JULIO DE 2017.- “PUEBLA, CIUDAD DE PROGRESO”.- LOS INTEGRANTES DE LA COMISIÓN DE PATRIMONIO Y HACIENDA </w:t>
      </w:r>
      <w:r w:rsidRPr="008F0F2A">
        <w:rPr>
          <w:rFonts w:ascii="Arial" w:hAnsi="Arial" w:cs="Arial"/>
          <w:b/>
        </w:rPr>
        <w:lastRenderedPageBreak/>
        <w:t>MUNICIPAL.- REG. GABRIEL GUSTAVO ESPINOSA VÁZQUEZ, PRESIDENTE.- REG. FÉLIX HERNÁNDEZ HERNÁNDEZ, VOCAL.- REG. SILVIA ALEJANDRA ARGUELLO DE JULIÁN, VOCAL.- REG. KARINA ROMERO ALCALÁ, VOCAL.- RÚBRICAS.</w:t>
      </w:r>
    </w:p>
    <w:p w:rsidR="008F29B2" w:rsidRDefault="008F29B2" w:rsidP="008F29B2">
      <w:pPr>
        <w:spacing w:after="200" w:line="276" w:lineRule="auto"/>
        <w:rPr>
          <w:rFonts w:ascii="Arial" w:hAnsi="Arial" w:cs="Arial"/>
          <w:b/>
        </w:rPr>
      </w:pPr>
      <w:r>
        <w:rPr>
          <w:rFonts w:ascii="Arial" w:hAnsi="Arial" w:cs="Arial"/>
          <w:b/>
        </w:rPr>
        <w:br w:type="page"/>
      </w:r>
    </w:p>
    <w:p w:rsidR="008F29B2" w:rsidRPr="00AB3A49" w:rsidRDefault="008F29B2" w:rsidP="008F29B2">
      <w:pPr>
        <w:autoSpaceDE w:val="0"/>
        <w:autoSpaceDN w:val="0"/>
        <w:adjustRightInd w:val="0"/>
        <w:spacing w:line="264" w:lineRule="auto"/>
        <w:jc w:val="both"/>
        <w:rPr>
          <w:rFonts w:ascii="Arial" w:hAnsi="Arial" w:cs="Arial"/>
          <w:b/>
          <w:bCs/>
        </w:rPr>
      </w:pPr>
      <w:r w:rsidRPr="00AB3A49">
        <w:rPr>
          <w:rFonts w:ascii="Arial" w:hAnsi="Arial" w:cs="Arial"/>
          <w:b/>
          <w:bCs/>
        </w:rPr>
        <w:lastRenderedPageBreak/>
        <w:t>HONORABLE CABILDO.</w:t>
      </w:r>
    </w:p>
    <w:p w:rsidR="008F29B2" w:rsidRPr="00AB3A49" w:rsidRDefault="008F29B2" w:rsidP="008F29B2">
      <w:pPr>
        <w:autoSpaceDE w:val="0"/>
        <w:autoSpaceDN w:val="0"/>
        <w:adjustRightInd w:val="0"/>
        <w:spacing w:line="264" w:lineRule="auto"/>
        <w:jc w:val="both"/>
        <w:rPr>
          <w:rFonts w:ascii="Arial" w:hAnsi="Arial" w:cs="Arial"/>
        </w:rPr>
      </w:pPr>
    </w:p>
    <w:p w:rsidR="008F29B2" w:rsidRPr="00AB3A49" w:rsidRDefault="008F29B2" w:rsidP="008F29B2">
      <w:pPr>
        <w:autoSpaceDE w:val="0"/>
        <w:autoSpaceDN w:val="0"/>
        <w:adjustRightInd w:val="0"/>
        <w:spacing w:line="264" w:lineRule="auto"/>
        <w:jc w:val="both"/>
        <w:rPr>
          <w:rFonts w:ascii="Arial" w:hAnsi="Arial" w:cs="Arial"/>
          <w:bCs/>
        </w:rPr>
      </w:pPr>
      <w:r w:rsidRPr="00AB3A49">
        <w:rPr>
          <w:rFonts w:ascii="Arial" w:hAnsi="Arial" w:cs="Arial"/>
          <w:b/>
          <w:bCs/>
        </w:rPr>
        <w:t xml:space="preserve">LOS SUSCRITOS REGIDORES GABRIEL GUSTAVO ESPINOSA VÁZQUEZ, FÉLIX HERNÁNDEZ HERNÁNDEZ, SILVIA ALEJANDRA ARGÜELLO DE JULIÁN, MARÍA DE GUADALUPE ARRUBARRENA GARCÍA, KARINA ROMERO ALCALA Y ADÁN DOMÍNGUEZ SÁNCHEZ, </w:t>
      </w:r>
      <w:r w:rsidRPr="00AB3A49">
        <w:rPr>
          <w:rFonts w:ascii="Arial" w:hAnsi="Arial" w:cs="Arial"/>
          <w:b/>
        </w:rPr>
        <w:t>INTEGRANTES DE LA COMISIÓN DE PATRIMONIO Y HACIENDA PÚBLICA MUNICIPAL</w:t>
      </w:r>
      <w:r w:rsidRPr="00AB3A49">
        <w:rPr>
          <w:rFonts w:ascii="Arial" w:hAnsi="Arial" w:cs="Arial"/>
          <w:b/>
          <w:bCs/>
        </w:rPr>
        <w:t xml:space="preserve">; </w:t>
      </w:r>
      <w:r w:rsidRPr="00AB3A49">
        <w:rPr>
          <w:rFonts w:ascii="Arial" w:hAnsi="Arial" w:cs="Arial"/>
          <w:bCs/>
        </w:rPr>
        <w:t>CON FUNDAMENTO EN LO DISPUESTO POR LOS ARTÍCULOS 115 FRACCIÓN II DE LA CONSTITUCIÓN POLÍTICA DE LOS ESTADOS UNIDOS MEXICANOS; 102, 103 Y 113 DE LA CONSTITUCIÓN POLÍTICA DEL ESTADO LIBRE Y SOBERANO DE PUEBLA; 2 FRACCIONES IV, X, XI, XXIII, XXIV, 22 FRACCIÓN II, 23 FRACCIONES I, VI Y XIII, 37 FRACCIÓN IV INCISO A), 38 FRACCIÓN III INCISO A) DE LA LEY DE FISCALIZACIÓN SUPERIOR Y RENDICIÓN DE CUENTAS PARA EL ESTADO DE PUEBLA; 6 DEL REGLAMENTO INTERIOR DE LA AUDITORÍA SUPERIOR DEL ESTADO DE PUEBLAY 3, 4, NUMERAL 116, 78 FRACCIÓN XIII, 92 FRACCIONES I, III Y V, 94 Y 96 FRACCIÓN II DE LA LEY ORGÁNICA MUNICIPAL, SOMETEMOS A LA DISCUSIÓN Y APROBACIÓN DE ESTE HONORABLE CUERPO COLEGIADO,</w:t>
      </w:r>
      <w:r w:rsidRPr="00AB3A49">
        <w:rPr>
          <w:rFonts w:ascii="Arial" w:hAnsi="Arial" w:cs="Arial"/>
          <w:b/>
          <w:bCs/>
        </w:rPr>
        <w:t xml:space="preserve"> EL </w:t>
      </w:r>
      <w:r w:rsidRPr="00AB3A49">
        <w:rPr>
          <w:rFonts w:ascii="Arial" w:hAnsi="Arial" w:cs="Arial"/>
          <w:b/>
        </w:rPr>
        <w:t xml:space="preserve">DICTAMEN POR EL QUE SE APRUEBA </w:t>
      </w:r>
      <w:r w:rsidRPr="00AB3A49">
        <w:rPr>
          <w:rFonts w:ascii="Arial" w:hAnsi="Arial" w:cs="Arial"/>
          <w:b/>
          <w:bCs/>
        </w:rPr>
        <w:t>EL SEGUNDO INFORME DE</w:t>
      </w:r>
      <w:r w:rsidRPr="00AB3A49">
        <w:rPr>
          <w:rFonts w:ascii="Arial" w:hAnsi="Arial" w:cs="Arial"/>
          <w:b/>
        </w:rPr>
        <w:t xml:space="preserve"> AVANCE DE GESTIÓN FINANCIERA DEL 1 DE ABRIL AL 30 DE JUNIO  CORRESPONDIENTE AL SEGUNDO TRIMESTRE DEL EJERCICIO FISCAL DOS MIL DIECISIETE; </w:t>
      </w:r>
      <w:r w:rsidRPr="00AB3A49">
        <w:rPr>
          <w:rFonts w:ascii="Arial" w:hAnsi="Arial" w:cs="Arial"/>
          <w:bCs/>
        </w:rPr>
        <w:t>DE ACUERDO A LOS SIGUIENTES:</w:t>
      </w:r>
    </w:p>
    <w:p w:rsidR="008F29B2" w:rsidRPr="00AB3A49" w:rsidRDefault="008F29B2" w:rsidP="008F29B2">
      <w:pPr>
        <w:autoSpaceDE w:val="0"/>
        <w:autoSpaceDN w:val="0"/>
        <w:adjustRightInd w:val="0"/>
        <w:spacing w:line="264" w:lineRule="auto"/>
        <w:jc w:val="center"/>
        <w:rPr>
          <w:rFonts w:ascii="Arial" w:hAnsi="Arial" w:cs="Arial"/>
          <w:b/>
          <w:bCs/>
        </w:rPr>
      </w:pPr>
    </w:p>
    <w:p w:rsidR="008F29B2" w:rsidRPr="00AB3A49" w:rsidRDefault="008F29B2" w:rsidP="008F29B2">
      <w:pPr>
        <w:autoSpaceDE w:val="0"/>
        <w:autoSpaceDN w:val="0"/>
        <w:adjustRightInd w:val="0"/>
        <w:spacing w:line="264" w:lineRule="auto"/>
        <w:jc w:val="center"/>
        <w:rPr>
          <w:rFonts w:ascii="Arial" w:hAnsi="Arial" w:cs="Arial"/>
          <w:b/>
          <w:bCs/>
        </w:rPr>
      </w:pPr>
      <w:r w:rsidRPr="00AB3A49">
        <w:rPr>
          <w:rFonts w:ascii="Arial" w:hAnsi="Arial" w:cs="Arial"/>
          <w:b/>
          <w:bCs/>
        </w:rPr>
        <w:t>C O N S I D E R A N D O S</w:t>
      </w:r>
    </w:p>
    <w:p w:rsidR="008F29B2" w:rsidRPr="00AB3A49" w:rsidRDefault="008F29B2" w:rsidP="008F29B2">
      <w:pPr>
        <w:autoSpaceDE w:val="0"/>
        <w:autoSpaceDN w:val="0"/>
        <w:adjustRightInd w:val="0"/>
        <w:spacing w:line="264" w:lineRule="auto"/>
        <w:jc w:val="both"/>
        <w:rPr>
          <w:rFonts w:ascii="Arial" w:hAnsi="Arial" w:cs="Arial"/>
          <w:b/>
          <w:bCs/>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b/>
          <w:bCs/>
        </w:rPr>
        <w:t xml:space="preserve">I. </w:t>
      </w:r>
      <w:r w:rsidRPr="00AB3A49">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8F29B2" w:rsidRPr="00AB3A49" w:rsidRDefault="008F29B2" w:rsidP="008F29B2">
      <w:pPr>
        <w:autoSpaceDE w:val="0"/>
        <w:autoSpaceDN w:val="0"/>
        <w:adjustRightInd w:val="0"/>
        <w:spacing w:line="264" w:lineRule="auto"/>
        <w:jc w:val="both"/>
        <w:rPr>
          <w:rFonts w:ascii="Arial" w:hAnsi="Arial" w:cs="Arial"/>
          <w:b/>
          <w:bCs/>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rPr>
        <w:t>II. 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8F29B2" w:rsidRPr="00AB3A49" w:rsidRDefault="008F29B2" w:rsidP="008F29B2">
      <w:pPr>
        <w:autoSpaceDE w:val="0"/>
        <w:autoSpaceDN w:val="0"/>
        <w:adjustRightInd w:val="0"/>
        <w:spacing w:line="264" w:lineRule="auto"/>
        <w:jc w:val="both"/>
        <w:rPr>
          <w:rFonts w:ascii="Arial" w:hAnsi="Arial" w:cs="Arial"/>
          <w:b/>
          <w:bCs/>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b/>
          <w:bCs/>
        </w:rPr>
        <w:lastRenderedPageBreak/>
        <w:t xml:space="preserve">III. </w:t>
      </w:r>
      <w:r w:rsidRPr="00AB3A49">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8F29B2" w:rsidRPr="00AB3A49" w:rsidRDefault="008F29B2" w:rsidP="008F29B2">
      <w:pPr>
        <w:autoSpaceDE w:val="0"/>
        <w:autoSpaceDN w:val="0"/>
        <w:adjustRightInd w:val="0"/>
        <w:spacing w:line="264" w:lineRule="auto"/>
        <w:jc w:val="both"/>
        <w:rPr>
          <w:rFonts w:ascii="Arial" w:hAnsi="Arial" w:cs="Arial"/>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b/>
          <w:bCs/>
        </w:rPr>
        <w:t xml:space="preserve">IV. </w:t>
      </w:r>
      <w:r w:rsidRPr="00AB3A49">
        <w:rPr>
          <w:rFonts w:ascii="Arial" w:hAnsi="Arial" w:cs="Arial"/>
        </w:rPr>
        <w:t>Que, la Ley Orgánica Municipal, en sus artículos 92 fracciones I, III y V, 94 y 96 fracción II establecen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8F29B2" w:rsidRPr="00AB3A49" w:rsidRDefault="008F29B2" w:rsidP="008F29B2">
      <w:pPr>
        <w:autoSpaceDE w:val="0"/>
        <w:autoSpaceDN w:val="0"/>
        <w:adjustRightInd w:val="0"/>
        <w:spacing w:line="264" w:lineRule="auto"/>
        <w:jc w:val="both"/>
        <w:rPr>
          <w:rFonts w:ascii="Arial" w:hAnsi="Arial" w:cs="Arial"/>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b/>
          <w:bCs/>
        </w:rPr>
        <w:t xml:space="preserve">V. </w:t>
      </w:r>
      <w:r w:rsidRPr="00AB3A49">
        <w:rPr>
          <w:rFonts w:ascii="Arial" w:hAnsi="Arial" w:cs="Arial"/>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 para corregir y en su caso sancionar la desviación de las acciones que impidan alcanzar las metas propuestas.</w:t>
      </w:r>
    </w:p>
    <w:p w:rsidR="008F29B2" w:rsidRPr="00AB3A49" w:rsidRDefault="008F29B2" w:rsidP="008F29B2">
      <w:pPr>
        <w:autoSpaceDE w:val="0"/>
        <w:autoSpaceDN w:val="0"/>
        <w:adjustRightInd w:val="0"/>
        <w:spacing w:line="264" w:lineRule="auto"/>
        <w:jc w:val="both"/>
        <w:rPr>
          <w:rFonts w:ascii="Arial" w:hAnsi="Arial" w:cs="Arial"/>
          <w:bCs/>
        </w:rPr>
      </w:pPr>
    </w:p>
    <w:p w:rsidR="008F29B2" w:rsidRPr="00AB3A49" w:rsidRDefault="008F29B2" w:rsidP="008F29B2">
      <w:pPr>
        <w:autoSpaceDE w:val="0"/>
        <w:autoSpaceDN w:val="0"/>
        <w:adjustRightInd w:val="0"/>
        <w:spacing w:line="264" w:lineRule="auto"/>
        <w:jc w:val="both"/>
        <w:rPr>
          <w:rFonts w:ascii="Arial" w:hAnsi="Arial" w:cs="Arial"/>
          <w:bCs/>
        </w:rPr>
      </w:pPr>
      <w:r w:rsidRPr="00AB3A49">
        <w:rPr>
          <w:rFonts w:ascii="Arial" w:hAnsi="Arial" w:cs="Arial"/>
          <w:b/>
          <w:bCs/>
        </w:rPr>
        <w:t xml:space="preserve">VI. </w:t>
      </w:r>
      <w:r w:rsidRPr="00AB3A49">
        <w:rPr>
          <w:rFonts w:ascii="Arial" w:hAnsi="Arial" w:cs="Arial"/>
          <w:bCs/>
        </w:rPr>
        <w:t xml:space="preserve">Que, como lo señala el artículo 2 fracciones IV, V, XI, XII, XXIII y XXIV de la Ley de Fiscalización Superior y Rendición de Cuentas para el Estado de Puebla, publicada en el Periódico Oficial del Estado el día 8 de septiembre de 2010; para los efectos de esta Ley se entiende por </w:t>
      </w:r>
      <w:r w:rsidRPr="00AB3A49">
        <w:rPr>
          <w:rFonts w:ascii="Arial" w:hAnsi="Arial" w:cs="Arial"/>
          <w:bCs/>
          <w:i/>
        </w:rPr>
        <w:t>Auditoría Superior</w:t>
      </w:r>
      <w:r w:rsidRPr="00AB3A49">
        <w:rPr>
          <w:rFonts w:ascii="Arial" w:hAnsi="Arial" w:cs="Arial"/>
          <w:bCs/>
        </w:rPr>
        <w:t xml:space="preserve"> a la Auditoría Superior del Estado de Puebla; </w:t>
      </w:r>
      <w:r w:rsidRPr="00AB3A49">
        <w:rPr>
          <w:rFonts w:ascii="Arial" w:hAnsi="Arial" w:cs="Arial"/>
          <w:bCs/>
          <w:i/>
        </w:rPr>
        <w:t>Ayuntamientos</w:t>
      </w:r>
      <w:r w:rsidRPr="00AB3A49">
        <w:rPr>
          <w:rFonts w:ascii="Arial" w:hAnsi="Arial" w:cs="Arial"/>
          <w:bCs/>
        </w:rPr>
        <w:t xml:space="preserve"> a los Órganos de Gobierno de los Municipios; </w:t>
      </w:r>
      <w:r w:rsidRPr="00AB3A49">
        <w:rPr>
          <w:rFonts w:ascii="Arial" w:hAnsi="Arial" w:cs="Arial"/>
          <w:bCs/>
          <w:i/>
        </w:rPr>
        <w:t>Fiscalización Superior</w:t>
      </w:r>
      <w:r w:rsidRPr="00AB3A49">
        <w:rPr>
          <w:rFonts w:ascii="Arial" w:hAnsi="Arial" w:cs="Arial"/>
          <w:bCs/>
        </w:rPr>
        <w:t xml:space="preserve"> 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AB3A49">
        <w:rPr>
          <w:rFonts w:ascii="Arial" w:hAnsi="Arial" w:cs="Arial"/>
          <w:bCs/>
          <w:i/>
        </w:rPr>
        <w:t>Gestión Financiera</w:t>
      </w:r>
      <w:r w:rsidRPr="00AB3A49">
        <w:rPr>
          <w:rFonts w:ascii="Arial" w:hAnsi="Arial" w:cs="Arial"/>
          <w:bCs/>
        </w:rPr>
        <w:t xml:space="preserve"> la actividad que realizan los Sujetos de Revisión Obligados a presentar cuentas públicas, en la captación y recaudación de recursos públicos, en términos de las Leyes de Ingresos del Estado, de los Municipios, y demás disposiciones aplicables; así como, en el manejo, custodia, administración y aplicación de los mismos, y demás fondos, patrimonio y recursos en términos de la Ley de Egresos del Estado, Presupuesto de Egresos Municipales y demás disposiciones aplicables; </w:t>
      </w:r>
      <w:r w:rsidRPr="00AB3A49">
        <w:rPr>
          <w:rFonts w:ascii="Arial" w:hAnsi="Arial" w:cs="Arial"/>
          <w:bCs/>
          <w:i/>
        </w:rPr>
        <w:t>Sujetos de Revisión</w:t>
      </w:r>
      <w:r w:rsidRPr="00AB3A49">
        <w:rPr>
          <w:rFonts w:ascii="Arial" w:hAnsi="Arial" w:cs="Arial"/>
          <w:bCs/>
        </w:rPr>
        <w:t xml:space="preserve"> entre otros, los Ayuntamientos, las </w:t>
      </w:r>
      <w:r w:rsidRPr="00AB3A49">
        <w:rPr>
          <w:rFonts w:ascii="Arial" w:hAnsi="Arial" w:cs="Arial"/>
          <w:bCs/>
        </w:rPr>
        <w:lastRenderedPageBreak/>
        <w:t xml:space="preserve">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AB3A49">
        <w:rPr>
          <w:rFonts w:ascii="Arial" w:hAnsi="Arial" w:cs="Arial"/>
          <w:bCs/>
          <w:i/>
        </w:rPr>
        <w:t>Sujetos de Revisión Obligados</w:t>
      </w:r>
      <w:r w:rsidRPr="00AB3A49">
        <w:rPr>
          <w:rFonts w:ascii="Arial" w:hAnsi="Arial" w:cs="Arial"/>
          <w:bCs/>
        </w:rPr>
        <w:t xml:space="preserve"> aquellos que de acuerdo con las leyes y demás disposiciones administrativas y reglamentarias, tienen obligación de presentar Cuentas Públicas.</w:t>
      </w:r>
    </w:p>
    <w:p w:rsidR="008F29B2" w:rsidRPr="00AB3A49" w:rsidRDefault="008F29B2" w:rsidP="008F29B2">
      <w:pPr>
        <w:autoSpaceDE w:val="0"/>
        <w:autoSpaceDN w:val="0"/>
        <w:adjustRightInd w:val="0"/>
        <w:spacing w:line="264" w:lineRule="auto"/>
        <w:jc w:val="both"/>
        <w:rPr>
          <w:rFonts w:ascii="Arial" w:hAnsi="Arial" w:cs="Arial"/>
          <w:bCs/>
        </w:rPr>
      </w:pPr>
    </w:p>
    <w:p w:rsidR="008F29B2" w:rsidRPr="00AB3A49" w:rsidRDefault="008F29B2" w:rsidP="008F29B2">
      <w:pPr>
        <w:autoSpaceDE w:val="0"/>
        <w:autoSpaceDN w:val="0"/>
        <w:adjustRightInd w:val="0"/>
        <w:spacing w:line="264" w:lineRule="auto"/>
        <w:jc w:val="both"/>
        <w:rPr>
          <w:rFonts w:ascii="Arial" w:hAnsi="Arial" w:cs="Arial"/>
          <w:bCs/>
        </w:rPr>
      </w:pPr>
      <w:r w:rsidRPr="00AB3A49">
        <w:rPr>
          <w:rFonts w:ascii="Arial" w:hAnsi="Arial" w:cs="Arial"/>
          <w:b/>
          <w:bCs/>
        </w:rPr>
        <w:t>VII.</w:t>
      </w:r>
      <w:r w:rsidRPr="00AB3A49">
        <w:rPr>
          <w:rFonts w:ascii="Arial" w:hAnsi="Arial" w:cs="Arial"/>
          <w:bCs/>
        </w:rPr>
        <w:t xml:space="preserve"> Que, en términos de lo dispuesto por los artículos 22 fracción II y 23 fracciones I, VI y XIII de la Ley de Fiscalización Superior y Rendición de Cuentas para el Estado de Puebla, la Fiscalización Superior tiene por objeto entre otras, evaluar los resultados de la Gestión Financiera; para efecto de lo anterior, el Órgano Fiscalizador tiene las atribuciones de recibir de los Sujetos de Revisión Obligados, las Cuentas Públicas y la documentación comprobatoria y justificativa del ingreso y del gasto, según corresponda; verificar si la Gestión Financiera de los Sujetos de Revisión, se efectuó conforme a las disposiciones aplicables en materia de sistema de registro y Contabilidad Gubernamental, contratación de servicios, obra pública, adquisiciones, arrendamientos, conservación, uso, destino, afectación, enajenación y baja de bienes muebles e inmuebles, inventarios, demás activos, pasivos y hacienda pública o patrimonio; y requerir a los Sujetos de Revisión, la información y documentación que resulte necesaria para cumplir con sus atribuciones, en términos de este ordenamiento.</w:t>
      </w:r>
    </w:p>
    <w:p w:rsidR="008F29B2" w:rsidRPr="00AB3A49" w:rsidRDefault="008F29B2" w:rsidP="008F29B2">
      <w:pPr>
        <w:autoSpaceDE w:val="0"/>
        <w:autoSpaceDN w:val="0"/>
        <w:adjustRightInd w:val="0"/>
        <w:spacing w:line="264" w:lineRule="auto"/>
        <w:jc w:val="both"/>
        <w:rPr>
          <w:rFonts w:ascii="Arial" w:hAnsi="Arial" w:cs="Arial"/>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rPr>
        <w:t>Los Sujetos de Revisión, tienen la obligación, entre otras, presentar ante el Órgano Fiscalizador, a través de quienes sean o hayan sido sus titulares o representantes legales, en los términos y plazos que dispone la presente Ley y demás disposiciones aplicables, la documentación comprobatoria y justificativa de los recursos públicos y en su caso, Estados Financieros y la información presupuestaria, programática, contable y complementaria que emane de sus registros, de conformidad por lo dispuesto en los artículos 37,fracción IV, inciso a) y 38, fracción III, inciso a), de la Ley en comento.</w:t>
      </w:r>
    </w:p>
    <w:p w:rsidR="008F29B2" w:rsidRPr="00AB3A49" w:rsidRDefault="008F29B2" w:rsidP="008F29B2">
      <w:pPr>
        <w:autoSpaceDE w:val="0"/>
        <w:autoSpaceDN w:val="0"/>
        <w:adjustRightInd w:val="0"/>
        <w:spacing w:line="264" w:lineRule="auto"/>
        <w:jc w:val="both"/>
        <w:rPr>
          <w:rFonts w:ascii="Arial" w:hAnsi="Arial" w:cs="Arial"/>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8F29B2" w:rsidRPr="00AB3A49" w:rsidRDefault="008F29B2" w:rsidP="008F29B2">
      <w:pPr>
        <w:autoSpaceDE w:val="0"/>
        <w:autoSpaceDN w:val="0"/>
        <w:adjustRightInd w:val="0"/>
        <w:spacing w:line="264" w:lineRule="auto"/>
        <w:jc w:val="both"/>
        <w:rPr>
          <w:rFonts w:ascii="Arial" w:hAnsi="Arial" w:cs="Arial"/>
          <w:w w:val="110"/>
        </w:rPr>
      </w:pPr>
      <w:r w:rsidRPr="00AB3A49">
        <w:rPr>
          <w:rFonts w:ascii="Arial" w:hAnsi="Arial" w:cs="Arial"/>
          <w:b/>
          <w:bCs/>
          <w:w w:val="110"/>
        </w:rPr>
        <w:lastRenderedPageBreak/>
        <w:t xml:space="preserve">VIII. </w:t>
      </w:r>
      <w:r w:rsidRPr="00AB3A49">
        <w:rPr>
          <w:rFonts w:ascii="Arial" w:hAnsi="Arial" w:cs="Arial"/>
          <w:w w:val="110"/>
        </w:rPr>
        <w:t xml:space="preserve">Que, en ejercicio de las funciones inherentes a su cargo, el C. Tesorero Municipal ha remitido a esta Comisión, el </w:t>
      </w:r>
      <w:r w:rsidRPr="00AB3A49">
        <w:rPr>
          <w:rFonts w:ascii="Arial" w:hAnsi="Arial" w:cs="Arial"/>
          <w:b/>
          <w:bCs/>
          <w:w w:val="110"/>
        </w:rPr>
        <w:t xml:space="preserve">DICTAMEN POR EL QUE SE APRUEBA EL SEGUNDO INFORME DE AVANCE DE GESTIÓN FINANCIERA DEL 1 DE ABRIL AL 30 DE JUNIO CORRESPONDIENTE AL SEGUNDO  TRIMESTRE DEL EJERCICIO FISCAL DOS MIL DIECISIETE, </w:t>
      </w:r>
      <w:r w:rsidRPr="00AB3A49">
        <w:rPr>
          <w:rFonts w:ascii="Arial" w:hAnsi="Arial" w:cs="Arial"/>
          <w:w w:val="110"/>
        </w:rPr>
        <w:t>mismo que ha sido revisado por los miembros que la integramos; por lo que consideramos que el referido Informe respecto de dicho periodo reúne los requisitos necesarios para ser aprobados por este Honorable Cuerpo Colegiado, tal y como consta en el Acta Circunstanciada respectiva, en cumplimiento de lo dispuesto en el artículo 78, fracción XIII, de la Ley Orgánica Municipal.</w:t>
      </w:r>
    </w:p>
    <w:p w:rsidR="008F29B2" w:rsidRPr="00AB3A49" w:rsidRDefault="008F29B2" w:rsidP="008F29B2">
      <w:pPr>
        <w:autoSpaceDE w:val="0"/>
        <w:autoSpaceDN w:val="0"/>
        <w:adjustRightInd w:val="0"/>
        <w:spacing w:line="264" w:lineRule="auto"/>
        <w:jc w:val="both"/>
        <w:rPr>
          <w:rFonts w:ascii="Arial" w:hAnsi="Arial" w:cs="Arial"/>
        </w:rPr>
      </w:pPr>
    </w:p>
    <w:p w:rsidR="008F29B2" w:rsidRPr="00AB3A49" w:rsidRDefault="008F29B2" w:rsidP="008F29B2">
      <w:pPr>
        <w:autoSpaceDE w:val="0"/>
        <w:autoSpaceDN w:val="0"/>
        <w:adjustRightInd w:val="0"/>
        <w:spacing w:line="264" w:lineRule="auto"/>
        <w:jc w:val="both"/>
        <w:rPr>
          <w:rFonts w:ascii="Arial" w:hAnsi="Arial" w:cs="Arial"/>
        </w:rPr>
      </w:pPr>
      <w:r w:rsidRPr="00AB3A49">
        <w:rPr>
          <w:rFonts w:ascii="Arial" w:hAnsi="Arial" w:cs="Arial"/>
        </w:rPr>
        <w:t>Por lo anteriormente expuesto y fundado, se pone a consideración de este Honorable Cuerpo Colegiado la aprobación del siguiente:</w:t>
      </w:r>
    </w:p>
    <w:p w:rsidR="008F29B2" w:rsidRPr="00AB3A49" w:rsidRDefault="008F29B2" w:rsidP="008F29B2">
      <w:pPr>
        <w:autoSpaceDE w:val="0"/>
        <w:autoSpaceDN w:val="0"/>
        <w:adjustRightInd w:val="0"/>
        <w:spacing w:line="264" w:lineRule="auto"/>
        <w:jc w:val="both"/>
        <w:rPr>
          <w:rFonts w:ascii="Arial" w:hAnsi="Arial" w:cs="Arial"/>
          <w:b/>
          <w:bCs/>
        </w:rPr>
      </w:pPr>
    </w:p>
    <w:p w:rsidR="008F29B2" w:rsidRPr="00AB3A49" w:rsidRDefault="008F29B2" w:rsidP="008F29B2">
      <w:pPr>
        <w:autoSpaceDE w:val="0"/>
        <w:autoSpaceDN w:val="0"/>
        <w:adjustRightInd w:val="0"/>
        <w:spacing w:line="264" w:lineRule="auto"/>
        <w:jc w:val="center"/>
        <w:rPr>
          <w:rFonts w:ascii="Arial" w:hAnsi="Arial" w:cs="Arial"/>
          <w:b/>
          <w:bCs/>
        </w:rPr>
      </w:pPr>
      <w:r w:rsidRPr="00AB3A49">
        <w:rPr>
          <w:rFonts w:ascii="Arial" w:hAnsi="Arial" w:cs="Arial"/>
          <w:b/>
          <w:bCs/>
        </w:rPr>
        <w:t>D I C T A M E N</w:t>
      </w:r>
    </w:p>
    <w:p w:rsidR="008F29B2" w:rsidRPr="00AB3A49" w:rsidRDefault="008F29B2" w:rsidP="008F29B2">
      <w:pPr>
        <w:autoSpaceDE w:val="0"/>
        <w:autoSpaceDN w:val="0"/>
        <w:adjustRightInd w:val="0"/>
        <w:spacing w:line="264" w:lineRule="auto"/>
        <w:jc w:val="both"/>
        <w:rPr>
          <w:rFonts w:ascii="Arial" w:hAnsi="Arial" w:cs="Arial"/>
          <w:b/>
          <w:bCs/>
        </w:rPr>
      </w:pPr>
    </w:p>
    <w:p w:rsidR="008F29B2" w:rsidRPr="00AB3A49" w:rsidRDefault="008F29B2" w:rsidP="008F29B2">
      <w:pPr>
        <w:autoSpaceDE w:val="0"/>
        <w:autoSpaceDN w:val="0"/>
        <w:adjustRightInd w:val="0"/>
        <w:spacing w:line="264" w:lineRule="auto"/>
        <w:jc w:val="both"/>
        <w:rPr>
          <w:rFonts w:ascii="Arial" w:hAnsi="Arial" w:cs="Arial"/>
          <w:b/>
          <w:bCs/>
          <w:w w:val="110"/>
        </w:rPr>
      </w:pPr>
      <w:r w:rsidRPr="00AB3A49">
        <w:rPr>
          <w:rFonts w:ascii="Arial" w:hAnsi="Arial" w:cs="Arial"/>
          <w:b/>
          <w:bCs/>
          <w:w w:val="110"/>
        </w:rPr>
        <w:t xml:space="preserve">PRIMERO.- </w:t>
      </w:r>
      <w:r w:rsidRPr="00AB3A49">
        <w:rPr>
          <w:rFonts w:ascii="Arial" w:hAnsi="Arial" w:cs="Arial"/>
          <w:bCs/>
          <w:w w:val="110"/>
        </w:rPr>
        <w:t xml:space="preserve">Se aprueba en lo general y en lo particular por parte de este Honorable Cabildo, en términos del cuerpo del presente </w:t>
      </w:r>
      <w:r w:rsidRPr="00AB3A49">
        <w:rPr>
          <w:rFonts w:ascii="Arial" w:hAnsi="Arial" w:cs="Arial"/>
          <w:b/>
          <w:bCs/>
          <w:w w:val="110"/>
        </w:rPr>
        <w:t xml:space="preserve">DICTAMEN POR EL QUE SE APRUEBA EL SEGUNDO INFORME DE AVANCE DE GESTIÓN FINANCIERA DEL 1 DE ABRIL AL 30 DE JUNIO CORRESPONDIENTE AL SEGUNDO TRIMESTRE DEL EJERCICIO FISCAL DOS MIL DIECISIETE, </w:t>
      </w:r>
      <w:r w:rsidRPr="00AB3A49">
        <w:rPr>
          <w:rFonts w:ascii="Arial" w:hAnsi="Arial" w:cs="Arial"/>
          <w:bCs/>
          <w:w w:val="110"/>
        </w:rPr>
        <w:t>el cual respeta las normas contenidas en la legislación aplicable, detallándose como anexo único los documentos aprobados, tal y como consta en el Acta Circunstanciada respectiva.</w:t>
      </w:r>
    </w:p>
    <w:p w:rsidR="008F29B2" w:rsidRPr="00AB3A49" w:rsidRDefault="008F29B2" w:rsidP="008F29B2">
      <w:pPr>
        <w:autoSpaceDE w:val="0"/>
        <w:autoSpaceDN w:val="0"/>
        <w:adjustRightInd w:val="0"/>
        <w:spacing w:line="264" w:lineRule="auto"/>
        <w:jc w:val="both"/>
        <w:rPr>
          <w:rFonts w:ascii="Arial" w:hAnsi="Arial" w:cs="Arial"/>
          <w:bCs/>
        </w:rPr>
      </w:pPr>
    </w:p>
    <w:p w:rsidR="008F29B2" w:rsidRPr="00AB3A49" w:rsidRDefault="008F29B2" w:rsidP="008F29B2">
      <w:pPr>
        <w:autoSpaceDE w:val="0"/>
        <w:autoSpaceDN w:val="0"/>
        <w:adjustRightInd w:val="0"/>
        <w:spacing w:line="264" w:lineRule="auto"/>
        <w:jc w:val="both"/>
        <w:rPr>
          <w:rFonts w:ascii="Arial" w:hAnsi="Arial" w:cs="Arial"/>
          <w:b/>
          <w:bCs/>
          <w:w w:val="110"/>
        </w:rPr>
      </w:pPr>
      <w:r w:rsidRPr="00AB3A49">
        <w:rPr>
          <w:rFonts w:ascii="Arial" w:hAnsi="Arial" w:cs="Arial"/>
          <w:b/>
          <w:bCs/>
          <w:w w:val="110"/>
        </w:rPr>
        <w:t xml:space="preserve">SEGUNDO.- </w:t>
      </w:r>
      <w:r w:rsidRPr="00AB3A49">
        <w:rPr>
          <w:rFonts w:ascii="Arial" w:hAnsi="Arial" w:cs="Arial"/>
          <w:w w:val="110"/>
        </w:rPr>
        <w:t xml:space="preserve">Para dar cumplimiento al contenido del presente Dictamen, se solicita al Presidente Municipal instruya al Tesorero del Honorable Ayuntamiento del Municipio de Puebla a fin de que turne a la Auditoría Superior del Estado de Puebla, el </w:t>
      </w:r>
      <w:r w:rsidRPr="00AB3A49">
        <w:rPr>
          <w:rFonts w:ascii="Arial" w:hAnsi="Arial" w:cs="Arial"/>
          <w:b/>
          <w:bCs/>
          <w:w w:val="110"/>
        </w:rPr>
        <w:t xml:space="preserve">DICTAMEN POR EL QUE SE APRUEBA EL SEGUNDO INFORME DE AVANCE DE GESTIÓN FINANCIERA DEL 1 DE ABRIL AL 30 DE JUNIO CORRESPONDIENTE AL SEGUNDO TRIMESTRE DEL EJERCICIO FISCAL DOS MIL DIECISIETE, </w:t>
      </w:r>
      <w:r w:rsidRPr="00AB3A49">
        <w:rPr>
          <w:rFonts w:ascii="Arial" w:hAnsi="Arial" w:cs="Arial"/>
          <w:w w:val="110"/>
        </w:rPr>
        <w:t>para los efectos que resulten procedentes.</w:t>
      </w:r>
    </w:p>
    <w:p w:rsidR="008F29B2" w:rsidRPr="00AB3A49" w:rsidRDefault="008F29B2" w:rsidP="008F29B2">
      <w:pPr>
        <w:autoSpaceDE w:val="0"/>
        <w:autoSpaceDN w:val="0"/>
        <w:adjustRightInd w:val="0"/>
        <w:spacing w:line="264" w:lineRule="auto"/>
        <w:jc w:val="both"/>
        <w:rPr>
          <w:rFonts w:ascii="Arial" w:hAnsi="Arial" w:cs="Arial"/>
        </w:rPr>
      </w:pPr>
    </w:p>
    <w:p w:rsidR="008F29B2" w:rsidRDefault="008F29B2" w:rsidP="008F29B2">
      <w:pPr>
        <w:autoSpaceDE w:val="0"/>
        <w:autoSpaceDN w:val="0"/>
        <w:adjustRightInd w:val="0"/>
        <w:spacing w:line="264" w:lineRule="auto"/>
        <w:jc w:val="both"/>
        <w:rPr>
          <w:rFonts w:ascii="Arial" w:eastAsia="Times New Roman" w:hAnsi="Arial" w:cs="Arial"/>
          <w:color w:val="000000"/>
          <w:sz w:val="28"/>
          <w:szCs w:val="28"/>
          <w:lang w:val="es-MX"/>
        </w:rPr>
      </w:pPr>
      <w:r w:rsidRPr="00AB3A49">
        <w:rPr>
          <w:rFonts w:ascii="Arial" w:hAnsi="Arial" w:cs="Arial"/>
          <w:b/>
          <w:bCs/>
        </w:rPr>
        <w:t>ATENTAMENTE</w:t>
      </w:r>
      <w:r>
        <w:rPr>
          <w:rFonts w:ascii="Arial" w:hAnsi="Arial" w:cs="Arial"/>
          <w:b/>
          <w:bCs/>
        </w:rPr>
        <w:t xml:space="preserve">.- </w:t>
      </w:r>
      <w:r w:rsidRPr="00AB3A49">
        <w:rPr>
          <w:rFonts w:ascii="Arial" w:hAnsi="Arial" w:cs="Arial"/>
          <w:b/>
        </w:rPr>
        <w:t>CUATRO VECES HEROICA PUEBLA DE ZARAGOZA,</w:t>
      </w:r>
      <w:r w:rsidRPr="00AB3A49">
        <w:rPr>
          <w:rFonts w:ascii="Arial" w:hAnsi="Arial" w:cs="Arial"/>
          <w:b/>
          <w:bCs/>
        </w:rPr>
        <w:t xml:space="preserve"> A 10</w:t>
      </w:r>
      <w:r>
        <w:rPr>
          <w:rFonts w:ascii="Arial" w:hAnsi="Arial" w:cs="Arial"/>
          <w:b/>
          <w:bCs/>
        </w:rPr>
        <w:t xml:space="preserve"> </w:t>
      </w:r>
      <w:r w:rsidRPr="00AB3A49">
        <w:rPr>
          <w:rFonts w:ascii="Arial" w:hAnsi="Arial" w:cs="Arial"/>
          <w:b/>
          <w:bCs/>
        </w:rPr>
        <w:t>DE JULIO DE 2017</w:t>
      </w:r>
      <w:r>
        <w:rPr>
          <w:rFonts w:ascii="Arial" w:hAnsi="Arial" w:cs="Arial"/>
          <w:b/>
          <w:bCs/>
        </w:rPr>
        <w:t xml:space="preserve">.- </w:t>
      </w:r>
      <w:r w:rsidRPr="00AB3A49">
        <w:rPr>
          <w:rFonts w:ascii="Arial" w:hAnsi="Arial" w:cs="Arial"/>
          <w:b/>
          <w:bCs/>
        </w:rPr>
        <w:t xml:space="preserve">LOS INTEGRANTES DE LA COMISIÓN </w:t>
      </w:r>
      <w:r w:rsidRPr="00B04EE9">
        <w:rPr>
          <w:rFonts w:ascii="Arial" w:hAnsi="Arial" w:cs="Arial"/>
          <w:b/>
          <w:bCs/>
        </w:rPr>
        <w:t xml:space="preserve">DE PATRIMONIO Y HACIENDAPÚBLICA MUNICIPAL.- </w:t>
      </w:r>
      <w:r w:rsidRPr="00B04EE9">
        <w:rPr>
          <w:rFonts w:ascii="Arial" w:hAnsi="Arial" w:cs="Arial"/>
          <w:b/>
        </w:rPr>
        <w:t>REG. GABRIEL GUSTAVO ESPINOSA VÁZQUEZ, PRESIDENTE.- REG. FÉLIX HERNÁNDEZ HERNÁNDEZ, VOCAL.- REG. SILVIA ALEJANDRA ARGUELLO DE JULIÁN, VOCAL.-</w:t>
      </w:r>
      <w:r>
        <w:rPr>
          <w:rFonts w:ascii="Arial" w:hAnsi="Arial" w:cs="Arial"/>
          <w:b/>
        </w:rPr>
        <w:t xml:space="preserve"> </w:t>
      </w:r>
      <w:r w:rsidRPr="00B04EE9">
        <w:rPr>
          <w:rFonts w:ascii="Arial" w:hAnsi="Arial" w:cs="Arial"/>
          <w:b/>
        </w:rPr>
        <w:t>REG. KARINA ROMERO ALCALA.- VOCAL.- RÚBRICAS.</w:t>
      </w:r>
      <w:r>
        <w:rPr>
          <w:rFonts w:cs="Arial"/>
          <w:sz w:val="28"/>
          <w:szCs w:val="28"/>
        </w:rPr>
        <w:br w:type="page"/>
      </w:r>
    </w:p>
    <w:p w:rsidR="008F29B2" w:rsidRPr="00317D2C" w:rsidRDefault="008F29B2" w:rsidP="008F29B2">
      <w:pPr>
        <w:pStyle w:val="Textoindependiente"/>
        <w:spacing w:line="264" w:lineRule="auto"/>
        <w:rPr>
          <w:rFonts w:cs="Arial"/>
          <w:b/>
        </w:rPr>
      </w:pPr>
      <w:r w:rsidRPr="00317D2C">
        <w:rPr>
          <w:rFonts w:cs="Arial"/>
          <w:b/>
        </w:rPr>
        <w:lastRenderedPageBreak/>
        <w:t>HONORABLE CABILDO</w:t>
      </w:r>
    </w:p>
    <w:p w:rsidR="008F29B2" w:rsidRPr="00317D2C" w:rsidRDefault="008F29B2" w:rsidP="008F29B2">
      <w:pPr>
        <w:pStyle w:val="Textoindependiente"/>
        <w:spacing w:line="264" w:lineRule="auto"/>
        <w:rPr>
          <w:rFonts w:cs="Arial"/>
          <w:b/>
        </w:rPr>
      </w:pPr>
    </w:p>
    <w:p w:rsidR="008F29B2" w:rsidRPr="00317D2C" w:rsidRDefault="008F29B2" w:rsidP="008F29B2">
      <w:pPr>
        <w:pStyle w:val="Textoindependiente"/>
        <w:spacing w:line="264" w:lineRule="auto"/>
        <w:rPr>
          <w:rFonts w:cs="Arial"/>
          <w:b/>
        </w:rPr>
      </w:pPr>
      <w:r w:rsidRPr="00317D2C">
        <w:rPr>
          <w:rFonts w:cs="Arial"/>
          <w:b/>
        </w:rPr>
        <w:t>LOS SUSCRITOS REGIDORES MYRIAM DE LOURDES ARABIAN COUTTOLENC, FÉLIX HERNÁNDEZ HERNÁNDEZ, MARÍA DE LOS ÁNGELES RONQUILLO BLANCO, MARÍA DE GUADALUPE ARRUBARRENA GARCÍA, JUAN PABLO KURI CARBALLO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13 Y 82 DE LA LEY DE DESARROLLO URBANO SUSTENTABLE DEL ESTADO DE PUEBLA;3, 78 FRACCIONES II Y IV, 85, 92 FRACCIONES IV Y V, 94 Y 96 FRACCIÓN III DE LA LEY ORGÁNICA MUNICIPAL;92, 93, 96, 97  Y 114DEL REGLAMENTO INTERIOR DE CABILDO Y COMISIONES DEL HONORABLE AYUNTAMIENTO DE PUEBLA;SOMETEMOS ANTE ESTE HONORABLE CUERPO COLEGIADO EL DICTAMEN POR EL QUE SE RECONOCEAVEINTICINCOBENEFICIARIOS DE LOTES EN LAS COLONIAS “AMPLIACIÓN SEDA MONSANTO”, “AMPLIACIÓN UNIÓN ANTORCHISTA”, “ARTÍCULO PRIMERO”, “18 DE MARZO”, “LA CANDELARIA”, “LOMAS DE SAN VALENTÍN”, “NUEVO PLAN DE AYALA”, “SAN JOSÉ LOS CERRITOS”, “SANTA CATARINA”, “TLILOXTOC” Y “UNIÓN ANTORCHISTA”, POR LO QUE:</w:t>
      </w:r>
    </w:p>
    <w:p w:rsidR="008F29B2" w:rsidRPr="00317D2C" w:rsidRDefault="008F29B2" w:rsidP="008F29B2">
      <w:pPr>
        <w:pStyle w:val="Textoindependiente"/>
        <w:spacing w:line="264" w:lineRule="auto"/>
        <w:rPr>
          <w:rFonts w:cs="Arial"/>
          <w:b/>
        </w:rPr>
      </w:pPr>
    </w:p>
    <w:p w:rsidR="008F29B2" w:rsidRPr="00317D2C" w:rsidRDefault="008F29B2" w:rsidP="008F29B2">
      <w:pPr>
        <w:pStyle w:val="Textoindependiente"/>
        <w:spacing w:line="264" w:lineRule="auto"/>
        <w:jc w:val="center"/>
        <w:rPr>
          <w:rFonts w:cs="Arial"/>
          <w:b/>
        </w:rPr>
      </w:pPr>
      <w:r w:rsidRPr="00317D2C">
        <w:rPr>
          <w:rFonts w:cs="Arial"/>
          <w:b/>
        </w:rPr>
        <w:t>C O N S I D E R A N D O</w:t>
      </w:r>
    </w:p>
    <w:p w:rsidR="008F29B2" w:rsidRPr="00F556FD" w:rsidRDefault="008F29B2" w:rsidP="008F29B2">
      <w:pPr>
        <w:spacing w:line="264" w:lineRule="auto"/>
        <w:jc w:val="both"/>
        <w:outlineLvl w:val="0"/>
        <w:rPr>
          <w:rFonts w:ascii="Arial" w:hAnsi="Arial" w:cs="Arial"/>
          <w:b/>
        </w:rPr>
      </w:pPr>
    </w:p>
    <w:p w:rsidR="008F29B2" w:rsidRPr="00F556FD" w:rsidRDefault="008F29B2" w:rsidP="008F29B2">
      <w:pPr>
        <w:numPr>
          <w:ilvl w:val="0"/>
          <w:numId w:val="38"/>
        </w:numPr>
        <w:shd w:val="clear" w:color="auto" w:fill="FFFFFF"/>
        <w:tabs>
          <w:tab w:val="num" w:pos="540"/>
        </w:tabs>
        <w:spacing w:line="264" w:lineRule="auto"/>
        <w:ind w:left="0" w:firstLine="0"/>
        <w:jc w:val="both"/>
        <w:rPr>
          <w:rFonts w:ascii="Arial" w:hAnsi="Arial" w:cs="Arial"/>
        </w:rPr>
      </w:pPr>
      <w:r w:rsidRPr="00F556FD">
        <w:rPr>
          <w:rFonts w:ascii="Arial" w:hAnsi="Arial" w:cs="Arial"/>
        </w:rPr>
        <w:tab/>
        <w:t xml:space="preserve">Que, el artículo 27 en su párrafo tercero de la Constitución Política de los Estados Unidos Mexicanos, establece que la Nación tendrá en todo tiempo el </w:t>
      </w:r>
      <w:r w:rsidRPr="00F556FD">
        <w:rPr>
          <w:rFonts w:ascii="Arial" w:hAnsi="Arial" w:cs="Arial"/>
        </w:rPr>
        <w:lastRenderedPageBreak/>
        <w:t>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8F29B2" w:rsidRPr="00F556FD" w:rsidRDefault="008F29B2" w:rsidP="008F29B2">
      <w:pPr>
        <w:shd w:val="clear" w:color="auto" w:fill="FFFFFF"/>
        <w:spacing w:line="264" w:lineRule="auto"/>
        <w:jc w:val="both"/>
        <w:rPr>
          <w:rFonts w:ascii="Arial" w:hAnsi="Arial" w:cs="Arial"/>
        </w:rPr>
      </w:pPr>
    </w:p>
    <w:p w:rsidR="008F29B2" w:rsidRPr="00F556FD" w:rsidRDefault="008F29B2" w:rsidP="008F29B2">
      <w:pPr>
        <w:pStyle w:val="Textoindependiente"/>
        <w:spacing w:line="264" w:lineRule="auto"/>
        <w:rPr>
          <w:rFonts w:cs="Arial"/>
          <w:b/>
        </w:rPr>
      </w:pPr>
      <w:r w:rsidRPr="00F556FD">
        <w:rPr>
          <w:rFonts w:cs="Arial"/>
        </w:rPr>
        <w:t>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ordenamiento legal, establece que los Municipios, en los términos de las Leyes Federales y Estatales relativas, estarán facultados para intervenir en la regularización de la tenencia de la tierra en el ámbito de su competencia.</w:t>
      </w:r>
    </w:p>
    <w:p w:rsidR="008F29B2" w:rsidRPr="00F556FD" w:rsidRDefault="008F29B2" w:rsidP="008F29B2">
      <w:pPr>
        <w:pStyle w:val="Textoindependiente"/>
        <w:tabs>
          <w:tab w:val="num" w:pos="540"/>
        </w:tabs>
        <w:spacing w:line="264" w:lineRule="auto"/>
        <w:rPr>
          <w:rFonts w:cs="Arial"/>
          <w:b/>
        </w:rPr>
      </w:pPr>
    </w:p>
    <w:p w:rsidR="008F29B2" w:rsidRPr="00F556FD" w:rsidRDefault="008F29B2" w:rsidP="008F29B2">
      <w:pPr>
        <w:pStyle w:val="Textoindependiente"/>
        <w:widowControl/>
        <w:numPr>
          <w:ilvl w:val="0"/>
          <w:numId w:val="38"/>
        </w:numPr>
        <w:tabs>
          <w:tab w:val="num" w:pos="540"/>
        </w:tabs>
        <w:spacing w:line="264" w:lineRule="auto"/>
        <w:ind w:left="0" w:firstLine="0"/>
        <w:rPr>
          <w:rFonts w:cs="Arial"/>
          <w:b/>
        </w:rPr>
      </w:pPr>
      <w:r w:rsidRPr="00F556FD">
        <w:rPr>
          <w:rFonts w:cs="Arial"/>
        </w:rPr>
        <w:tab/>
        <w:t xml:space="preserve">Que, conforme a lo dispuesto por los artículos 7 y 11 fracciones I y II de la Ley General de Asentamientos Humanos, Ordenamiento Territorial y Desarrollo Urbano, las atribuciones que en materia de ordenamiento territorial, asentamientos humanos, desarrollo urbano y desarrollo metropolitano, serán ejercidas de manera concurrente por la Federación, las Entidades Federativas, los Municipios y las Demarcaciones Territoriales en el ámbito de la competencia que les determina la Constitución Política  de los Estados Unidos Mexicanos, así como formular, aprobar,  administrar y ejecutar  los planes o programas municipales de desarrollo urbano, de centros de población y los demás que de éstos deriven, así como evaluar y vigilar su cumplimiento; además de regular, controlar y vigilar las reservas, usos </w:t>
      </w:r>
      <w:r w:rsidRPr="00F556FD">
        <w:rPr>
          <w:rFonts w:cs="Arial"/>
        </w:rPr>
        <w:lastRenderedPageBreak/>
        <w:t>de suelo y destinos de áreas y predios, así como las zonas de alto riesgo en los centros de población.</w:t>
      </w:r>
    </w:p>
    <w:p w:rsidR="008F29B2" w:rsidRPr="00F556FD" w:rsidRDefault="008F29B2" w:rsidP="008F29B2">
      <w:pPr>
        <w:pStyle w:val="Textoindependiente"/>
        <w:tabs>
          <w:tab w:val="num" w:pos="0"/>
        </w:tabs>
        <w:spacing w:line="264" w:lineRule="auto"/>
        <w:rPr>
          <w:rFonts w:cs="Arial"/>
          <w:b/>
        </w:rPr>
      </w:pPr>
    </w:p>
    <w:p w:rsidR="008F29B2" w:rsidRPr="00F556FD" w:rsidRDefault="008F29B2" w:rsidP="008F29B2">
      <w:pPr>
        <w:pStyle w:val="Textoindependiente"/>
        <w:widowControl/>
        <w:numPr>
          <w:ilvl w:val="0"/>
          <w:numId w:val="38"/>
        </w:numPr>
        <w:tabs>
          <w:tab w:val="num" w:pos="540"/>
        </w:tabs>
        <w:spacing w:line="264" w:lineRule="auto"/>
        <w:ind w:left="0" w:firstLine="0"/>
        <w:rPr>
          <w:rFonts w:cs="Arial"/>
          <w:b/>
        </w:rPr>
      </w:pPr>
      <w:r w:rsidRPr="00F556FD">
        <w:rPr>
          <w:rFonts w:cs="Arial"/>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8F29B2" w:rsidRPr="00F556FD" w:rsidRDefault="008F29B2" w:rsidP="008F29B2">
      <w:pPr>
        <w:pStyle w:val="Textoindependiente"/>
        <w:spacing w:line="264" w:lineRule="auto"/>
        <w:rPr>
          <w:rFonts w:cs="Arial"/>
          <w:b/>
        </w:rPr>
      </w:pPr>
    </w:p>
    <w:p w:rsidR="008F29B2" w:rsidRPr="00F556FD" w:rsidRDefault="008F29B2" w:rsidP="008F29B2">
      <w:pPr>
        <w:pStyle w:val="Textoindependiente"/>
        <w:widowControl/>
        <w:numPr>
          <w:ilvl w:val="0"/>
          <w:numId w:val="38"/>
        </w:numPr>
        <w:tabs>
          <w:tab w:val="num" w:pos="540"/>
        </w:tabs>
        <w:spacing w:line="264" w:lineRule="auto"/>
        <w:ind w:left="0" w:firstLine="0"/>
        <w:rPr>
          <w:rFonts w:cs="Arial"/>
        </w:rPr>
      </w:pPr>
      <w:r w:rsidRPr="00F556FD">
        <w:rPr>
          <w:rFonts w:cs="Arial"/>
        </w:rPr>
        <w:tab/>
        <w:t>Que, dentro de la Ley de Desarrollo urbano Sustentable del Estado de Puebla,  los artículos 9 fracción IV y 13establecen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8F29B2" w:rsidRPr="00F556FD" w:rsidRDefault="008F29B2" w:rsidP="008F29B2">
      <w:pPr>
        <w:pStyle w:val="Prrafodelista"/>
        <w:spacing w:line="264" w:lineRule="auto"/>
        <w:ind w:left="0"/>
        <w:jc w:val="both"/>
        <w:rPr>
          <w:rFonts w:ascii="Arial" w:hAnsi="Arial" w:cs="Arial"/>
          <w:sz w:val="22"/>
          <w:szCs w:val="22"/>
          <w:lang w:val="es-MX"/>
        </w:rPr>
      </w:pPr>
    </w:p>
    <w:p w:rsidR="008F29B2" w:rsidRPr="00F556FD" w:rsidRDefault="008F29B2" w:rsidP="008F29B2">
      <w:pPr>
        <w:pStyle w:val="Textoindependiente"/>
        <w:spacing w:line="264" w:lineRule="auto"/>
        <w:rPr>
          <w:rFonts w:cs="Arial"/>
          <w:b/>
        </w:rPr>
      </w:pPr>
      <w:r w:rsidRPr="00F556FD">
        <w:rPr>
          <w:rFonts w:cs="Arial"/>
        </w:rPr>
        <w:t xml:space="preserve">Asimismo, el artículo 82 de la Ley de Desarrollo Urbano Sustentable </w:t>
      </w:r>
      <w:r w:rsidRPr="00F556FD">
        <w:rPr>
          <w:rFonts w:cs="Arial"/>
        </w:rPr>
        <w:lastRenderedPageBreak/>
        <w:t>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8F29B2" w:rsidRPr="00F556FD" w:rsidRDefault="008F29B2" w:rsidP="008F29B2">
      <w:pPr>
        <w:pStyle w:val="Textoindependiente"/>
        <w:spacing w:line="264" w:lineRule="auto"/>
        <w:rPr>
          <w:rFonts w:cs="Arial"/>
          <w:b/>
        </w:rPr>
      </w:pPr>
    </w:p>
    <w:p w:rsidR="008F29B2" w:rsidRPr="00F556FD" w:rsidRDefault="008F29B2" w:rsidP="008F29B2">
      <w:pPr>
        <w:pStyle w:val="Textoindependiente"/>
        <w:widowControl/>
        <w:numPr>
          <w:ilvl w:val="0"/>
          <w:numId w:val="38"/>
        </w:numPr>
        <w:shd w:val="clear" w:color="auto" w:fill="FFFFFF"/>
        <w:tabs>
          <w:tab w:val="num" w:pos="540"/>
        </w:tabs>
        <w:spacing w:line="264" w:lineRule="auto"/>
        <w:ind w:left="0" w:firstLine="0"/>
        <w:rPr>
          <w:rFonts w:cs="Arial"/>
          <w:b/>
        </w:rPr>
      </w:pPr>
      <w:r w:rsidRPr="00F556FD">
        <w:rPr>
          <w:rFonts w:cs="Arial"/>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8F29B2" w:rsidRPr="00F556FD" w:rsidRDefault="008F29B2" w:rsidP="008F29B2">
      <w:pPr>
        <w:shd w:val="clear" w:color="auto" w:fill="FFFFFF"/>
        <w:spacing w:line="264" w:lineRule="auto"/>
        <w:jc w:val="both"/>
        <w:rPr>
          <w:rFonts w:ascii="Arial" w:hAnsi="Arial" w:cs="Arial"/>
        </w:rPr>
      </w:pPr>
    </w:p>
    <w:p w:rsidR="008F29B2" w:rsidRPr="00F556FD" w:rsidRDefault="008F29B2" w:rsidP="008F29B2">
      <w:pPr>
        <w:shd w:val="clear" w:color="auto" w:fill="FFFFFF"/>
        <w:spacing w:line="264" w:lineRule="auto"/>
        <w:jc w:val="both"/>
        <w:rPr>
          <w:rFonts w:ascii="Arial" w:hAnsi="Arial" w:cs="Arial"/>
        </w:rPr>
      </w:pPr>
      <w:r w:rsidRPr="00F556FD">
        <w:rPr>
          <w:rFonts w:ascii="Arial" w:hAnsi="Arial" w:cs="Arial"/>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8F29B2" w:rsidRPr="00F556FD" w:rsidRDefault="008F29B2" w:rsidP="008F29B2">
      <w:pPr>
        <w:pStyle w:val="Prrafodelista"/>
        <w:spacing w:line="264" w:lineRule="auto"/>
        <w:ind w:left="0"/>
        <w:jc w:val="both"/>
        <w:rPr>
          <w:rFonts w:ascii="Arial" w:hAnsi="Arial" w:cs="Arial"/>
          <w:sz w:val="22"/>
          <w:szCs w:val="22"/>
          <w:lang w:val="es-MX"/>
        </w:rPr>
      </w:pPr>
    </w:p>
    <w:p w:rsidR="008F29B2" w:rsidRPr="00F556FD" w:rsidRDefault="008F29B2" w:rsidP="008F29B2">
      <w:pPr>
        <w:shd w:val="clear" w:color="auto" w:fill="FFFFFF"/>
        <w:spacing w:line="264" w:lineRule="auto"/>
        <w:jc w:val="both"/>
        <w:rPr>
          <w:rFonts w:ascii="Arial" w:hAnsi="Arial" w:cs="Arial"/>
        </w:rPr>
      </w:pPr>
      <w:r w:rsidRPr="00F556FD">
        <w:rPr>
          <w:rFonts w:ascii="Arial" w:hAnsi="Arial" w:cs="Arial"/>
        </w:rPr>
        <w:t>Asimismo, los artículos 92 fracciones IV y V, 94 y 96 fracción III de la Ley Orgánica Municipal contempla que son facultades de los Regidores, entre otras, la de formar parte delas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8F29B2" w:rsidRPr="00F556FD" w:rsidRDefault="008F29B2" w:rsidP="008F29B2">
      <w:pPr>
        <w:spacing w:line="264" w:lineRule="auto"/>
        <w:jc w:val="both"/>
        <w:rPr>
          <w:rFonts w:ascii="Arial" w:hAnsi="Arial" w:cs="Arial"/>
        </w:rPr>
      </w:pPr>
    </w:p>
    <w:p w:rsidR="008F29B2" w:rsidRPr="00F556FD" w:rsidRDefault="008F29B2" w:rsidP="008F29B2">
      <w:pPr>
        <w:pStyle w:val="Prrafodelista"/>
        <w:numPr>
          <w:ilvl w:val="0"/>
          <w:numId w:val="38"/>
        </w:numPr>
        <w:shd w:val="clear" w:color="auto" w:fill="FFFFFF"/>
        <w:tabs>
          <w:tab w:val="clear" w:pos="900"/>
          <w:tab w:val="num" w:pos="426"/>
        </w:tabs>
        <w:spacing w:line="264" w:lineRule="auto"/>
        <w:ind w:left="0" w:firstLine="0"/>
        <w:contextualSpacing/>
        <w:jc w:val="both"/>
        <w:rPr>
          <w:rFonts w:ascii="Arial" w:hAnsi="Arial" w:cs="Arial"/>
          <w:sz w:val="22"/>
          <w:szCs w:val="22"/>
          <w:lang w:val="es-MX"/>
        </w:rPr>
      </w:pPr>
      <w:r w:rsidRPr="00F556FD">
        <w:rPr>
          <w:rFonts w:ascii="Arial" w:hAnsi="Arial" w:cs="Arial"/>
          <w:sz w:val="22"/>
          <w:szCs w:val="22"/>
          <w:lang w:val="es-MX"/>
        </w:rPr>
        <w:tab/>
        <w:t xml:space="preserve">Que,  de conformidad con los artículos </w:t>
      </w:r>
      <w:r w:rsidRPr="00F556FD">
        <w:rPr>
          <w:rFonts w:ascii="Arial" w:hAnsi="Arial" w:cs="Arial"/>
          <w:sz w:val="22"/>
          <w:szCs w:val="22"/>
        </w:rPr>
        <w:t>92, 93, 96, 97  y 114</w:t>
      </w:r>
      <w:r w:rsidRPr="00F556FD">
        <w:rPr>
          <w:rFonts w:ascii="Arial" w:hAnsi="Arial" w:cs="Arial"/>
          <w:sz w:val="22"/>
          <w:szCs w:val="22"/>
          <w:lang w:val="es-MX"/>
        </w:rPr>
        <w:t xml:space="preserve"> del Reglamento Interior de Cabildo y Comisiones del Honorable Ayuntamiento de Puebla, </w:t>
      </w:r>
      <w:r w:rsidRPr="00F556FD">
        <w:rPr>
          <w:rFonts w:ascii="Arial" w:eastAsia="Calibri" w:hAnsi="Arial" w:cs="Arial"/>
          <w:color w:val="000000"/>
          <w:sz w:val="22"/>
          <w:szCs w:val="22"/>
          <w:lang w:val="es-MX" w:eastAsia="en-US"/>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F556FD">
        <w:rPr>
          <w:rFonts w:ascii="Arial" w:hAnsi="Arial" w:cs="Arial"/>
          <w:sz w:val="22"/>
          <w:szCs w:val="22"/>
          <w:lang w:val="es-MX"/>
        </w:rPr>
        <w:t xml:space="preserve">. Para lo que, </w:t>
      </w:r>
      <w:r w:rsidRPr="00F556FD">
        <w:rPr>
          <w:rFonts w:ascii="Arial" w:eastAsia="Calibri" w:hAnsi="Arial" w:cs="Arial"/>
          <w:color w:val="000000"/>
          <w:sz w:val="22"/>
          <w:szCs w:val="22"/>
          <w:lang w:val="es-MX" w:eastAsia="en-US"/>
        </w:rPr>
        <w:t xml:space="preserve">emitirán sus resoluciones en forma colegiada teniendo sus integrantes derechos de voz y voto en las sesiones que se realicen cuando los asuntos deban ser aprobados, en cumplimiento a sus facultades establecidas en el mismo Reglamento Interior. </w:t>
      </w:r>
    </w:p>
    <w:p w:rsidR="008F29B2" w:rsidRPr="00F556FD" w:rsidRDefault="008F29B2" w:rsidP="008F29B2">
      <w:pPr>
        <w:numPr>
          <w:ilvl w:val="0"/>
          <w:numId w:val="38"/>
        </w:numPr>
        <w:shd w:val="clear" w:color="auto" w:fill="FFFFFF"/>
        <w:tabs>
          <w:tab w:val="num" w:pos="540"/>
        </w:tabs>
        <w:spacing w:line="264" w:lineRule="auto"/>
        <w:ind w:left="0" w:firstLine="0"/>
        <w:jc w:val="both"/>
        <w:rPr>
          <w:rFonts w:ascii="Arial" w:hAnsi="Arial" w:cs="Arial"/>
        </w:rPr>
      </w:pPr>
      <w:r w:rsidRPr="00F556FD">
        <w:rPr>
          <w:rFonts w:ascii="Arial" w:hAnsi="Arial" w:cs="Arial"/>
        </w:rPr>
        <w:lastRenderedPageBreak/>
        <w:tab/>
        <w:t>Que, el Plan Municipal de Desarrollo 2014-2018, aprobado en Sesión Extraordinaria el 14 de mayo del 2014; en su Eje 3 denominado “</w:t>
      </w:r>
      <w:r w:rsidRPr="00F556FD">
        <w:rPr>
          <w:rFonts w:ascii="Arial" w:hAnsi="Arial" w:cs="Arial"/>
          <w:i/>
        </w:rPr>
        <w:t>Desarrollo Urbano Sustentable y Crecimiento Metropolitano</w:t>
      </w:r>
      <w:r w:rsidRPr="00F556FD">
        <w:rPr>
          <w:rFonts w:ascii="Arial" w:hAnsi="Arial" w:cs="Arial"/>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8F29B2" w:rsidRPr="00F556FD" w:rsidRDefault="008F29B2" w:rsidP="008F29B2">
      <w:pPr>
        <w:spacing w:line="264" w:lineRule="auto"/>
        <w:jc w:val="both"/>
        <w:rPr>
          <w:rFonts w:ascii="Arial" w:hAnsi="Arial" w:cs="Arial"/>
        </w:rPr>
      </w:pPr>
    </w:p>
    <w:p w:rsidR="008F29B2" w:rsidRPr="00F556FD" w:rsidRDefault="008F29B2" w:rsidP="008F29B2">
      <w:pPr>
        <w:spacing w:line="264" w:lineRule="auto"/>
        <w:jc w:val="both"/>
        <w:rPr>
          <w:rFonts w:ascii="Arial" w:hAnsi="Arial" w:cs="Arial"/>
        </w:rPr>
      </w:pPr>
    </w:p>
    <w:p w:rsidR="008F29B2" w:rsidRPr="00F556FD" w:rsidRDefault="008F29B2" w:rsidP="008F29B2">
      <w:pPr>
        <w:pStyle w:val="Textoindependiente"/>
        <w:widowControl/>
        <w:numPr>
          <w:ilvl w:val="0"/>
          <w:numId w:val="38"/>
        </w:numPr>
        <w:tabs>
          <w:tab w:val="num" w:pos="540"/>
        </w:tabs>
        <w:spacing w:line="264" w:lineRule="auto"/>
        <w:ind w:left="0" w:firstLine="0"/>
        <w:rPr>
          <w:rFonts w:cs="Arial"/>
          <w:b/>
        </w:rPr>
      </w:pPr>
      <w:r w:rsidRPr="00F556FD">
        <w:rPr>
          <w:rFonts w:cs="Arial"/>
        </w:rPr>
        <w:tab/>
        <w:t>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8F29B2" w:rsidRPr="00F556FD" w:rsidRDefault="008F29B2" w:rsidP="008F29B2">
      <w:pPr>
        <w:pStyle w:val="Textoindependiente"/>
        <w:widowControl/>
        <w:numPr>
          <w:ilvl w:val="0"/>
          <w:numId w:val="38"/>
        </w:numPr>
        <w:tabs>
          <w:tab w:val="num" w:pos="540"/>
        </w:tabs>
        <w:spacing w:line="264" w:lineRule="auto"/>
        <w:ind w:left="0" w:firstLine="0"/>
        <w:rPr>
          <w:rFonts w:cs="Arial"/>
          <w:b/>
        </w:rPr>
      </w:pPr>
      <w:r w:rsidRPr="00F556FD">
        <w:rPr>
          <w:rFonts w:cs="Arial"/>
        </w:rPr>
        <w:lastRenderedPageBreak/>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8F29B2" w:rsidRPr="00F556FD" w:rsidRDefault="008F29B2" w:rsidP="008F29B2">
      <w:pPr>
        <w:shd w:val="clear" w:color="auto" w:fill="FFFFFF"/>
        <w:spacing w:line="264" w:lineRule="auto"/>
        <w:jc w:val="both"/>
        <w:rPr>
          <w:rFonts w:ascii="Arial" w:hAnsi="Arial" w:cs="Arial"/>
        </w:rPr>
      </w:pPr>
    </w:p>
    <w:p w:rsidR="008F29B2" w:rsidRPr="00F556FD" w:rsidRDefault="008F29B2" w:rsidP="008F29B2">
      <w:pPr>
        <w:numPr>
          <w:ilvl w:val="0"/>
          <w:numId w:val="38"/>
        </w:numPr>
        <w:shd w:val="clear" w:color="auto" w:fill="FFFFFF"/>
        <w:tabs>
          <w:tab w:val="num" w:pos="540"/>
        </w:tabs>
        <w:spacing w:line="264" w:lineRule="auto"/>
        <w:ind w:left="0" w:firstLine="0"/>
        <w:jc w:val="both"/>
        <w:rPr>
          <w:rFonts w:ascii="Arial" w:hAnsi="Arial" w:cs="Arial"/>
        </w:rPr>
      </w:pPr>
      <w:r w:rsidRPr="00F556FD">
        <w:rPr>
          <w:rFonts w:ascii="Arial" w:hAnsi="Arial" w:cs="Arial"/>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8F29B2" w:rsidRPr="00F556FD" w:rsidRDefault="008F29B2" w:rsidP="008F29B2">
      <w:pPr>
        <w:shd w:val="clear" w:color="auto" w:fill="FFFFFF"/>
        <w:spacing w:line="264" w:lineRule="auto"/>
        <w:jc w:val="both"/>
        <w:rPr>
          <w:rFonts w:ascii="Arial" w:hAnsi="Arial" w:cs="Arial"/>
        </w:rPr>
      </w:pPr>
    </w:p>
    <w:p w:rsidR="008F29B2" w:rsidRDefault="008F29B2" w:rsidP="008F29B2">
      <w:pPr>
        <w:shd w:val="clear" w:color="auto" w:fill="FFFFFF"/>
        <w:spacing w:line="264" w:lineRule="auto"/>
        <w:jc w:val="both"/>
        <w:rPr>
          <w:rFonts w:ascii="Arial" w:hAnsi="Arial" w:cs="Arial"/>
        </w:rPr>
      </w:pPr>
      <w:r w:rsidRPr="00F556FD">
        <w:rPr>
          <w:rFonts w:ascii="Arial" w:hAnsi="Arial" w:cs="Arial"/>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las siguientes colonias:</w:t>
      </w:r>
    </w:p>
    <w:p w:rsidR="008D7D9C" w:rsidRDefault="008D7D9C" w:rsidP="008F29B2">
      <w:pPr>
        <w:shd w:val="clear" w:color="auto" w:fill="FFFFFF"/>
        <w:spacing w:line="264" w:lineRule="auto"/>
        <w:jc w:val="both"/>
        <w:rPr>
          <w:rFonts w:ascii="Arial" w:hAnsi="Arial" w:cs="Arial"/>
        </w:rPr>
      </w:pPr>
    </w:p>
    <w:p w:rsidR="008D7D9C" w:rsidRDefault="008D7D9C" w:rsidP="008F29B2">
      <w:pPr>
        <w:shd w:val="clear" w:color="auto" w:fill="FFFFFF"/>
        <w:spacing w:line="264" w:lineRule="auto"/>
        <w:jc w:val="both"/>
        <w:rPr>
          <w:rFonts w:ascii="Arial" w:hAnsi="Arial" w:cs="Arial"/>
        </w:rPr>
      </w:pPr>
    </w:p>
    <w:p w:rsidR="008D7D9C" w:rsidRDefault="008D7D9C" w:rsidP="008F29B2">
      <w:pPr>
        <w:shd w:val="clear" w:color="auto" w:fill="FFFFFF"/>
        <w:spacing w:line="264" w:lineRule="auto"/>
        <w:jc w:val="both"/>
        <w:rPr>
          <w:rFonts w:ascii="Arial" w:hAnsi="Arial" w:cs="Arial"/>
        </w:rPr>
      </w:pPr>
    </w:p>
    <w:p w:rsidR="008D7D9C" w:rsidRDefault="008D7D9C" w:rsidP="008F29B2">
      <w:pPr>
        <w:shd w:val="clear" w:color="auto" w:fill="FFFFFF"/>
        <w:spacing w:line="264" w:lineRule="auto"/>
        <w:jc w:val="both"/>
        <w:rPr>
          <w:rFonts w:ascii="Arial" w:hAnsi="Arial" w:cs="Arial"/>
        </w:rPr>
      </w:pPr>
    </w:p>
    <w:p w:rsidR="008D7D9C" w:rsidRPr="00F556FD" w:rsidRDefault="008D7D9C" w:rsidP="008F29B2">
      <w:pPr>
        <w:shd w:val="clear" w:color="auto" w:fill="FFFFFF"/>
        <w:spacing w:line="264" w:lineRule="auto"/>
        <w:jc w:val="both"/>
        <w:rPr>
          <w:rFonts w:ascii="Arial" w:hAnsi="Arial" w:cs="Arial"/>
        </w:rPr>
      </w:pPr>
    </w:p>
    <w:p w:rsidR="008F29B2" w:rsidRPr="00F556FD" w:rsidRDefault="008F29B2" w:rsidP="008F29B2">
      <w:pPr>
        <w:shd w:val="clear" w:color="auto" w:fill="FFFFFF"/>
        <w:spacing w:line="264" w:lineRule="auto"/>
        <w:jc w:val="both"/>
        <w:rPr>
          <w:rFonts w:ascii="Arial" w:hAnsi="Arial" w:cs="Arial"/>
        </w:rPr>
      </w:pPr>
    </w:p>
    <w:tbl>
      <w:tblPr>
        <w:tblW w:w="7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185"/>
        <w:gridCol w:w="3293"/>
      </w:tblGrid>
      <w:tr w:rsidR="008F29B2" w:rsidRPr="00317D2C" w:rsidTr="008F29B2">
        <w:trPr>
          <w:jc w:val="center"/>
        </w:trPr>
        <w:tc>
          <w:tcPr>
            <w:tcW w:w="838" w:type="dxa"/>
            <w:shd w:val="clear" w:color="auto" w:fill="auto"/>
            <w:vAlign w:val="center"/>
          </w:tcPr>
          <w:p w:rsidR="008F29B2" w:rsidRPr="00317D2C" w:rsidRDefault="008F29B2" w:rsidP="008F29B2">
            <w:pPr>
              <w:spacing w:line="264" w:lineRule="auto"/>
              <w:jc w:val="center"/>
              <w:rPr>
                <w:rFonts w:ascii="Arial" w:hAnsi="Arial" w:cs="Arial"/>
                <w:b/>
              </w:rPr>
            </w:pPr>
            <w:r w:rsidRPr="00317D2C">
              <w:rPr>
                <w:rFonts w:ascii="Arial" w:hAnsi="Arial" w:cs="Arial"/>
                <w:b/>
              </w:rPr>
              <w:lastRenderedPageBreak/>
              <w:t>No.</w:t>
            </w:r>
          </w:p>
        </w:tc>
        <w:tc>
          <w:tcPr>
            <w:tcW w:w="3185" w:type="dxa"/>
            <w:shd w:val="clear" w:color="auto" w:fill="auto"/>
            <w:vAlign w:val="center"/>
          </w:tcPr>
          <w:p w:rsidR="008F29B2" w:rsidRPr="00317D2C" w:rsidRDefault="008F29B2" w:rsidP="008F29B2">
            <w:pPr>
              <w:spacing w:line="264" w:lineRule="auto"/>
              <w:jc w:val="center"/>
              <w:rPr>
                <w:rFonts w:ascii="Arial" w:hAnsi="Arial" w:cs="Arial"/>
                <w:b/>
              </w:rPr>
            </w:pPr>
            <w:r w:rsidRPr="00317D2C">
              <w:rPr>
                <w:rFonts w:ascii="Arial" w:hAnsi="Arial" w:cs="Arial"/>
                <w:b/>
              </w:rPr>
              <w:t>COLONIA</w:t>
            </w:r>
          </w:p>
        </w:tc>
        <w:tc>
          <w:tcPr>
            <w:tcW w:w="3293" w:type="dxa"/>
            <w:shd w:val="clear" w:color="auto" w:fill="auto"/>
            <w:vAlign w:val="center"/>
          </w:tcPr>
          <w:p w:rsidR="008F29B2" w:rsidRPr="00317D2C" w:rsidRDefault="008F29B2" w:rsidP="008F29B2">
            <w:pPr>
              <w:spacing w:line="264" w:lineRule="auto"/>
              <w:jc w:val="center"/>
              <w:rPr>
                <w:rFonts w:ascii="Arial" w:hAnsi="Arial" w:cs="Arial"/>
                <w:b/>
              </w:rPr>
            </w:pPr>
            <w:r w:rsidRPr="00317D2C">
              <w:rPr>
                <w:rFonts w:ascii="Arial" w:hAnsi="Arial" w:cs="Arial"/>
                <w:b/>
              </w:rPr>
              <w:t>PUBLICACIÓN EN EL P.O.E.</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1</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Ampliación Seda Monsanto</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13 de junio de 2001</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2</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Ampliación Unión Antorchista</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3 de enero de 2007</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3</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Artículo Primero</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13 de junio de 2001</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4</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18 de marzo</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13 de junio de 2001</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5</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La Candelaria</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11 de junio de 2001</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6</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Lomas de San Valentín</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15 de marzo de 2006</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7</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Nuevo Plan de Ayala</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15 de marzo de 2006</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8</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San José Los Cerritos</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12 de marzo de 2014</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9</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Santa Catarina</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19 de diciembre de 1995</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10</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Tliloxtoc</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15 de junio de 2001</w:t>
            </w:r>
          </w:p>
        </w:tc>
      </w:tr>
      <w:tr w:rsidR="008F29B2" w:rsidRPr="00317D2C" w:rsidTr="008F29B2">
        <w:trPr>
          <w:jc w:val="center"/>
        </w:trPr>
        <w:tc>
          <w:tcPr>
            <w:tcW w:w="838" w:type="dxa"/>
            <w:shd w:val="clear" w:color="auto" w:fill="auto"/>
          </w:tcPr>
          <w:p w:rsidR="008F29B2" w:rsidRPr="00317D2C" w:rsidRDefault="008F29B2" w:rsidP="008F29B2">
            <w:pPr>
              <w:spacing w:line="264" w:lineRule="auto"/>
              <w:jc w:val="center"/>
              <w:rPr>
                <w:rFonts w:ascii="Arial" w:hAnsi="Arial" w:cs="Arial"/>
                <w:b/>
              </w:rPr>
            </w:pPr>
            <w:r w:rsidRPr="00317D2C">
              <w:rPr>
                <w:rFonts w:ascii="Arial" w:hAnsi="Arial" w:cs="Arial"/>
                <w:b/>
              </w:rPr>
              <w:t>11</w:t>
            </w:r>
          </w:p>
        </w:tc>
        <w:tc>
          <w:tcPr>
            <w:tcW w:w="3185" w:type="dxa"/>
            <w:shd w:val="clear" w:color="auto" w:fill="auto"/>
          </w:tcPr>
          <w:p w:rsidR="008F29B2" w:rsidRPr="00317D2C" w:rsidRDefault="008F29B2" w:rsidP="008F29B2">
            <w:pPr>
              <w:spacing w:line="264" w:lineRule="auto"/>
              <w:jc w:val="both"/>
              <w:rPr>
                <w:rFonts w:ascii="Arial" w:hAnsi="Arial" w:cs="Arial"/>
              </w:rPr>
            </w:pPr>
            <w:r w:rsidRPr="00317D2C">
              <w:rPr>
                <w:rFonts w:ascii="Arial" w:hAnsi="Arial" w:cs="Arial"/>
              </w:rPr>
              <w:t>Unión Antorchista</w:t>
            </w:r>
          </w:p>
        </w:tc>
        <w:tc>
          <w:tcPr>
            <w:tcW w:w="3293" w:type="dxa"/>
            <w:shd w:val="clear" w:color="auto" w:fill="auto"/>
          </w:tcPr>
          <w:p w:rsidR="008F29B2" w:rsidRPr="00317D2C" w:rsidRDefault="008F29B2" w:rsidP="008F29B2">
            <w:pPr>
              <w:spacing w:line="264" w:lineRule="auto"/>
              <w:jc w:val="center"/>
              <w:rPr>
                <w:rFonts w:ascii="Arial" w:hAnsi="Arial" w:cs="Arial"/>
              </w:rPr>
            </w:pPr>
            <w:r w:rsidRPr="00317D2C">
              <w:rPr>
                <w:rFonts w:ascii="Arial" w:hAnsi="Arial" w:cs="Arial"/>
              </w:rPr>
              <w:t>18 de abril de 2007</w:t>
            </w:r>
          </w:p>
        </w:tc>
      </w:tr>
    </w:tbl>
    <w:p w:rsidR="008F29B2" w:rsidRPr="00F556FD" w:rsidRDefault="008F29B2" w:rsidP="008F29B2">
      <w:pPr>
        <w:pStyle w:val="Prrafodelista"/>
        <w:spacing w:line="264" w:lineRule="auto"/>
        <w:ind w:left="0"/>
        <w:jc w:val="both"/>
        <w:rPr>
          <w:rFonts w:ascii="Arial" w:hAnsi="Arial" w:cs="Arial"/>
          <w:sz w:val="22"/>
          <w:szCs w:val="22"/>
          <w:lang w:val="es-MX"/>
        </w:rPr>
      </w:pPr>
    </w:p>
    <w:p w:rsidR="008F29B2" w:rsidRPr="00F556FD" w:rsidRDefault="008F29B2" w:rsidP="008F29B2">
      <w:pPr>
        <w:pStyle w:val="Prrafodelista"/>
        <w:spacing w:line="264" w:lineRule="auto"/>
        <w:ind w:left="0"/>
        <w:jc w:val="both"/>
        <w:rPr>
          <w:rFonts w:ascii="Arial" w:hAnsi="Arial" w:cs="Arial"/>
          <w:sz w:val="22"/>
          <w:szCs w:val="22"/>
          <w:lang w:val="es-MX"/>
        </w:rPr>
      </w:pPr>
    </w:p>
    <w:p w:rsidR="008F29B2" w:rsidRPr="00F556FD" w:rsidRDefault="008F29B2" w:rsidP="008F29B2">
      <w:pPr>
        <w:numPr>
          <w:ilvl w:val="0"/>
          <w:numId w:val="38"/>
        </w:numPr>
        <w:shd w:val="clear" w:color="auto" w:fill="FFFFFF"/>
        <w:tabs>
          <w:tab w:val="num" w:pos="540"/>
        </w:tabs>
        <w:spacing w:line="264" w:lineRule="auto"/>
        <w:ind w:left="0" w:firstLine="0"/>
        <w:jc w:val="both"/>
        <w:rPr>
          <w:rFonts w:ascii="Arial" w:hAnsi="Arial" w:cs="Arial"/>
        </w:rPr>
      </w:pPr>
      <w:r w:rsidRPr="00F556FD">
        <w:rPr>
          <w:rFonts w:ascii="Arial" w:hAnsi="Arial" w:cs="Arial"/>
        </w:rPr>
        <w:tab/>
        <w:t>Que a la fecha,</w:t>
      </w:r>
      <w:r>
        <w:rPr>
          <w:rFonts w:ascii="Arial" w:hAnsi="Arial" w:cs="Arial"/>
        </w:rPr>
        <w:t xml:space="preserve"> </w:t>
      </w:r>
      <w:r w:rsidRPr="00F556FD">
        <w:rPr>
          <w:rFonts w:ascii="Arial" w:hAnsi="Arial" w:cs="Arial"/>
        </w:rPr>
        <w:t>a través de formato oficial</w:t>
      </w:r>
      <w:r>
        <w:rPr>
          <w:rFonts w:ascii="Arial" w:hAnsi="Arial" w:cs="Arial"/>
        </w:rPr>
        <w:t xml:space="preserve"> </w:t>
      </w:r>
      <w:r w:rsidRPr="00F556FD">
        <w:rPr>
          <w:rFonts w:ascii="Arial" w:hAnsi="Arial" w:cs="Arial"/>
        </w:rPr>
        <w:t>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en Sesión Ordinaria de Cabildo de fecha veintiuno de agosto de dos mil quince, tal como se demuestra con las veintiocho</w:t>
      </w:r>
      <w:r>
        <w:rPr>
          <w:rFonts w:ascii="Arial" w:hAnsi="Arial" w:cs="Arial"/>
        </w:rPr>
        <w:t xml:space="preserve"> </w:t>
      </w:r>
      <w:r w:rsidRPr="00F556FD">
        <w:rPr>
          <w:rFonts w:ascii="Arial" w:hAnsi="Arial" w:cs="Arial"/>
        </w:rPr>
        <w:t>fichas técnicas y expedientes</w:t>
      </w:r>
      <w:r>
        <w:rPr>
          <w:rFonts w:ascii="Arial" w:hAnsi="Arial" w:cs="Arial"/>
        </w:rPr>
        <w:t xml:space="preserve"> </w:t>
      </w:r>
      <w:r w:rsidRPr="00F556FD">
        <w:rPr>
          <w:rFonts w:ascii="Arial" w:hAnsi="Arial" w:cs="Arial"/>
        </w:rPr>
        <w:t>remitidos a esta Comisión, mediante oficio número SA/DJ/020/2017 suscrito por el Director Jurídico de la Secretaría del Ayuntamiento,</w:t>
      </w:r>
      <w:r>
        <w:rPr>
          <w:rFonts w:ascii="Arial" w:hAnsi="Arial" w:cs="Arial"/>
        </w:rPr>
        <w:t xml:space="preserve"> </w:t>
      </w:r>
      <w:r w:rsidRPr="00F556FD">
        <w:rPr>
          <w:rFonts w:ascii="Arial" w:hAnsi="Arial" w:cs="Arial"/>
        </w:rPr>
        <w:t>de fecha tres de febrero de dos mil diecisiete,</w:t>
      </w:r>
      <w:r>
        <w:rPr>
          <w:rFonts w:ascii="Arial" w:hAnsi="Arial" w:cs="Arial"/>
        </w:rPr>
        <w:t xml:space="preserve"> </w:t>
      </w:r>
      <w:r w:rsidRPr="00F556FD">
        <w:rPr>
          <w:rFonts w:ascii="Arial" w:hAnsi="Arial" w:cs="Arial"/>
        </w:rPr>
        <w:t>que como Anexo único se adjuntan al presente Dictamen</w:t>
      </w:r>
      <w:r>
        <w:rPr>
          <w:rFonts w:ascii="Arial" w:hAnsi="Arial" w:cs="Arial"/>
        </w:rPr>
        <w:t xml:space="preserve"> </w:t>
      </w:r>
      <w:r w:rsidRPr="00F556FD">
        <w:rPr>
          <w:rFonts w:ascii="Arial" w:hAnsi="Arial" w:cs="Arial"/>
        </w:rPr>
        <w:t>y que fueron valorados y aprobados por esta Comisión, aprobando veinticinco</w:t>
      </w:r>
      <w:r>
        <w:rPr>
          <w:rFonts w:ascii="Arial" w:hAnsi="Arial" w:cs="Arial"/>
        </w:rPr>
        <w:t xml:space="preserve"> </w:t>
      </w:r>
      <w:r w:rsidRPr="00F556FD">
        <w:rPr>
          <w:rFonts w:ascii="Arial" w:hAnsi="Arial" w:cs="Arial"/>
        </w:rPr>
        <w:t>de ellos, quedando en análisis tres expedientes.</w:t>
      </w:r>
    </w:p>
    <w:p w:rsidR="008F29B2" w:rsidRPr="00F556FD" w:rsidRDefault="008F29B2" w:rsidP="008F29B2">
      <w:pPr>
        <w:shd w:val="clear" w:color="auto" w:fill="FFFFFF"/>
        <w:spacing w:line="264" w:lineRule="auto"/>
        <w:jc w:val="both"/>
        <w:rPr>
          <w:rFonts w:ascii="Arial" w:hAnsi="Arial" w:cs="Arial"/>
        </w:rPr>
      </w:pPr>
    </w:p>
    <w:p w:rsidR="008F29B2" w:rsidRPr="00F556FD" w:rsidRDefault="008F29B2" w:rsidP="008F29B2">
      <w:pPr>
        <w:shd w:val="clear" w:color="auto" w:fill="FFFFFF"/>
        <w:spacing w:line="264" w:lineRule="auto"/>
        <w:jc w:val="both"/>
        <w:rPr>
          <w:rFonts w:ascii="Arial" w:hAnsi="Arial" w:cs="Arial"/>
        </w:rPr>
      </w:pPr>
    </w:p>
    <w:p w:rsidR="008F29B2" w:rsidRPr="00F556FD" w:rsidRDefault="008F29B2" w:rsidP="008F29B2">
      <w:pPr>
        <w:numPr>
          <w:ilvl w:val="0"/>
          <w:numId w:val="38"/>
        </w:numPr>
        <w:shd w:val="clear" w:color="auto" w:fill="FFFFFF"/>
        <w:tabs>
          <w:tab w:val="num" w:pos="540"/>
        </w:tabs>
        <w:spacing w:line="264" w:lineRule="auto"/>
        <w:ind w:left="0" w:firstLine="0"/>
        <w:jc w:val="both"/>
        <w:rPr>
          <w:rFonts w:ascii="Arial" w:hAnsi="Arial" w:cs="Arial"/>
        </w:rPr>
      </w:pPr>
      <w:r w:rsidRPr="00F556FD">
        <w:rPr>
          <w:rFonts w:ascii="Arial" w:hAnsi="Arial" w:cs="Arial"/>
        </w:rPr>
        <w:t>Que, derivado de lo anterior esta Comisión de Desarrollo Urbano y Medio Ambiente considera procedente reconocer a los beneficiarios de lotes en los siguientes términos:</w:t>
      </w:r>
    </w:p>
    <w:p w:rsidR="008F29B2" w:rsidRDefault="008F29B2" w:rsidP="008F29B2">
      <w:pPr>
        <w:shd w:val="clear" w:color="auto" w:fill="FFFFFF"/>
        <w:spacing w:line="264" w:lineRule="auto"/>
        <w:jc w:val="both"/>
        <w:rPr>
          <w:rFonts w:ascii="Arial" w:hAnsi="Arial" w:cs="Arial"/>
        </w:rPr>
      </w:pPr>
    </w:p>
    <w:p w:rsidR="008F29B2" w:rsidRPr="00F556FD" w:rsidRDefault="008F29B2" w:rsidP="008F29B2">
      <w:pPr>
        <w:shd w:val="clear" w:color="auto" w:fill="FFFFFF"/>
        <w:spacing w:line="264" w:lineRule="auto"/>
        <w:jc w:val="both"/>
        <w:rPr>
          <w:rFonts w:ascii="Arial" w:hAnsi="Arial" w:cs="Arial"/>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Ampliación Seda Monsanto</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271"/>
        <w:gridCol w:w="1416"/>
        <w:gridCol w:w="2031"/>
        <w:gridCol w:w="1517"/>
      </w:tblGrid>
      <w:tr w:rsidR="008F29B2" w:rsidRPr="00317D2C" w:rsidTr="008F29B2">
        <w:trPr>
          <w:jc w:val="center"/>
        </w:trPr>
        <w:tc>
          <w:tcPr>
            <w:tcW w:w="41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182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78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13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844"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rPr>
          <w:jc w:val="center"/>
        </w:trPr>
        <w:tc>
          <w:tcPr>
            <w:tcW w:w="41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w:t>
            </w:r>
          </w:p>
        </w:tc>
        <w:tc>
          <w:tcPr>
            <w:tcW w:w="1820" w:type="pct"/>
            <w:vAlign w:val="center"/>
          </w:tcPr>
          <w:p w:rsidR="008F29B2" w:rsidRPr="00317D2C" w:rsidRDefault="008F29B2" w:rsidP="008F29B2">
            <w:pPr>
              <w:spacing w:line="264" w:lineRule="auto"/>
              <w:rPr>
                <w:rFonts w:ascii="Arial" w:hAnsi="Arial" w:cs="Arial"/>
                <w:sz w:val="20"/>
              </w:rPr>
            </w:pPr>
            <w:r w:rsidRPr="00317D2C">
              <w:rPr>
                <w:rFonts w:ascii="Arial" w:hAnsi="Arial" w:cs="Arial"/>
                <w:sz w:val="20"/>
              </w:rPr>
              <w:t>Rodolfo Muñoz Tlatelpa</w:t>
            </w:r>
          </w:p>
        </w:tc>
        <w:tc>
          <w:tcPr>
            <w:tcW w:w="788" w:type="pct"/>
            <w:vAlign w:val="center"/>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15-369-004</w:t>
            </w:r>
          </w:p>
        </w:tc>
        <w:tc>
          <w:tcPr>
            <w:tcW w:w="1130" w:type="pct"/>
            <w:vAlign w:val="center"/>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015-0369-0004-0000</w:t>
            </w:r>
          </w:p>
        </w:tc>
        <w:tc>
          <w:tcPr>
            <w:tcW w:w="844" w:type="pct"/>
            <w:vAlign w:val="center"/>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107.25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jc w:val="center"/>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lastRenderedPageBreak/>
        <w:t>Colonia Ampliación Unión Antorchista</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213"/>
        <w:gridCol w:w="1444"/>
        <w:gridCol w:w="2059"/>
        <w:gridCol w:w="1403"/>
      </w:tblGrid>
      <w:tr w:rsidR="008F29B2" w:rsidRPr="00317D2C" w:rsidTr="008F29B2">
        <w:trPr>
          <w:jc w:val="center"/>
        </w:trPr>
        <w:tc>
          <w:tcPr>
            <w:tcW w:w="43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1805"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811"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157"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78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rPr>
          <w:jc w:val="center"/>
        </w:trPr>
        <w:tc>
          <w:tcPr>
            <w:tcW w:w="43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w:t>
            </w:r>
          </w:p>
        </w:tc>
        <w:tc>
          <w:tcPr>
            <w:tcW w:w="1805" w:type="pct"/>
          </w:tcPr>
          <w:p w:rsidR="008F29B2" w:rsidRPr="00317D2C" w:rsidRDefault="008F29B2" w:rsidP="008F29B2">
            <w:pPr>
              <w:spacing w:line="264" w:lineRule="auto"/>
              <w:rPr>
                <w:rFonts w:ascii="Arial" w:hAnsi="Arial" w:cs="Arial"/>
                <w:sz w:val="20"/>
              </w:rPr>
            </w:pPr>
            <w:r w:rsidRPr="00317D2C">
              <w:rPr>
                <w:rFonts w:ascii="Arial" w:hAnsi="Arial" w:cs="Arial"/>
                <w:sz w:val="20"/>
              </w:rPr>
              <w:t>Auxilio Diego Martínez</w:t>
            </w:r>
          </w:p>
        </w:tc>
        <w:tc>
          <w:tcPr>
            <w:tcW w:w="811"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38294-07</w:t>
            </w:r>
          </w:p>
        </w:tc>
        <w:tc>
          <w:tcPr>
            <w:tcW w:w="115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038-0294-0010-0000</w:t>
            </w:r>
          </w:p>
        </w:tc>
        <w:tc>
          <w:tcPr>
            <w:tcW w:w="78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121.38 m</w:t>
            </w:r>
            <w:r w:rsidRPr="00317D2C">
              <w:rPr>
                <w:rFonts w:ascii="Arial" w:hAnsi="Arial" w:cs="Arial"/>
                <w:sz w:val="20"/>
                <w:vertAlign w:val="superscript"/>
              </w:rPr>
              <w:t>2</w:t>
            </w:r>
          </w:p>
        </w:tc>
      </w:tr>
      <w:tr w:rsidR="008F29B2" w:rsidRPr="00317D2C" w:rsidTr="008F29B2">
        <w:trPr>
          <w:jc w:val="center"/>
        </w:trPr>
        <w:tc>
          <w:tcPr>
            <w:tcW w:w="43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3</w:t>
            </w:r>
          </w:p>
        </w:tc>
        <w:tc>
          <w:tcPr>
            <w:tcW w:w="1805" w:type="pct"/>
          </w:tcPr>
          <w:p w:rsidR="008F29B2" w:rsidRPr="00317D2C" w:rsidRDefault="008F29B2" w:rsidP="008F29B2">
            <w:pPr>
              <w:spacing w:line="264" w:lineRule="auto"/>
              <w:rPr>
                <w:rFonts w:ascii="Arial" w:hAnsi="Arial" w:cs="Arial"/>
                <w:sz w:val="20"/>
              </w:rPr>
            </w:pPr>
            <w:r w:rsidRPr="00317D2C">
              <w:rPr>
                <w:rFonts w:ascii="Arial" w:hAnsi="Arial" w:cs="Arial"/>
                <w:sz w:val="20"/>
              </w:rPr>
              <w:t>Iberio Vergara Aldana</w:t>
            </w:r>
          </w:p>
        </w:tc>
        <w:tc>
          <w:tcPr>
            <w:tcW w:w="811"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38299-16</w:t>
            </w:r>
          </w:p>
        </w:tc>
        <w:tc>
          <w:tcPr>
            <w:tcW w:w="115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038-0299-0008-0000</w:t>
            </w:r>
          </w:p>
        </w:tc>
        <w:tc>
          <w:tcPr>
            <w:tcW w:w="78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122.33 m</w:t>
            </w:r>
            <w:r w:rsidRPr="00317D2C">
              <w:rPr>
                <w:rFonts w:ascii="Arial" w:hAnsi="Arial" w:cs="Arial"/>
                <w:sz w:val="20"/>
                <w:vertAlign w:val="superscript"/>
              </w:rPr>
              <w:t>2</w:t>
            </w:r>
          </w:p>
        </w:tc>
      </w:tr>
      <w:tr w:rsidR="008F29B2" w:rsidRPr="00317D2C" w:rsidTr="008F29B2">
        <w:trPr>
          <w:jc w:val="center"/>
        </w:trPr>
        <w:tc>
          <w:tcPr>
            <w:tcW w:w="43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4</w:t>
            </w:r>
          </w:p>
        </w:tc>
        <w:tc>
          <w:tcPr>
            <w:tcW w:w="1805" w:type="pct"/>
          </w:tcPr>
          <w:p w:rsidR="008F29B2" w:rsidRPr="00317D2C" w:rsidRDefault="008F29B2" w:rsidP="008F29B2">
            <w:pPr>
              <w:spacing w:line="264" w:lineRule="auto"/>
              <w:rPr>
                <w:rFonts w:ascii="Arial" w:hAnsi="Arial" w:cs="Arial"/>
                <w:sz w:val="20"/>
                <w:highlight w:val="yellow"/>
              </w:rPr>
            </w:pPr>
            <w:r w:rsidRPr="00317D2C">
              <w:rPr>
                <w:rFonts w:ascii="Arial" w:hAnsi="Arial" w:cs="Arial"/>
                <w:sz w:val="20"/>
              </w:rPr>
              <w:t>Florencia Roque Arrazola</w:t>
            </w:r>
          </w:p>
        </w:tc>
        <w:tc>
          <w:tcPr>
            <w:tcW w:w="811"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38302-04</w:t>
            </w:r>
          </w:p>
        </w:tc>
        <w:tc>
          <w:tcPr>
            <w:tcW w:w="115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038-0302-0001-0000</w:t>
            </w:r>
          </w:p>
        </w:tc>
        <w:tc>
          <w:tcPr>
            <w:tcW w:w="78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163.31 m</w:t>
            </w:r>
            <w:r w:rsidRPr="00317D2C">
              <w:rPr>
                <w:rFonts w:ascii="Arial" w:hAnsi="Arial" w:cs="Arial"/>
                <w:sz w:val="20"/>
                <w:vertAlign w:val="superscript"/>
              </w:rPr>
              <w:t>2</w:t>
            </w:r>
          </w:p>
        </w:tc>
      </w:tr>
      <w:tr w:rsidR="008F29B2" w:rsidRPr="00317D2C" w:rsidTr="008F29B2">
        <w:trPr>
          <w:jc w:val="center"/>
        </w:trPr>
        <w:tc>
          <w:tcPr>
            <w:tcW w:w="43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5</w:t>
            </w:r>
          </w:p>
        </w:tc>
        <w:tc>
          <w:tcPr>
            <w:tcW w:w="1805" w:type="pct"/>
          </w:tcPr>
          <w:p w:rsidR="008F29B2" w:rsidRPr="00317D2C" w:rsidRDefault="008F29B2" w:rsidP="008F29B2">
            <w:pPr>
              <w:spacing w:line="264" w:lineRule="auto"/>
              <w:rPr>
                <w:rFonts w:ascii="Arial" w:hAnsi="Arial" w:cs="Arial"/>
                <w:sz w:val="20"/>
              </w:rPr>
            </w:pPr>
            <w:r w:rsidRPr="00317D2C">
              <w:rPr>
                <w:rFonts w:ascii="Arial" w:hAnsi="Arial" w:cs="Arial"/>
                <w:sz w:val="20"/>
              </w:rPr>
              <w:t>Celiflora García Castro</w:t>
            </w:r>
          </w:p>
        </w:tc>
        <w:tc>
          <w:tcPr>
            <w:tcW w:w="811"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38306-07</w:t>
            </w:r>
          </w:p>
        </w:tc>
        <w:tc>
          <w:tcPr>
            <w:tcW w:w="115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038-0306-0023-0000</w:t>
            </w:r>
          </w:p>
        </w:tc>
        <w:tc>
          <w:tcPr>
            <w:tcW w:w="78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120.79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Artículo Primero</w:t>
      </w:r>
    </w:p>
    <w:tbl>
      <w:tblPr>
        <w:tblW w:w="7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1275"/>
        <w:gridCol w:w="1701"/>
        <w:gridCol w:w="1280"/>
      </w:tblGrid>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2693"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1275"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701"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1280"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6</w:t>
            </w:r>
          </w:p>
        </w:tc>
        <w:tc>
          <w:tcPr>
            <w:tcW w:w="2693" w:type="dxa"/>
          </w:tcPr>
          <w:p w:rsidR="008F29B2" w:rsidRPr="00317D2C" w:rsidRDefault="008F29B2" w:rsidP="008F29B2">
            <w:pPr>
              <w:spacing w:line="264" w:lineRule="auto"/>
              <w:rPr>
                <w:rFonts w:ascii="Arial" w:hAnsi="Arial" w:cs="Arial"/>
                <w:sz w:val="20"/>
              </w:rPr>
            </w:pPr>
            <w:r w:rsidRPr="00317D2C">
              <w:rPr>
                <w:rFonts w:ascii="Arial" w:hAnsi="Arial" w:cs="Arial"/>
                <w:sz w:val="20"/>
              </w:rPr>
              <w:t>Guadalupe Fernando Santos</w:t>
            </w:r>
          </w:p>
        </w:tc>
        <w:tc>
          <w:tcPr>
            <w:tcW w:w="1275"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012-025</w:t>
            </w:r>
          </w:p>
        </w:tc>
        <w:tc>
          <w:tcPr>
            <w:tcW w:w="1701"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036-0095-0025-0000</w:t>
            </w:r>
          </w:p>
        </w:tc>
        <w:tc>
          <w:tcPr>
            <w:tcW w:w="1280"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103.66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18 de Marzo</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158"/>
        <w:gridCol w:w="1432"/>
        <w:gridCol w:w="2092"/>
        <w:gridCol w:w="1589"/>
      </w:tblGrid>
      <w:tr w:rsidR="008F29B2" w:rsidRPr="00317D2C" w:rsidTr="008F29B2">
        <w:trPr>
          <w:jc w:val="center"/>
        </w:trPr>
        <w:tc>
          <w:tcPr>
            <w:tcW w:w="37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1765"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80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16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88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rPr>
          <w:jc w:val="center"/>
        </w:trPr>
        <w:tc>
          <w:tcPr>
            <w:tcW w:w="37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7</w:t>
            </w:r>
          </w:p>
        </w:tc>
        <w:tc>
          <w:tcPr>
            <w:tcW w:w="1765" w:type="pct"/>
          </w:tcPr>
          <w:p w:rsidR="008F29B2" w:rsidRPr="00317D2C" w:rsidRDefault="008F29B2" w:rsidP="008F29B2">
            <w:pPr>
              <w:spacing w:line="264" w:lineRule="auto"/>
              <w:rPr>
                <w:rFonts w:ascii="Arial" w:hAnsi="Arial" w:cs="Arial"/>
                <w:sz w:val="20"/>
              </w:rPr>
            </w:pPr>
            <w:r w:rsidRPr="00317D2C">
              <w:rPr>
                <w:rFonts w:ascii="Arial" w:hAnsi="Arial" w:cs="Arial"/>
                <w:sz w:val="20"/>
              </w:rPr>
              <w:t>Margarita García Sánchez</w:t>
            </w:r>
          </w:p>
        </w:tc>
        <w:tc>
          <w:tcPr>
            <w:tcW w:w="800"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00-02-039</w:t>
            </w:r>
          </w:p>
        </w:tc>
        <w:tc>
          <w:tcPr>
            <w:tcW w:w="1169"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036-0190-0020-0000</w:t>
            </w:r>
          </w:p>
        </w:tc>
        <w:tc>
          <w:tcPr>
            <w:tcW w:w="88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159.20 m</w:t>
            </w:r>
            <w:r w:rsidRPr="00317D2C">
              <w:rPr>
                <w:rFonts w:ascii="Arial" w:hAnsi="Arial" w:cs="Arial"/>
                <w:sz w:val="20"/>
                <w:vertAlign w:val="superscript"/>
              </w:rPr>
              <w:t>2</w:t>
            </w:r>
          </w:p>
        </w:tc>
      </w:tr>
    </w:tbl>
    <w:p w:rsidR="008F29B2" w:rsidRDefault="008F29B2" w:rsidP="008F29B2">
      <w:pPr>
        <w:shd w:val="clear" w:color="auto" w:fill="FFFFFF"/>
        <w:spacing w:line="264" w:lineRule="auto"/>
        <w:jc w:val="center"/>
        <w:rPr>
          <w:rFonts w:ascii="Arial" w:hAnsi="Arial" w:cs="Arial"/>
          <w:b/>
        </w:rPr>
      </w:pPr>
    </w:p>
    <w:p w:rsidR="008F29B2" w:rsidRPr="00F556FD" w:rsidRDefault="008F29B2" w:rsidP="008F29B2">
      <w:pPr>
        <w:shd w:val="clear" w:color="auto" w:fill="FFFFFF"/>
        <w:spacing w:line="264" w:lineRule="auto"/>
        <w:jc w:val="center"/>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La Candelaria</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2706"/>
        <w:gridCol w:w="1514"/>
        <w:gridCol w:w="2017"/>
        <w:gridCol w:w="1512"/>
      </w:tblGrid>
      <w:tr w:rsidR="008F29B2" w:rsidRPr="00317D2C" w:rsidTr="008F29B2">
        <w:tc>
          <w:tcPr>
            <w:tcW w:w="45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1586"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887"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182"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886"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c>
          <w:tcPr>
            <w:tcW w:w="45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8</w:t>
            </w:r>
          </w:p>
        </w:tc>
        <w:tc>
          <w:tcPr>
            <w:tcW w:w="1586" w:type="pct"/>
          </w:tcPr>
          <w:p w:rsidR="008F29B2" w:rsidRPr="00317D2C" w:rsidRDefault="008F29B2" w:rsidP="008F29B2">
            <w:pPr>
              <w:spacing w:line="264" w:lineRule="auto"/>
              <w:rPr>
                <w:rFonts w:ascii="Arial" w:hAnsi="Arial" w:cs="Arial"/>
                <w:sz w:val="20"/>
              </w:rPr>
            </w:pPr>
            <w:r w:rsidRPr="00317D2C">
              <w:rPr>
                <w:rFonts w:ascii="Arial" w:hAnsi="Arial" w:cs="Arial"/>
                <w:sz w:val="20"/>
              </w:rPr>
              <w:t>Julio Hernández Cruz</w:t>
            </w:r>
          </w:p>
        </w:tc>
        <w:tc>
          <w:tcPr>
            <w:tcW w:w="88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15-006-045</w:t>
            </w:r>
          </w:p>
        </w:tc>
        <w:tc>
          <w:tcPr>
            <w:tcW w:w="1182"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015-0006-0045-0000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179.82 m</w:t>
            </w:r>
            <w:r w:rsidRPr="00317D2C">
              <w:rPr>
                <w:rFonts w:ascii="Arial" w:hAnsi="Arial" w:cs="Arial"/>
                <w:sz w:val="20"/>
                <w:vertAlign w:val="superscript"/>
              </w:rPr>
              <w:t>2</w:t>
            </w:r>
          </w:p>
        </w:tc>
      </w:tr>
      <w:tr w:rsidR="008F29B2" w:rsidRPr="00317D2C" w:rsidTr="008F29B2">
        <w:tc>
          <w:tcPr>
            <w:tcW w:w="45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9</w:t>
            </w:r>
          </w:p>
        </w:tc>
        <w:tc>
          <w:tcPr>
            <w:tcW w:w="1586" w:type="pct"/>
          </w:tcPr>
          <w:p w:rsidR="008F29B2" w:rsidRPr="00317D2C" w:rsidRDefault="008F29B2" w:rsidP="008F29B2">
            <w:pPr>
              <w:spacing w:line="264" w:lineRule="auto"/>
              <w:rPr>
                <w:rFonts w:ascii="Arial" w:hAnsi="Arial" w:cs="Arial"/>
                <w:sz w:val="20"/>
              </w:rPr>
            </w:pPr>
            <w:r w:rsidRPr="00317D2C">
              <w:rPr>
                <w:rFonts w:ascii="Arial" w:hAnsi="Arial" w:cs="Arial"/>
                <w:sz w:val="20"/>
              </w:rPr>
              <w:t>Jaime Solar Soriano</w:t>
            </w:r>
          </w:p>
        </w:tc>
        <w:tc>
          <w:tcPr>
            <w:tcW w:w="88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15-006-048</w:t>
            </w:r>
          </w:p>
        </w:tc>
        <w:tc>
          <w:tcPr>
            <w:tcW w:w="1182"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015-0006-0048-0000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287.58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Lomas de San Valentín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75"/>
        <w:gridCol w:w="1276"/>
        <w:gridCol w:w="1701"/>
        <w:gridCol w:w="1276"/>
      </w:tblGrid>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2375"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1276"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701"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1276"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c>
          <w:tcPr>
            <w:tcW w:w="568" w:type="dxa"/>
          </w:tcPr>
          <w:p w:rsidR="008F29B2" w:rsidRPr="00317D2C" w:rsidRDefault="008F29B2" w:rsidP="008F29B2">
            <w:pPr>
              <w:spacing w:line="264" w:lineRule="auto"/>
              <w:ind w:left="-250" w:firstLine="250"/>
              <w:jc w:val="center"/>
              <w:rPr>
                <w:rFonts w:ascii="Arial" w:hAnsi="Arial" w:cs="Arial"/>
                <w:b/>
                <w:sz w:val="20"/>
              </w:rPr>
            </w:pPr>
            <w:r w:rsidRPr="00317D2C">
              <w:rPr>
                <w:rFonts w:ascii="Arial" w:hAnsi="Arial" w:cs="Arial"/>
                <w:b/>
                <w:sz w:val="20"/>
              </w:rPr>
              <w:t>10</w:t>
            </w:r>
          </w:p>
        </w:tc>
        <w:tc>
          <w:tcPr>
            <w:tcW w:w="2375" w:type="dxa"/>
          </w:tcPr>
          <w:p w:rsidR="008F29B2" w:rsidRPr="00317D2C" w:rsidRDefault="008F29B2" w:rsidP="008F29B2">
            <w:pPr>
              <w:spacing w:line="264" w:lineRule="auto"/>
              <w:rPr>
                <w:rFonts w:ascii="Arial" w:hAnsi="Arial" w:cs="Arial"/>
                <w:sz w:val="20"/>
              </w:rPr>
            </w:pPr>
            <w:r w:rsidRPr="00317D2C">
              <w:rPr>
                <w:rFonts w:ascii="Arial" w:hAnsi="Arial" w:cs="Arial"/>
                <w:sz w:val="20"/>
              </w:rPr>
              <w:t>Josefa Dolores Santiago Juárez</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38310-008</w:t>
            </w:r>
          </w:p>
        </w:tc>
        <w:tc>
          <w:tcPr>
            <w:tcW w:w="1701" w:type="dxa"/>
          </w:tcPr>
          <w:p w:rsidR="008F29B2" w:rsidRPr="00317D2C" w:rsidRDefault="008F29B2" w:rsidP="008F29B2">
            <w:pPr>
              <w:spacing w:line="264" w:lineRule="auto"/>
              <w:rPr>
                <w:rFonts w:ascii="Arial" w:hAnsi="Arial" w:cs="Arial"/>
                <w:sz w:val="20"/>
              </w:rPr>
            </w:pPr>
            <w:r w:rsidRPr="00317D2C">
              <w:rPr>
                <w:rFonts w:ascii="Arial" w:hAnsi="Arial" w:cs="Arial"/>
                <w:sz w:val="20"/>
              </w:rPr>
              <w:t>038-0310-0025-0000</w:t>
            </w:r>
          </w:p>
        </w:tc>
        <w:tc>
          <w:tcPr>
            <w:tcW w:w="1276" w:type="dxa"/>
          </w:tcPr>
          <w:p w:rsidR="008F29B2" w:rsidRPr="00317D2C" w:rsidRDefault="008F29B2" w:rsidP="008F29B2">
            <w:pPr>
              <w:spacing w:line="264" w:lineRule="auto"/>
              <w:rPr>
                <w:rFonts w:ascii="Arial" w:hAnsi="Arial" w:cs="Arial"/>
                <w:sz w:val="20"/>
              </w:rPr>
            </w:pPr>
            <w:r w:rsidRPr="00317D2C">
              <w:rPr>
                <w:rFonts w:ascii="Arial" w:hAnsi="Arial" w:cs="Arial"/>
                <w:sz w:val="20"/>
              </w:rPr>
              <w:t>115.25 m</w:t>
            </w:r>
            <w:r w:rsidRPr="00317D2C">
              <w:rPr>
                <w:rFonts w:ascii="Arial" w:hAnsi="Arial" w:cs="Arial"/>
                <w:sz w:val="20"/>
                <w:vertAlign w:val="superscript"/>
              </w:rPr>
              <w:t>2</w:t>
            </w:r>
          </w:p>
        </w:tc>
      </w:tr>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11</w:t>
            </w:r>
          </w:p>
        </w:tc>
        <w:tc>
          <w:tcPr>
            <w:tcW w:w="2375" w:type="dxa"/>
          </w:tcPr>
          <w:p w:rsidR="008F29B2" w:rsidRPr="00317D2C" w:rsidRDefault="008F29B2" w:rsidP="008F29B2">
            <w:pPr>
              <w:spacing w:line="264" w:lineRule="auto"/>
              <w:rPr>
                <w:rFonts w:ascii="Arial" w:hAnsi="Arial" w:cs="Arial"/>
                <w:sz w:val="20"/>
              </w:rPr>
            </w:pPr>
            <w:r w:rsidRPr="00317D2C">
              <w:rPr>
                <w:rFonts w:ascii="Arial" w:hAnsi="Arial" w:cs="Arial"/>
                <w:sz w:val="20"/>
              </w:rPr>
              <w:t>Reyna Muñoz Rojas</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38313-022</w:t>
            </w:r>
          </w:p>
        </w:tc>
        <w:tc>
          <w:tcPr>
            <w:tcW w:w="1701" w:type="dxa"/>
          </w:tcPr>
          <w:p w:rsidR="008F29B2" w:rsidRPr="00317D2C" w:rsidRDefault="008F29B2" w:rsidP="008F29B2">
            <w:pPr>
              <w:spacing w:line="264" w:lineRule="auto"/>
              <w:rPr>
                <w:rFonts w:ascii="Arial" w:hAnsi="Arial" w:cs="Arial"/>
                <w:sz w:val="20"/>
              </w:rPr>
            </w:pPr>
            <w:r w:rsidRPr="00317D2C">
              <w:rPr>
                <w:rFonts w:ascii="Arial" w:hAnsi="Arial" w:cs="Arial"/>
                <w:sz w:val="20"/>
              </w:rPr>
              <w:t>038-0313-0030-0000</w:t>
            </w:r>
          </w:p>
        </w:tc>
        <w:tc>
          <w:tcPr>
            <w:tcW w:w="1276" w:type="dxa"/>
          </w:tcPr>
          <w:p w:rsidR="008F29B2" w:rsidRPr="00317D2C" w:rsidRDefault="008F29B2" w:rsidP="008F29B2">
            <w:pPr>
              <w:spacing w:line="264" w:lineRule="auto"/>
              <w:rPr>
                <w:rFonts w:ascii="Arial" w:hAnsi="Arial" w:cs="Arial"/>
                <w:sz w:val="20"/>
              </w:rPr>
            </w:pPr>
            <w:r w:rsidRPr="00317D2C">
              <w:rPr>
                <w:rFonts w:ascii="Arial" w:hAnsi="Arial" w:cs="Arial"/>
                <w:sz w:val="20"/>
              </w:rPr>
              <w:t>122.78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Nuevo Plan de Ayala</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693"/>
        <w:gridCol w:w="1530"/>
        <w:gridCol w:w="2060"/>
        <w:gridCol w:w="1402"/>
      </w:tblGrid>
      <w:tr w:rsidR="008F29B2" w:rsidRPr="00317D2C" w:rsidTr="008F29B2">
        <w:tc>
          <w:tcPr>
            <w:tcW w:w="46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159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904"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217"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82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c>
          <w:tcPr>
            <w:tcW w:w="46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12</w:t>
            </w:r>
          </w:p>
        </w:tc>
        <w:tc>
          <w:tcPr>
            <w:tcW w:w="1590" w:type="pct"/>
          </w:tcPr>
          <w:p w:rsidR="008F29B2" w:rsidRPr="00317D2C" w:rsidRDefault="008F29B2" w:rsidP="008F29B2">
            <w:pPr>
              <w:spacing w:line="264" w:lineRule="auto"/>
              <w:rPr>
                <w:rFonts w:ascii="Arial" w:hAnsi="Arial" w:cs="Arial"/>
                <w:sz w:val="20"/>
              </w:rPr>
            </w:pPr>
            <w:r w:rsidRPr="00317D2C">
              <w:rPr>
                <w:rFonts w:ascii="Arial" w:hAnsi="Arial" w:cs="Arial"/>
                <w:sz w:val="20"/>
              </w:rPr>
              <w:t>Blanca Sosa Hernández</w:t>
            </w:r>
          </w:p>
        </w:tc>
        <w:tc>
          <w:tcPr>
            <w:tcW w:w="904"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31010-04</w:t>
            </w:r>
          </w:p>
        </w:tc>
        <w:tc>
          <w:tcPr>
            <w:tcW w:w="12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031-0010-0005-0000</w:t>
            </w:r>
          </w:p>
        </w:tc>
        <w:tc>
          <w:tcPr>
            <w:tcW w:w="82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388.03 m</w:t>
            </w:r>
            <w:r w:rsidRPr="00317D2C">
              <w:rPr>
                <w:rFonts w:ascii="Arial" w:hAnsi="Arial" w:cs="Arial"/>
                <w:sz w:val="20"/>
                <w:vertAlign w:val="superscript"/>
              </w:rPr>
              <w:t>2</w:t>
            </w:r>
          </w:p>
        </w:tc>
      </w:tr>
      <w:tr w:rsidR="008F29B2" w:rsidRPr="00317D2C" w:rsidTr="008F29B2">
        <w:tc>
          <w:tcPr>
            <w:tcW w:w="46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13</w:t>
            </w:r>
          </w:p>
        </w:tc>
        <w:tc>
          <w:tcPr>
            <w:tcW w:w="1590" w:type="pct"/>
          </w:tcPr>
          <w:p w:rsidR="008F29B2" w:rsidRPr="00317D2C" w:rsidRDefault="008F29B2" w:rsidP="008F29B2">
            <w:pPr>
              <w:spacing w:line="264" w:lineRule="auto"/>
              <w:rPr>
                <w:rFonts w:ascii="Arial" w:hAnsi="Arial" w:cs="Arial"/>
                <w:sz w:val="20"/>
              </w:rPr>
            </w:pPr>
            <w:r w:rsidRPr="00317D2C">
              <w:rPr>
                <w:rFonts w:ascii="Arial" w:hAnsi="Arial" w:cs="Arial"/>
                <w:sz w:val="20"/>
              </w:rPr>
              <w:t>Adolfo BalcazarAlducin</w:t>
            </w:r>
          </w:p>
        </w:tc>
        <w:tc>
          <w:tcPr>
            <w:tcW w:w="904"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31211-10</w:t>
            </w:r>
          </w:p>
        </w:tc>
        <w:tc>
          <w:tcPr>
            <w:tcW w:w="12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031-0211-0004-0000</w:t>
            </w:r>
          </w:p>
        </w:tc>
        <w:tc>
          <w:tcPr>
            <w:tcW w:w="82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158.65 m</w:t>
            </w:r>
            <w:r w:rsidRPr="00317D2C">
              <w:rPr>
                <w:rFonts w:ascii="Arial" w:hAnsi="Arial" w:cs="Arial"/>
                <w:sz w:val="20"/>
                <w:vertAlign w:val="superscript"/>
              </w:rPr>
              <w:t>2</w:t>
            </w:r>
          </w:p>
        </w:tc>
      </w:tr>
      <w:tr w:rsidR="008F29B2" w:rsidRPr="00317D2C" w:rsidTr="008F29B2">
        <w:tc>
          <w:tcPr>
            <w:tcW w:w="46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14</w:t>
            </w:r>
          </w:p>
        </w:tc>
        <w:tc>
          <w:tcPr>
            <w:tcW w:w="1590" w:type="pct"/>
          </w:tcPr>
          <w:p w:rsidR="008F29B2" w:rsidRPr="00317D2C" w:rsidRDefault="008F29B2" w:rsidP="008F29B2">
            <w:pPr>
              <w:spacing w:line="264" w:lineRule="auto"/>
              <w:rPr>
                <w:rFonts w:ascii="Arial" w:hAnsi="Arial" w:cs="Arial"/>
                <w:sz w:val="20"/>
              </w:rPr>
            </w:pPr>
            <w:r w:rsidRPr="00317D2C">
              <w:rPr>
                <w:rFonts w:ascii="Arial" w:hAnsi="Arial" w:cs="Arial"/>
                <w:sz w:val="20"/>
              </w:rPr>
              <w:t>Victoria Eugenia Alducin Camacho</w:t>
            </w:r>
          </w:p>
        </w:tc>
        <w:tc>
          <w:tcPr>
            <w:tcW w:w="904"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31215-17</w:t>
            </w:r>
          </w:p>
        </w:tc>
        <w:tc>
          <w:tcPr>
            <w:tcW w:w="12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031-0215-0018-0000</w:t>
            </w:r>
          </w:p>
        </w:tc>
        <w:tc>
          <w:tcPr>
            <w:tcW w:w="82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176.95 m</w:t>
            </w:r>
            <w:r w:rsidRPr="00317D2C">
              <w:rPr>
                <w:rFonts w:ascii="Arial" w:hAnsi="Arial" w:cs="Arial"/>
                <w:sz w:val="20"/>
                <w:vertAlign w:val="superscript"/>
              </w:rPr>
              <w:t>2</w:t>
            </w:r>
          </w:p>
        </w:tc>
      </w:tr>
      <w:tr w:rsidR="008F29B2" w:rsidRPr="00317D2C" w:rsidTr="008F29B2">
        <w:tc>
          <w:tcPr>
            <w:tcW w:w="46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15</w:t>
            </w:r>
          </w:p>
        </w:tc>
        <w:tc>
          <w:tcPr>
            <w:tcW w:w="1590" w:type="pct"/>
          </w:tcPr>
          <w:p w:rsidR="008F29B2" w:rsidRPr="00317D2C" w:rsidRDefault="008F29B2" w:rsidP="008F29B2">
            <w:pPr>
              <w:spacing w:line="264" w:lineRule="auto"/>
              <w:rPr>
                <w:rFonts w:ascii="Arial" w:hAnsi="Arial" w:cs="Arial"/>
                <w:sz w:val="20"/>
              </w:rPr>
            </w:pPr>
            <w:r w:rsidRPr="00317D2C">
              <w:rPr>
                <w:rFonts w:ascii="Arial" w:hAnsi="Arial" w:cs="Arial"/>
                <w:sz w:val="20"/>
              </w:rPr>
              <w:t>Pedro Sánchez Fragoso</w:t>
            </w:r>
          </w:p>
        </w:tc>
        <w:tc>
          <w:tcPr>
            <w:tcW w:w="904"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31215-37</w:t>
            </w:r>
          </w:p>
        </w:tc>
        <w:tc>
          <w:tcPr>
            <w:tcW w:w="12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031-0215-0025-0000</w:t>
            </w:r>
          </w:p>
        </w:tc>
        <w:tc>
          <w:tcPr>
            <w:tcW w:w="828"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158.79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San José Los Cerritos</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683"/>
        <w:gridCol w:w="1568"/>
        <w:gridCol w:w="2031"/>
        <w:gridCol w:w="1515"/>
      </w:tblGrid>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1569"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Nombre</w:t>
            </w:r>
          </w:p>
        </w:tc>
        <w:tc>
          <w:tcPr>
            <w:tcW w:w="917"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188"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886"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16</w:t>
            </w:r>
          </w:p>
        </w:tc>
        <w:tc>
          <w:tcPr>
            <w:tcW w:w="1569" w:type="pct"/>
          </w:tcPr>
          <w:p w:rsidR="008F29B2" w:rsidRPr="00317D2C" w:rsidRDefault="008F29B2" w:rsidP="008F29B2">
            <w:pPr>
              <w:spacing w:line="264" w:lineRule="auto"/>
              <w:rPr>
                <w:rFonts w:ascii="Arial" w:hAnsi="Arial" w:cs="Arial"/>
                <w:sz w:val="20"/>
              </w:rPr>
            </w:pPr>
            <w:r w:rsidRPr="00317D2C">
              <w:rPr>
                <w:rFonts w:ascii="Arial" w:hAnsi="Arial" w:cs="Arial"/>
                <w:sz w:val="20"/>
              </w:rPr>
              <w:t>Ancelmo García Sánchez</w:t>
            </w:r>
          </w:p>
        </w:tc>
        <w:tc>
          <w:tcPr>
            <w:tcW w:w="9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15-271-003</w:t>
            </w:r>
          </w:p>
        </w:tc>
        <w:tc>
          <w:tcPr>
            <w:tcW w:w="1188"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015-0271-0003-0000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127.90 m</w:t>
            </w:r>
            <w:r w:rsidRPr="00317D2C">
              <w:rPr>
                <w:rFonts w:ascii="Arial" w:hAnsi="Arial" w:cs="Arial"/>
                <w:sz w:val="20"/>
                <w:vertAlign w:val="superscript"/>
              </w:rPr>
              <w:t>2</w:t>
            </w:r>
          </w:p>
        </w:tc>
      </w:tr>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17</w:t>
            </w:r>
          </w:p>
        </w:tc>
        <w:tc>
          <w:tcPr>
            <w:tcW w:w="1569" w:type="pct"/>
          </w:tcPr>
          <w:p w:rsidR="008F29B2" w:rsidRPr="00317D2C" w:rsidRDefault="008F29B2" w:rsidP="008F29B2">
            <w:pPr>
              <w:spacing w:line="264" w:lineRule="auto"/>
              <w:rPr>
                <w:rFonts w:ascii="Arial" w:hAnsi="Arial" w:cs="Arial"/>
                <w:sz w:val="20"/>
              </w:rPr>
            </w:pPr>
            <w:r w:rsidRPr="00317D2C">
              <w:rPr>
                <w:rFonts w:ascii="Arial" w:hAnsi="Arial" w:cs="Arial"/>
                <w:sz w:val="20"/>
              </w:rPr>
              <w:t>Ma. Elena Nolasco Azcatl</w:t>
            </w:r>
          </w:p>
        </w:tc>
        <w:tc>
          <w:tcPr>
            <w:tcW w:w="9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15-278-002</w:t>
            </w:r>
          </w:p>
        </w:tc>
        <w:tc>
          <w:tcPr>
            <w:tcW w:w="1188"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015-0278-0002-0000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100.71 m</w:t>
            </w:r>
            <w:r w:rsidRPr="00317D2C">
              <w:rPr>
                <w:rFonts w:ascii="Arial" w:hAnsi="Arial" w:cs="Arial"/>
                <w:sz w:val="20"/>
                <w:vertAlign w:val="superscript"/>
              </w:rPr>
              <w:t>2</w:t>
            </w:r>
          </w:p>
        </w:tc>
      </w:tr>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18</w:t>
            </w:r>
          </w:p>
        </w:tc>
        <w:tc>
          <w:tcPr>
            <w:tcW w:w="1569" w:type="pct"/>
          </w:tcPr>
          <w:p w:rsidR="008F29B2" w:rsidRPr="00317D2C" w:rsidRDefault="008F29B2" w:rsidP="008F29B2">
            <w:pPr>
              <w:spacing w:line="264" w:lineRule="auto"/>
              <w:rPr>
                <w:rFonts w:ascii="Arial" w:hAnsi="Arial" w:cs="Arial"/>
                <w:sz w:val="20"/>
              </w:rPr>
            </w:pPr>
            <w:r w:rsidRPr="00317D2C">
              <w:rPr>
                <w:rFonts w:ascii="Arial" w:hAnsi="Arial" w:cs="Arial"/>
                <w:sz w:val="20"/>
              </w:rPr>
              <w:t>Reyna Medel Hernández</w:t>
            </w:r>
          </w:p>
        </w:tc>
        <w:tc>
          <w:tcPr>
            <w:tcW w:w="9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15-329-013</w:t>
            </w:r>
          </w:p>
        </w:tc>
        <w:tc>
          <w:tcPr>
            <w:tcW w:w="1188"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015-0329-0013-0000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102.77 m</w:t>
            </w:r>
            <w:r w:rsidRPr="00317D2C">
              <w:rPr>
                <w:rFonts w:ascii="Arial" w:hAnsi="Arial" w:cs="Arial"/>
                <w:sz w:val="20"/>
                <w:vertAlign w:val="superscript"/>
              </w:rPr>
              <w:t>2</w:t>
            </w:r>
          </w:p>
        </w:tc>
      </w:tr>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19</w:t>
            </w:r>
          </w:p>
        </w:tc>
        <w:tc>
          <w:tcPr>
            <w:tcW w:w="1569" w:type="pct"/>
          </w:tcPr>
          <w:p w:rsidR="008F29B2" w:rsidRPr="00317D2C" w:rsidRDefault="008F29B2" w:rsidP="008F29B2">
            <w:pPr>
              <w:spacing w:line="264" w:lineRule="auto"/>
              <w:rPr>
                <w:rFonts w:ascii="Arial" w:hAnsi="Arial" w:cs="Arial"/>
                <w:sz w:val="20"/>
              </w:rPr>
            </w:pPr>
            <w:r w:rsidRPr="00317D2C">
              <w:rPr>
                <w:rFonts w:ascii="Arial" w:hAnsi="Arial" w:cs="Arial"/>
                <w:sz w:val="20"/>
              </w:rPr>
              <w:t>José Efraín Bermúdez Hernández</w:t>
            </w:r>
          </w:p>
        </w:tc>
        <w:tc>
          <w:tcPr>
            <w:tcW w:w="9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15-337-007</w:t>
            </w:r>
          </w:p>
        </w:tc>
        <w:tc>
          <w:tcPr>
            <w:tcW w:w="1188"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015-0337-0007-0000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377.83 m</w:t>
            </w:r>
            <w:r w:rsidRPr="00317D2C">
              <w:rPr>
                <w:rFonts w:ascii="Arial" w:hAnsi="Arial" w:cs="Arial"/>
                <w:sz w:val="20"/>
                <w:vertAlign w:val="superscript"/>
              </w:rPr>
              <w:t>2</w:t>
            </w:r>
          </w:p>
        </w:tc>
      </w:tr>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20</w:t>
            </w:r>
          </w:p>
        </w:tc>
        <w:tc>
          <w:tcPr>
            <w:tcW w:w="1569" w:type="pct"/>
          </w:tcPr>
          <w:p w:rsidR="008F29B2" w:rsidRPr="00317D2C" w:rsidRDefault="008F29B2" w:rsidP="008F29B2">
            <w:pPr>
              <w:spacing w:line="264" w:lineRule="auto"/>
              <w:rPr>
                <w:rFonts w:ascii="Arial" w:hAnsi="Arial" w:cs="Arial"/>
                <w:sz w:val="20"/>
              </w:rPr>
            </w:pPr>
            <w:r w:rsidRPr="00317D2C">
              <w:rPr>
                <w:rFonts w:ascii="Arial" w:hAnsi="Arial" w:cs="Arial"/>
                <w:sz w:val="20"/>
              </w:rPr>
              <w:t>Adelaida Martínez Cristino</w:t>
            </w:r>
          </w:p>
        </w:tc>
        <w:tc>
          <w:tcPr>
            <w:tcW w:w="9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15-340-001</w:t>
            </w:r>
          </w:p>
        </w:tc>
        <w:tc>
          <w:tcPr>
            <w:tcW w:w="1188"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015-0340-0001-0000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121.88 m</w:t>
            </w:r>
            <w:r w:rsidRPr="00317D2C">
              <w:rPr>
                <w:rFonts w:ascii="Arial" w:hAnsi="Arial" w:cs="Arial"/>
                <w:sz w:val="20"/>
                <w:vertAlign w:val="superscript"/>
              </w:rPr>
              <w:t>2</w:t>
            </w:r>
          </w:p>
        </w:tc>
      </w:tr>
      <w:tr w:rsidR="008F29B2" w:rsidRPr="00317D2C" w:rsidTr="008F29B2">
        <w:tc>
          <w:tcPr>
            <w:tcW w:w="440" w:type="pct"/>
            <w:vAlign w:val="center"/>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21</w:t>
            </w:r>
          </w:p>
        </w:tc>
        <w:tc>
          <w:tcPr>
            <w:tcW w:w="1569" w:type="pct"/>
          </w:tcPr>
          <w:p w:rsidR="008F29B2" w:rsidRPr="00317D2C" w:rsidRDefault="008F29B2" w:rsidP="008F29B2">
            <w:pPr>
              <w:spacing w:line="264" w:lineRule="auto"/>
              <w:rPr>
                <w:rFonts w:ascii="Arial" w:hAnsi="Arial" w:cs="Arial"/>
                <w:sz w:val="20"/>
              </w:rPr>
            </w:pPr>
            <w:r w:rsidRPr="00317D2C">
              <w:rPr>
                <w:rFonts w:ascii="Arial" w:hAnsi="Arial" w:cs="Arial"/>
                <w:sz w:val="20"/>
              </w:rPr>
              <w:t>Marta Irene Pereda Ramírez</w:t>
            </w:r>
          </w:p>
        </w:tc>
        <w:tc>
          <w:tcPr>
            <w:tcW w:w="917"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15-351-007</w:t>
            </w:r>
          </w:p>
        </w:tc>
        <w:tc>
          <w:tcPr>
            <w:tcW w:w="1188" w:type="pct"/>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015-0351-0007-0000</w:t>
            </w:r>
          </w:p>
        </w:tc>
        <w:tc>
          <w:tcPr>
            <w:tcW w:w="886" w:type="pct"/>
          </w:tcPr>
          <w:p w:rsidR="008F29B2" w:rsidRPr="00317D2C" w:rsidRDefault="008F29B2" w:rsidP="008F29B2">
            <w:pPr>
              <w:spacing w:line="264" w:lineRule="auto"/>
              <w:jc w:val="right"/>
              <w:rPr>
                <w:rFonts w:ascii="Arial" w:hAnsi="Arial" w:cs="Arial"/>
                <w:sz w:val="20"/>
              </w:rPr>
            </w:pPr>
            <w:r w:rsidRPr="00317D2C">
              <w:rPr>
                <w:rFonts w:ascii="Arial" w:hAnsi="Arial" w:cs="Arial"/>
                <w:sz w:val="20"/>
              </w:rPr>
              <w:t>61.70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Santa Catarina</w:t>
      </w:r>
    </w:p>
    <w:tbl>
      <w:tblPr>
        <w:tblW w:w="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1276"/>
        <w:gridCol w:w="1701"/>
        <w:gridCol w:w="1276"/>
      </w:tblGrid>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No.</w:t>
            </w:r>
          </w:p>
        </w:tc>
        <w:tc>
          <w:tcPr>
            <w:tcW w:w="2551"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Nombre</w:t>
            </w:r>
          </w:p>
        </w:tc>
        <w:tc>
          <w:tcPr>
            <w:tcW w:w="1276"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701"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Clave Catastral</w:t>
            </w:r>
          </w:p>
        </w:tc>
        <w:tc>
          <w:tcPr>
            <w:tcW w:w="1276"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Superficie</w:t>
            </w:r>
          </w:p>
        </w:tc>
      </w:tr>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22</w:t>
            </w:r>
          </w:p>
        </w:tc>
        <w:tc>
          <w:tcPr>
            <w:tcW w:w="2551" w:type="dxa"/>
          </w:tcPr>
          <w:p w:rsidR="008F29B2" w:rsidRPr="00317D2C" w:rsidRDefault="008F29B2" w:rsidP="008F29B2">
            <w:pPr>
              <w:spacing w:line="264" w:lineRule="auto"/>
              <w:rPr>
                <w:rFonts w:ascii="Arial" w:hAnsi="Arial" w:cs="Arial"/>
                <w:sz w:val="20"/>
              </w:rPr>
            </w:pPr>
            <w:r w:rsidRPr="00317D2C">
              <w:rPr>
                <w:rFonts w:ascii="Arial" w:hAnsi="Arial" w:cs="Arial"/>
                <w:sz w:val="20"/>
              </w:rPr>
              <w:t>Fátima Aidé Flores Baleón</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36265-031</w:t>
            </w:r>
          </w:p>
        </w:tc>
        <w:tc>
          <w:tcPr>
            <w:tcW w:w="1701"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036-0265-0031-0000</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162.00 m</w:t>
            </w:r>
            <w:r w:rsidRPr="00317D2C">
              <w:rPr>
                <w:rFonts w:ascii="Arial" w:hAnsi="Arial" w:cs="Arial"/>
                <w:sz w:val="20"/>
                <w:vertAlign w:val="superscript"/>
              </w:rPr>
              <w:t>2</w:t>
            </w:r>
          </w:p>
        </w:tc>
      </w:tr>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23</w:t>
            </w:r>
          </w:p>
        </w:tc>
        <w:tc>
          <w:tcPr>
            <w:tcW w:w="2551" w:type="dxa"/>
          </w:tcPr>
          <w:p w:rsidR="008F29B2" w:rsidRPr="00317D2C" w:rsidRDefault="008F29B2" w:rsidP="008F29B2">
            <w:pPr>
              <w:spacing w:line="264" w:lineRule="auto"/>
              <w:rPr>
                <w:rFonts w:ascii="Arial" w:hAnsi="Arial" w:cs="Arial"/>
                <w:sz w:val="20"/>
              </w:rPr>
            </w:pPr>
            <w:r w:rsidRPr="00317D2C">
              <w:rPr>
                <w:rFonts w:ascii="Arial" w:hAnsi="Arial" w:cs="Arial"/>
                <w:sz w:val="20"/>
              </w:rPr>
              <w:t>José Quirino Ramírez Morales</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36299-016</w:t>
            </w:r>
          </w:p>
        </w:tc>
        <w:tc>
          <w:tcPr>
            <w:tcW w:w="1701"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036-0299-0016-0000</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162.00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Tliloxtoc</w:t>
      </w:r>
    </w:p>
    <w:tbl>
      <w:tblPr>
        <w:tblW w:w="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1276"/>
        <w:gridCol w:w="1701"/>
        <w:gridCol w:w="1276"/>
      </w:tblGrid>
      <w:tr w:rsidR="008F29B2" w:rsidRPr="00317D2C" w:rsidTr="008F29B2">
        <w:tc>
          <w:tcPr>
            <w:tcW w:w="568"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 xml:space="preserve">No. </w:t>
            </w:r>
          </w:p>
        </w:tc>
        <w:tc>
          <w:tcPr>
            <w:tcW w:w="2551"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Nombre</w:t>
            </w:r>
          </w:p>
        </w:tc>
        <w:tc>
          <w:tcPr>
            <w:tcW w:w="1276"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701"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Clave Catastral</w:t>
            </w:r>
          </w:p>
        </w:tc>
        <w:tc>
          <w:tcPr>
            <w:tcW w:w="1276"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Superficie</w:t>
            </w:r>
          </w:p>
        </w:tc>
      </w:tr>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24</w:t>
            </w:r>
          </w:p>
        </w:tc>
        <w:tc>
          <w:tcPr>
            <w:tcW w:w="2551" w:type="dxa"/>
          </w:tcPr>
          <w:p w:rsidR="008F29B2" w:rsidRPr="00317D2C" w:rsidRDefault="008F29B2" w:rsidP="008F29B2">
            <w:pPr>
              <w:spacing w:line="264" w:lineRule="auto"/>
              <w:rPr>
                <w:rFonts w:ascii="Arial" w:hAnsi="Arial" w:cs="Arial"/>
                <w:sz w:val="20"/>
              </w:rPr>
            </w:pPr>
            <w:r w:rsidRPr="00317D2C">
              <w:rPr>
                <w:rFonts w:ascii="Arial" w:hAnsi="Arial" w:cs="Arial"/>
                <w:sz w:val="20"/>
              </w:rPr>
              <w:t>Mario Orduña Hernández</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24-154-009</w:t>
            </w:r>
          </w:p>
        </w:tc>
        <w:tc>
          <w:tcPr>
            <w:tcW w:w="1701" w:type="dxa"/>
          </w:tcPr>
          <w:p w:rsidR="008F29B2" w:rsidRPr="00317D2C" w:rsidRDefault="008F29B2" w:rsidP="008F29B2">
            <w:pPr>
              <w:spacing w:line="264" w:lineRule="auto"/>
              <w:rPr>
                <w:rFonts w:ascii="Arial" w:hAnsi="Arial" w:cs="Arial"/>
                <w:sz w:val="20"/>
              </w:rPr>
            </w:pPr>
            <w:r w:rsidRPr="00317D2C">
              <w:rPr>
                <w:rFonts w:ascii="Arial" w:hAnsi="Arial" w:cs="Arial"/>
                <w:sz w:val="20"/>
              </w:rPr>
              <w:t>024-0154-0009-0000</w:t>
            </w:r>
          </w:p>
        </w:tc>
        <w:tc>
          <w:tcPr>
            <w:tcW w:w="1276" w:type="dxa"/>
          </w:tcPr>
          <w:p w:rsidR="008F29B2" w:rsidRPr="00317D2C" w:rsidRDefault="008F29B2" w:rsidP="008F29B2">
            <w:pPr>
              <w:spacing w:line="264" w:lineRule="auto"/>
              <w:rPr>
                <w:rFonts w:ascii="Arial" w:hAnsi="Arial" w:cs="Arial"/>
                <w:sz w:val="20"/>
              </w:rPr>
            </w:pPr>
            <w:r w:rsidRPr="00317D2C">
              <w:rPr>
                <w:rFonts w:ascii="Arial" w:hAnsi="Arial" w:cs="Arial"/>
                <w:sz w:val="20"/>
              </w:rPr>
              <w:t>389.00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shd w:val="clear" w:color="auto" w:fill="FFFFFF"/>
        <w:spacing w:line="264" w:lineRule="auto"/>
        <w:rPr>
          <w:rFonts w:ascii="Arial" w:hAnsi="Arial" w:cs="Arial"/>
          <w:b/>
        </w:rPr>
      </w:pPr>
      <w:r w:rsidRPr="00F556FD">
        <w:rPr>
          <w:rFonts w:ascii="Arial" w:hAnsi="Arial" w:cs="Arial"/>
          <w:b/>
        </w:rPr>
        <w:t>Colonia Unión Antorchista</w:t>
      </w:r>
    </w:p>
    <w:tbl>
      <w:tblPr>
        <w:tblW w:w="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1276"/>
        <w:gridCol w:w="1701"/>
        <w:gridCol w:w="1276"/>
      </w:tblGrid>
      <w:tr w:rsidR="008F29B2" w:rsidRPr="00317D2C" w:rsidTr="008F29B2">
        <w:tc>
          <w:tcPr>
            <w:tcW w:w="568"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No.</w:t>
            </w:r>
          </w:p>
        </w:tc>
        <w:tc>
          <w:tcPr>
            <w:tcW w:w="2551"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Nombre</w:t>
            </w:r>
          </w:p>
        </w:tc>
        <w:tc>
          <w:tcPr>
            <w:tcW w:w="1276"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NCN</w:t>
            </w:r>
          </w:p>
        </w:tc>
        <w:tc>
          <w:tcPr>
            <w:tcW w:w="1701"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Clave Catastral</w:t>
            </w:r>
          </w:p>
        </w:tc>
        <w:tc>
          <w:tcPr>
            <w:tcW w:w="1276" w:type="dxa"/>
          </w:tcPr>
          <w:p w:rsidR="008F29B2" w:rsidRPr="00317D2C" w:rsidRDefault="008F29B2" w:rsidP="008F29B2">
            <w:pPr>
              <w:spacing w:line="264" w:lineRule="auto"/>
              <w:rPr>
                <w:rFonts w:ascii="Arial" w:hAnsi="Arial" w:cs="Arial"/>
                <w:b/>
                <w:sz w:val="20"/>
              </w:rPr>
            </w:pPr>
            <w:r w:rsidRPr="00317D2C">
              <w:rPr>
                <w:rFonts w:ascii="Arial" w:hAnsi="Arial" w:cs="Arial"/>
                <w:b/>
                <w:sz w:val="20"/>
              </w:rPr>
              <w:t>Superficie</w:t>
            </w:r>
          </w:p>
        </w:tc>
      </w:tr>
      <w:tr w:rsidR="008F29B2" w:rsidRPr="00317D2C" w:rsidTr="008F29B2">
        <w:tc>
          <w:tcPr>
            <w:tcW w:w="568" w:type="dxa"/>
          </w:tcPr>
          <w:p w:rsidR="008F29B2" w:rsidRPr="00317D2C" w:rsidRDefault="008F29B2" w:rsidP="008F29B2">
            <w:pPr>
              <w:spacing w:line="264" w:lineRule="auto"/>
              <w:jc w:val="center"/>
              <w:rPr>
                <w:rFonts w:ascii="Arial" w:hAnsi="Arial" w:cs="Arial"/>
                <w:b/>
                <w:sz w:val="20"/>
              </w:rPr>
            </w:pPr>
            <w:r w:rsidRPr="00317D2C">
              <w:rPr>
                <w:rFonts w:ascii="Arial" w:hAnsi="Arial" w:cs="Arial"/>
                <w:b/>
                <w:sz w:val="20"/>
              </w:rPr>
              <w:t>25</w:t>
            </w:r>
          </w:p>
        </w:tc>
        <w:tc>
          <w:tcPr>
            <w:tcW w:w="2551" w:type="dxa"/>
          </w:tcPr>
          <w:p w:rsidR="008F29B2" w:rsidRPr="00317D2C" w:rsidRDefault="008F29B2" w:rsidP="008F29B2">
            <w:pPr>
              <w:spacing w:line="264" w:lineRule="auto"/>
              <w:rPr>
                <w:rFonts w:ascii="Arial" w:hAnsi="Arial" w:cs="Arial"/>
                <w:sz w:val="20"/>
              </w:rPr>
            </w:pPr>
            <w:r w:rsidRPr="00317D2C">
              <w:rPr>
                <w:rFonts w:ascii="Arial" w:hAnsi="Arial" w:cs="Arial"/>
                <w:sz w:val="20"/>
              </w:rPr>
              <w:t>Josefina Zúñiga Hernández</w:t>
            </w:r>
          </w:p>
        </w:tc>
        <w:tc>
          <w:tcPr>
            <w:tcW w:w="1276" w:type="dxa"/>
          </w:tcPr>
          <w:p w:rsidR="008F29B2" w:rsidRPr="00317D2C" w:rsidRDefault="008F29B2" w:rsidP="008F29B2">
            <w:pPr>
              <w:spacing w:line="264" w:lineRule="auto"/>
              <w:jc w:val="center"/>
              <w:rPr>
                <w:rFonts w:ascii="Arial" w:hAnsi="Arial" w:cs="Arial"/>
                <w:sz w:val="20"/>
              </w:rPr>
            </w:pPr>
            <w:r w:rsidRPr="00317D2C">
              <w:rPr>
                <w:rFonts w:ascii="Arial" w:hAnsi="Arial" w:cs="Arial"/>
                <w:sz w:val="20"/>
              </w:rPr>
              <w:t>31-325-025</w:t>
            </w:r>
          </w:p>
        </w:tc>
        <w:tc>
          <w:tcPr>
            <w:tcW w:w="1701" w:type="dxa"/>
          </w:tcPr>
          <w:p w:rsidR="008F29B2" w:rsidRPr="00317D2C" w:rsidRDefault="008F29B2" w:rsidP="008F29B2">
            <w:pPr>
              <w:spacing w:line="264" w:lineRule="auto"/>
              <w:rPr>
                <w:rFonts w:ascii="Arial" w:hAnsi="Arial" w:cs="Arial"/>
                <w:sz w:val="20"/>
              </w:rPr>
            </w:pPr>
            <w:r w:rsidRPr="00317D2C">
              <w:rPr>
                <w:rFonts w:ascii="Arial" w:hAnsi="Arial" w:cs="Arial"/>
                <w:sz w:val="20"/>
              </w:rPr>
              <w:t>031-0325-0027-000</w:t>
            </w:r>
          </w:p>
        </w:tc>
        <w:tc>
          <w:tcPr>
            <w:tcW w:w="1276" w:type="dxa"/>
          </w:tcPr>
          <w:p w:rsidR="008F29B2" w:rsidRPr="00317D2C" w:rsidRDefault="008F29B2" w:rsidP="008F29B2">
            <w:pPr>
              <w:spacing w:line="264" w:lineRule="auto"/>
              <w:rPr>
                <w:rFonts w:ascii="Arial" w:hAnsi="Arial" w:cs="Arial"/>
                <w:sz w:val="20"/>
              </w:rPr>
            </w:pPr>
            <w:r w:rsidRPr="00317D2C">
              <w:rPr>
                <w:rFonts w:ascii="Arial" w:hAnsi="Arial" w:cs="Arial"/>
                <w:sz w:val="20"/>
              </w:rPr>
              <w:t>123.47 m</w:t>
            </w:r>
            <w:r w:rsidRPr="00317D2C">
              <w:rPr>
                <w:rFonts w:ascii="Arial" w:hAnsi="Arial" w:cs="Arial"/>
                <w:sz w:val="20"/>
                <w:vertAlign w:val="superscript"/>
              </w:rPr>
              <w:t>2</w:t>
            </w:r>
          </w:p>
        </w:tc>
      </w:tr>
    </w:tbl>
    <w:p w:rsidR="008F29B2" w:rsidRPr="00F556FD" w:rsidRDefault="008F29B2" w:rsidP="008F29B2">
      <w:pPr>
        <w:shd w:val="clear" w:color="auto" w:fill="FFFFFF"/>
        <w:spacing w:line="264" w:lineRule="auto"/>
        <w:rPr>
          <w:rFonts w:ascii="Arial" w:hAnsi="Arial" w:cs="Arial"/>
          <w:b/>
        </w:rPr>
      </w:pPr>
    </w:p>
    <w:p w:rsidR="008F29B2" w:rsidRPr="00F556FD" w:rsidRDefault="008F29B2" w:rsidP="008F29B2">
      <w:pPr>
        <w:pStyle w:val="Textoindependiente"/>
        <w:spacing w:line="264" w:lineRule="auto"/>
        <w:rPr>
          <w:rFonts w:cs="Arial"/>
          <w:b/>
        </w:rPr>
      </w:pPr>
    </w:p>
    <w:p w:rsidR="008F29B2" w:rsidRPr="00F556FD" w:rsidRDefault="008F29B2" w:rsidP="008F29B2">
      <w:pPr>
        <w:pStyle w:val="Textoindependiente"/>
        <w:spacing w:line="264" w:lineRule="auto"/>
        <w:rPr>
          <w:rFonts w:cs="Arial"/>
          <w:b/>
        </w:rPr>
      </w:pPr>
      <w:r w:rsidRPr="00F556FD">
        <w:rPr>
          <w:rFonts w:cs="Arial"/>
        </w:rPr>
        <w:t>Por lo anteriormente expuesto y fundado, se somete a consideración de este Honorable Cuerpo Colegiado el siguiente:</w:t>
      </w:r>
    </w:p>
    <w:p w:rsidR="008F29B2" w:rsidRPr="00F556FD" w:rsidRDefault="008F29B2" w:rsidP="008F29B2">
      <w:pPr>
        <w:spacing w:line="264" w:lineRule="auto"/>
        <w:jc w:val="both"/>
        <w:rPr>
          <w:rFonts w:ascii="Arial" w:hAnsi="Arial" w:cs="Arial"/>
          <w:b/>
        </w:rPr>
      </w:pPr>
    </w:p>
    <w:p w:rsidR="008F29B2" w:rsidRPr="00F556FD" w:rsidRDefault="008F29B2" w:rsidP="008F29B2">
      <w:pPr>
        <w:spacing w:line="264" w:lineRule="auto"/>
        <w:jc w:val="both"/>
        <w:rPr>
          <w:rFonts w:ascii="Arial" w:hAnsi="Arial" w:cs="Arial"/>
          <w:b/>
        </w:rPr>
      </w:pPr>
    </w:p>
    <w:p w:rsidR="008F29B2" w:rsidRPr="00F556FD" w:rsidRDefault="008F29B2" w:rsidP="008F29B2">
      <w:pPr>
        <w:spacing w:line="264" w:lineRule="auto"/>
        <w:jc w:val="center"/>
        <w:rPr>
          <w:rFonts w:ascii="Arial" w:hAnsi="Arial" w:cs="Arial"/>
          <w:b/>
        </w:rPr>
      </w:pPr>
      <w:r w:rsidRPr="00F556FD">
        <w:rPr>
          <w:rFonts w:ascii="Arial" w:hAnsi="Arial" w:cs="Arial"/>
          <w:b/>
        </w:rPr>
        <w:t>D I C T A M E N</w:t>
      </w:r>
    </w:p>
    <w:p w:rsidR="008F29B2" w:rsidRPr="00F556FD" w:rsidRDefault="008F29B2" w:rsidP="008F29B2">
      <w:pPr>
        <w:spacing w:line="264" w:lineRule="auto"/>
        <w:jc w:val="both"/>
        <w:rPr>
          <w:rFonts w:ascii="Arial" w:hAnsi="Arial" w:cs="Arial"/>
        </w:rPr>
      </w:pPr>
    </w:p>
    <w:p w:rsidR="008F29B2" w:rsidRPr="00F556FD" w:rsidRDefault="008F29B2" w:rsidP="008F29B2">
      <w:pPr>
        <w:spacing w:line="264" w:lineRule="auto"/>
        <w:jc w:val="both"/>
        <w:rPr>
          <w:rFonts w:ascii="Arial" w:hAnsi="Arial" w:cs="Arial"/>
        </w:rPr>
      </w:pPr>
      <w:r w:rsidRPr="00F556FD">
        <w:rPr>
          <w:rFonts w:ascii="Arial" w:hAnsi="Arial" w:cs="Arial"/>
          <w:b/>
        </w:rPr>
        <w:t>PRIMERO</w:t>
      </w:r>
      <w:r w:rsidRPr="00F556FD">
        <w:rPr>
          <w:rFonts w:ascii="Arial" w:hAnsi="Arial" w:cs="Arial"/>
        </w:rPr>
        <w:t xml:space="preserve">.- Se aprueba el reconocimiento de veinticinco beneficiarios de lotes en las colonias “Ampliación Seda Monsanto”, “Ampliación Unión Antorchista”, “Artículo Primero”, “18 de Marzo”, “La Candelaria”, “Lomas de San Valentín”, “Nuevo Plan de Ayala”, “San José Los Cerritos”, “Santa Catarina”, “Tliloxtoc” y </w:t>
      </w:r>
      <w:r w:rsidRPr="00F556FD">
        <w:rPr>
          <w:rFonts w:ascii="Arial" w:hAnsi="Arial" w:cs="Arial"/>
        </w:rPr>
        <w:lastRenderedPageBreak/>
        <w:t>“Unión Antorchista”, en los términos señalados en el Considerando XII y los expedientes que se anexan al presente Dictamen.</w:t>
      </w:r>
    </w:p>
    <w:p w:rsidR="008F29B2" w:rsidRPr="00F556FD" w:rsidRDefault="008F29B2" w:rsidP="008F29B2">
      <w:pPr>
        <w:spacing w:line="264" w:lineRule="auto"/>
        <w:jc w:val="both"/>
        <w:rPr>
          <w:rFonts w:ascii="Arial" w:hAnsi="Arial" w:cs="Arial"/>
        </w:rPr>
      </w:pPr>
    </w:p>
    <w:p w:rsidR="008F29B2" w:rsidRPr="00F556FD" w:rsidRDefault="008F29B2" w:rsidP="008F29B2">
      <w:pPr>
        <w:spacing w:line="264" w:lineRule="auto"/>
        <w:jc w:val="both"/>
        <w:rPr>
          <w:rFonts w:ascii="Arial" w:hAnsi="Arial" w:cs="Arial"/>
        </w:rPr>
      </w:pPr>
      <w:r w:rsidRPr="00F556FD">
        <w:rPr>
          <w:rFonts w:ascii="Arial" w:hAnsi="Arial" w:cs="Arial"/>
          <w:b/>
        </w:rPr>
        <w:t xml:space="preserve">SEGUNDO.- </w:t>
      </w:r>
      <w:r w:rsidRPr="00F556FD">
        <w:rPr>
          <w:rFonts w:ascii="Arial" w:hAnsi="Arial" w:cs="Arial"/>
        </w:rPr>
        <w:t>Se instruye al titular</w:t>
      </w:r>
      <w:r>
        <w:rPr>
          <w:rFonts w:ascii="Arial" w:hAnsi="Arial" w:cs="Arial"/>
        </w:rPr>
        <w:t xml:space="preserve"> </w:t>
      </w:r>
      <w:r w:rsidRPr="00F556FD">
        <w:rPr>
          <w:rFonts w:ascii="Arial" w:hAnsi="Arial" w:cs="Arial"/>
        </w:rPr>
        <w:t>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8F29B2" w:rsidRPr="00F556FD" w:rsidRDefault="008F29B2" w:rsidP="008F29B2">
      <w:pPr>
        <w:spacing w:line="264" w:lineRule="auto"/>
        <w:jc w:val="both"/>
        <w:rPr>
          <w:rFonts w:ascii="Arial" w:hAnsi="Arial" w:cs="Arial"/>
          <w:b/>
        </w:rPr>
      </w:pPr>
    </w:p>
    <w:p w:rsidR="008F29B2" w:rsidRPr="00F556FD" w:rsidRDefault="008F29B2" w:rsidP="008F29B2">
      <w:pPr>
        <w:spacing w:line="264" w:lineRule="auto"/>
        <w:jc w:val="both"/>
        <w:rPr>
          <w:rFonts w:ascii="Arial" w:hAnsi="Arial" w:cs="Arial"/>
          <w:b/>
        </w:rPr>
      </w:pPr>
      <w:r w:rsidRPr="00F556FD">
        <w:rPr>
          <w:rFonts w:ascii="Arial" w:hAnsi="Arial" w:cs="Arial"/>
          <w:b/>
        </w:rPr>
        <w:t>TERCERO.-</w:t>
      </w:r>
      <w:r w:rsidRPr="00F556FD">
        <w:rPr>
          <w:rFonts w:ascii="Arial" w:hAnsi="Arial" w:cs="Arial"/>
        </w:rPr>
        <w:t>El presente Dictamen surtirá sus efectos a partir de su aprobación.</w:t>
      </w:r>
    </w:p>
    <w:p w:rsidR="008F29B2" w:rsidRPr="00F556FD" w:rsidRDefault="008F29B2" w:rsidP="008F29B2">
      <w:pPr>
        <w:spacing w:line="264" w:lineRule="auto"/>
        <w:jc w:val="both"/>
        <w:rPr>
          <w:rFonts w:ascii="Arial" w:hAnsi="Arial" w:cs="Arial"/>
          <w:b/>
        </w:rPr>
      </w:pPr>
    </w:p>
    <w:p w:rsidR="008F29B2" w:rsidRPr="00F556FD" w:rsidRDefault="008F29B2" w:rsidP="008F29B2">
      <w:pPr>
        <w:spacing w:line="264" w:lineRule="auto"/>
        <w:jc w:val="both"/>
        <w:rPr>
          <w:rFonts w:ascii="Arial" w:hAnsi="Arial" w:cs="Arial"/>
          <w:b/>
        </w:rPr>
      </w:pPr>
      <w:r w:rsidRPr="00F556FD">
        <w:rPr>
          <w:rFonts w:ascii="Arial" w:hAnsi="Arial" w:cs="Arial"/>
          <w:b/>
        </w:rPr>
        <w:t>ATENTAMENTE</w:t>
      </w:r>
      <w:r>
        <w:rPr>
          <w:rFonts w:ascii="Arial" w:hAnsi="Arial" w:cs="Arial"/>
          <w:b/>
        </w:rPr>
        <w:t xml:space="preserve">.- </w:t>
      </w:r>
      <w:r w:rsidRPr="00F556FD">
        <w:rPr>
          <w:rFonts w:ascii="Arial" w:hAnsi="Arial" w:cs="Arial"/>
          <w:b/>
        </w:rPr>
        <w:t>CUATRO VECES HEROICA PUEBLA DE ZARAGOZA, A 10 DE JULIO DE 2017</w:t>
      </w:r>
      <w:r>
        <w:rPr>
          <w:rFonts w:ascii="Arial" w:hAnsi="Arial" w:cs="Arial"/>
          <w:b/>
        </w:rPr>
        <w:t xml:space="preserve">.- </w:t>
      </w:r>
      <w:r w:rsidRPr="00F556FD">
        <w:rPr>
          <w:rFonts w:ascii="Arial" w:hAnsi="Arial" w:cs="Arial"/>
          <w:b/>
        </w:rPr>
        <w:t>LA COMISIÓN DE DESARROLLO URBANO Y MEDIO AMBIENTE</w:t>
      </w:r>
      <w:r>
        <w:rPr>
          <w:rFonts w:ascii="Arial" w:hAnsi="Arial" w:cs="Arial"/>
          <w:b/>
        </w:rPr>
        <w:t xml:space="preserve">.- </w:t>
      </w:r>
      <w:r w:rsidRPr="00317D2C">
        <w:rPr>
          <w:rFonts w:ascii="Arial" w:hAnsi="Arial" w:cs="Arial"/>
          <w:b/>
        </w:rPr>
        <w:t>REG. MYRIAM DE LOURDES ARABIAN COUTTOLENC</w:t>
      </w:r>
      <w:r>
        <w:rPr>
          <w:rFonts w:ascii="Arial" w:hAnsi="Arial" w:cs="Arial"/>
          <w:b/>
        </w:rPr>
        <w:t xml:space="preserve">, </w:t>
      </w:r>
      <w:r w:rsidRPr="00317D2C">
        <w:rPr>
          <w:rFonts w:ascii="Arial" w:hAnsi="Arial" w:cs="Arial"/>
          <w:b/>
        </w:rPr>
        <w:t>PRESIDENTA</w:t>
      </w:r>
      <w:r>
        <w:rPr>
          <w:rFonts w:ascii="Arial" w:hAnsi="Arial" w:cs="Arial"/>
          <w:b/>
        </w:rPr>
        <w:t xml:space="preserve">.- </w:t>
      </w:r>
      <w:r w:rsidRPr="00317D2C">
        <w:rPr>
          <w:rFonts w:ascii="Arial" w:hAnsi="Arial" w:cs="Arial"/>
          <w:b/>
        </w:rPr>
        <w:t>REG. FÉLIX HERNÁNDEZ HERNÁNDEZ</w:t>
      </w:r>
      <w:r>
        <w:rPr>
          <w:rFonts w:ascii="Arial" w:hAnsi="Arial" w:cs="Arial"/>
          <w:b/>
        </w:rPr>
        <w:t xml:space="preserve">, </w:t>
      </w:r>
      <w:r w:rsidRPr="00317D2C">
        <w:rPr>
          <w:rFonts w:ascii="Arial" w:hAnsi="Arial" w:cs="Arial"/>
          <w:b/>
        </w:rPr>
        <w:t>VOCAL</w:t>
      </w:r>
      <w:r>
        <w:rPr>
          <w:rFonts w:ascii="Arial" w:hAnsi="Arial" w:cs="Arial"/>
          <w:b/>
        </w:rPr>
        <w:t xml:space="preserve">.- </w:t>
      </w:r>
      <w:r w:rsidRPr="00317D2C">
        <w:rPr>
          <w:rFonts w:ascii="Arial" w:hAnsi="Arial" w:cs="Arial"/>
          <w:b/>
        </w:rPr>
        <w:t>REG. YURIDIA MAGALI GARCÍA HUERTA</w:t>
      </w:r>
      <w:r>
        <w:rPr>
          <w:rFonts w:ascii="Arial" w:hAnsi="Arial" w:cs="Arial"/>
          <w:b/>
        </w:rPr>
        <w:t xml:space="preserve">, </w:t>
      </w:r>
      <w:r w:rsidRPr="00317D2C">
        <w:rPr>
          <w:rFonts w:ascii="Arial" w:hAnsi="Arial" w:cs="Arial"/>
          <w:b/>
        </w:rPr>
        <w:t>VOCAL</w:t>
      </w:r>
      <w:r>
        <w:rPr>
          <w:rFonts w:ascii="Arial" w:hAnsi="Arial" w:cs="Arial"/>
          <w:b/>
        </w:rPr>
        <w:t>.- RÚBRICAS.</w:t>
      </w:r>
    </w:p>
    <w:p w:rsidR="008F29B2" w:rsidRDefault="008F29B2" w:rsidP="008F29B2">
      <w:pPr>
        <w:spacing w:after="200" w:line="276" w:lineRule="auto"/>
        <w:rPr>
          <w:rFonts w:ascii="Arial" w:eastAsia="Times New Roman" w:hAnsi="Arial" w:cs="Arial"/>
          <w:b/>
          <w:sz w:val="28"/>
          <w:szCs w:val="28"/>
          <w:lang w:val="es-MX"/>
        </w:rPr>
      </w:pPr>
      <w:r>
        <w:rPr>
          <w:rFonts w:cs="Arial"/>
          <w:b/>
          <w:sz w:val="28"/>
          <w:szCs w:val="28"/>
        </w:rPr>
        <w:br w:type="page"/>
      </w:r>
    </w:p>
    <w:p w:rsidR="008F29B2" w:rsidRDefault="008F29B2" w:rsidP="008F29B2">
      <w:pPr>
        <w:spacing w:line="264" w:lineRule="auto"/>
        <w:jc w:val="both"/>
        <w:rPr>
          <w:rFonts w:ascii="Arial" w:hAnsi="Arial" w:cs="Arial"/>
        </w:rPr>
      </w:pPr>
      <w:r>
        <w:rPr>
          <w:rFonts w:ascii="Arial" w:hAnsi="Arial" w:cs="Arial"/>
          <w:b/>
        </w:rPr>
        <w:lastRenderedPageBreak/>
        <w:t xml:space="preserve">MARÍA ESTHER TORREBLANCA CORTÉS, </w:t>
      </w:r>
      <w:r>
        <w:rPr>
          <w:rFonts w:ascii="Arial" w:hAnsi="Arial" w:cs="Arial"/>
        </w:rPr>
        <w:t xml:space="preserve">en mi carácter de Síndica Municipal del Honorable Ayuntamiento del Municipio de Puebla, con fundamento en lo dispuesto por los artículos 6 fracción II, de la Ley de Expropiación para el Estado de Puebla, 100 fracciones XI, XII y XIII de la Ley Orgánica Municipal para el Estado de Puebla y a efecto de dar cumplimiento al Segundo Punto de la Declaratoria de Utilidad Pública </w:t>
      </w:r>
      <w:r>
        <w:rPr>
          <w:rFonts w:ascii="Arial" w:eastAsia="Times New Roman" w:hAnsi="Arial" w:cs="Arial"/>
        </w:rPr>
        <w:t xml:space="preserve">aprobada por el Honorable Cabildo del Municipio de Puebla con </w:t>
      </w:r>
      <w:r>
        <w:rPr>
          <w:rFonts w:ascii="Arial" w:hAnsi="Arial" w:cs="Arial"/>
        </w:rPr>
        <w:t>fecha nueve de junio del año dos mil diecisiete, respecto del inmueble ubicado en la Calle Benito Juárez y Privada Matamoros, Sin Número, de la Junta Auxiliar de Santo Tomás Chautla, del Municipio de Puebla, en el Estado de Puebla, con una superficie de</w:t>
      </w:r>
      <w:r>
        <w:rPr>
          <w:rFonts w:ascii="Arial" w:hAnsi="Arial" w:cs="Arial"/>
          <w:b/>
        </w:rPr>
        <w:t xml:space="preserve"> </w:t>
      </w:r>
      <w:r>
        <w:rPr>
          <w:rFonts w:ascii="Arial" w:hAnsi="Arial" w:cs="Arial"/>
        </w:rPr>
        <w:t>1,042.55</w:t>
      </w:r>
      <w:r>
        <w:rPr>
          <w:rFonts w:ascii="Arial" w:hAnsi="Arial" w:cs="Arial"/>
          <w:b/>
        </w:rPr>
        <w:t xml:space="preserve"> </w:t>
      </w:r>
      <w:r>
        <w:rPr>
          <w:rFonts w:ascii="Arial" w:hAnsi="Arial" w:cs="Arial"/>
        </w:rPr>
        <w:t>metros cuadrados</w:t>
      </w:r>
      <w:r>
        <w:rPr>
          <w:rFonts w:ascii="Arial" w:hAnsi="Arial" w:cs="Arial"/>
          <w:b/>
        </w:rPr>
        <w:t xml:space="preserve">, </w:t>
      </w:r>
      <w:r>
        <w:rPr>
          <w:rFonts w:ascii="Arial" w:hAnsi="Arial" w:cs="Arial"/>
        </w:rPr>
        <w:t>con las siguientes medidas y colindancias: al norte: en 14.73 metros, con propiedad particular; al sur: en tres tramos de oriente a poniente, el primero en 21.35 metros, el segundo de 16º al norte en 3.20 metros, en la misma dirección .30 metros, estos tres lindan con calle Benito Juárez; al oriente: en 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 y al poniente: en dos tramos de sur a norte, el primero en 19.81 metros, el segundo en 37.12 metros, ambos colindan con Privada Matamoros; el cual será destinado para el diseño, desarrollo y ejecución del proyecto denominado como</w:t>
      </w:r>
      <w:r>
        <w:rPr>
          <w:rFonts w:ascii="Arial" w:hAnsi="Arial" w:cs="Arial"/>
          <w:b/>
        </w:rPr>
        <w:t xml:space="preserve"> “Plaza Cívica para Usos Múltiples de la Junta Auxiliar de Santo Tomás Chautla</w:t>
      </w:r>
      <w:r>
        <w:rPr>
          <w:rFonts w:ascii="Arial" w:hAnsi="Arial" w:cs="Arial"/>
        </w:rPr>
        <w:t xml:space="preserve">”; se somete a consideración de este Honorable Cuerpo Edilicio, el presente Punto de Acuerdo por el que se emite el </w:t>
      </w:r>
      <w:r>
        <w:rPr>
          <w:rFonts w:ascii="Arial" w:hAnsi="Arial" w:cs="Arial"/>
          <w:b/>
        </w:rPr>
        <w:t>DECRETO EXPROPIATORIO</w:t>
      </w:r>
      <w:r>
        <w:rPr>
          <w:rFonts w:ascii="Arial" w:hAnsi="Arial" w:cs="Arial"/>
        </w:rPr>
        <w:t xml:space="preserve"> correspondiente, bajo los siguientes:</w:t>
      </w:r>
    </w:p>
    <w:p w:rsidR="008F29B2" w:rsidRDefault="008F29B2" w:rsidP="008F29B2">
      <w:pPr>
        <w:spacing w:line="264" w:lineRule="auto"/>
        <w:jc w:val="center"/>
        <w:rPr>
          <w:rFonts w:ascii="Arial" w:hAnsi="Arial" w:cs="Arial"/>
          <w:b/>
        </w:rPr>
      </w:pPr>
    </w:p>
    <w:p w:rsidR="008F29B2" w:rsidRDefault="008F29B2" w:rsidP="008F29B2">
      <w:pPr>
        <w:spacing w:line="264" w:lineRule="auto"/>
        <w:jc w:val="center"/>
        <w:rPr>
          <w:rFonts w:ascii="Arial" w:hAnsi="Arial" w:cs="Arial"/>
          <w:b/>
        </w:rPr>
      </w:pPr>
      <w:r>
        <w:rPr>
          <w:rFonts w:ascii="Arial" w:hAnsi="Arial" w:cs="Arial"/>
          <w:b/>
        </w:rPr>
        <w:t>CONSIDERANDOS.</w:t>
      </w:r>
    </w:p>
    <w:p w:rsidR="008F29B2" w:rsidRDefault="008F29B2" w:rsidP="008F29B2">
      <w:pPr>
        <w:spacing w:line="264" w:lineRule="auto"/>
        <w:jc w:val="center"/>
        <w:rPr>
          <w:rFonts w:ascii="Arial" w:hAnsi="Arial" w:cs="Arial"/>
          <w:b/>
        </w:rPr>
      </w:pP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 xml:space="preserve">Que, en Sesión Ordinaria de Cabildo de fecha nueve de junio de dos mil diecisiete, el Honorable Ayuntamiento del Municipio de Puebla, con base al Dictamen presentado por el </w:t>
      </w:r>
      <w:r>
        <w:rPr>
          <w:rFonts w:ascii="Arial" w:hAnsi="Arial" w:cs="Arial"/>
          <w:b/>
        </w:rPr>
        <w:t>C</w:t>
      </w:r>
      <w:r>
        <w:rPr>
          <w:rFonts w:ascii="Arial" w:hAnsi="Arial" w:cs="Arial"/>
        </w:rPr>
        <w:t xml:space="preserve">. </w:t>
      </w:r>
      <w:r>
        <w:rPr>
          <w:rFonts w:ascii="Arial" w:hAnsi="Arial" w:cs="Arial"/>
          <w:b/>
        </w:rPr>
        <w:t>LUIS BANCK SERRATO</w:t>
      </w:r>
      <w:r>
        <w:rPr>
          <w:rFonts w:ascii="Arial" w:hAnsi="Arial" w:cs="Arial"/>
        </w:rPr>
        <w:t>,</w:t>
      </w:r>
      <w:r>
        <w:rPr>
          <w:rFonts w:ascii="Arial" w:hAnsi="Arial" w:cs="Arial"/>
          <w:b/>
        </w:rPr>
        <w:t xml:space="preserve"> </w:t>
      </w:r>
      <w:r>
        <w:rPr>
          <w:rFonts w:ascii="Arial" w:hAnsi="Arial" w:cs="Arial"/>
        </w:rPr>
        <w:t>Presidente Municipal del Honorable Ayuntamiento del Municipio de Puebla, tuvo a bien aprobar Declaratoria de Utilidad Pública, al tenor, en lo que interesa:</w:t>
      </w:r>
    </w:p>
    <w:p w:rsidR="008F29B2" w:rsidRDefault="008F29B2" w:rsidP="008F29B2">
      <w:pPr>
        <w:pStyle w:val="Prrafodelista"/>
        <w:spacing w:line="264" w:lineRule="auto"/>
        <w:ind w:left="0"/>
        <w:contextualSpacing/>
        <w:jc w:val="both"/>
        <w:rPr>
          <w:rFonts w:ascii="Arial" w:hAnsi="Arial" w:cs="Arial"/>
        </w:rPr>
      </w:pPr>
    </w:p>
    <w:p w:rsidR="008F29B2" w:rsidRDefault="008F29B2" w:rsidP="008F29B2">
      <w:pPr>
        <w:spacing w:line="264" w:lineRule="auto"/>
        <w:ind w:left="1418"/>
        <w:jc w:val="both"/>
        <w:rPr>
          <w:rFonts w:ascii="Arial" w:hAnsi="Arial" w:cs="Arial"/>
          <w:i/>
        </w:rPr>
      </w:pPr>
      <w:r>
        <w:rPr>
          <w:rFonts w:ascii="Arial" w:hAnsi="Arial" w:cs="Arial"/>
          <w:i/>
        </w:rPr>
        <w:t>“…XV.- Que, el artículo 4 fracción VII de la Ley de Desarrollo Urbano Sustentable del Estado de Puebla, considera como causa de utilidad pública la protección, mejoramiento, preservación y restauración del patrimonio histórico, artístico, arquitectónico y cultural de los centros de población.</w:t>
      </w:r>
    </w:p>
    <w:p w:rsidR="008F29B2" w:rsidRDefault="008F29B2" w:rsidP="008F29B2">
      <w:pPr>
        <w:spacing w:line="264" w:lineRule="auto"/>
        <w:ind w:left="1418"/>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 xml:space="preserve">…XIX.- Que, derivado del análisis exhaustivo de la información técnica, poblacional, cultural, económica y social de la Junta Auxiliar de Santo Tomás Chautla, misma que se anexan a la presente Declaratoria de Utilidad Pública, se concluyó que resulta </w:t>
      </w:r>
      <w:r>
        <w:rPr>
          <w:rFonts w:ascii="Arial" w:hAnsi="Arial" w:cs="Arial"/>
          <w:i/>
        </w:rPr>
        <w:lastRenderedPageBreak/>
        <w:t xml:space="preserve">indispensable para el desarrollo de sus habitantes, la construcción de una </w:t>
      </w:r>
      <w:r>
        <w:rPr>
          <w:rFonts w:ascii="Arial" w:hAnsi="Arial" w:cs="Arial"/>
          <w:b/>
          <w:i/>
        </w:rPr>
        <w:t>“Plaza Cívica para Usos Múltiples”</w:t>
      </w:r>
      <w:r>
        <w:rPr>
          <w:rFonts w:ascii="Arial" w:hAnsi="Arial" w:cs="Arial"/>
          <w:i/>
        </w:rPr>
        <w:t>, de carácter público.</w:t>
      </w:r>
    </w:p>
    <w:p w:rsidR="008F29B2" w:rsidRDefault="008F29B2" w:rsidP="008F29B2">
      <w:pPr>
        <w:spacing w:line="264" w:lineRule="auto"/>
        <w:jc w:val="both"/>
        <w:rPr>
          <w:rFonts w:ascii="Arial" w:hAnsi="Arial" w:cs="Arial"/>
          <w:i/>
        </w:rPr>
      </w:pPr>
    </w:p>
    <w:p w:rsidR="008F29B2" w:rsidRDefault="008F29B2" w:rsidP="008F29B2">
      <w:pPr>
        <w:spacing w:line="264" w:lineRule="auto"/>
        <w:ind w:left="1418"/>
        <w:jc w:val="center"/>
        <w:rPr>
          <w:rFonts w:ascii="Arial" w:hAnsi="Arial" w:cs="Arial"/>
          <w:b/>
          <w:i/>
        </w:rPr>
      </w:pPr>
      <w:r>
        <w:rPr>
          <w:rFonts w:ascii="Arial" w:hAnsi="Arial" w:cs="Arial"/>
          <w:b/>
          <w:i/>
        </w:rPr>
        <w:t>PROYECTO “PLAZA CÍVICA PARA USOS MÚLTIPLES DE LA JUNTA AUXILIAR DE SANTO TOMÁS CHAUTLA”.</w:t>
      </w:r>
    </w:p>
    <w:p w:rsidR="008F29B2" w:rsidRDefault="008F29B2" w:rsidP="008F29B2">
      <w:pPr>
        <w:spacing w:line="264" w:lineRule="auto"/>
        <w:ind w:left="1418"/>
        <w:jc w:val="center"/>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b/>
          <w:i/>
        </w:rPr>
        <w:t xml:space="preserve">GENERALIDADES.- </w:t>
      </w:r>
      <w:r>
        <w:rPr>
          <w:rFonts w:ascii="Arial" w:hAnsi="Arial" w:cs="Arial"/>
          <w:i/>
        </w:rPr>
        <w:t xml:space="preserve">El presente Estudio Económico, Cultural, Social y Técnico se constituye como el instrumento a través del cual se busca determinar la viabilidad para ocupar el inmueble ubicado en la Calle Benito Juárez y Privada Matamoros, sin número, en la Junta Auxiliar de Santo Tomás Chautla, en el Municipio de Puebla, Estado de Puebla, a través del procedimiento de expropiación, para ser destinado al proyecto denominado </w:t>
      </w:r>
      <w:r>
        <w:rPr>
          <w:rFonts w:ascii="Arial" w:hAnsi="Arial" w:cs="Arial"/>
          <w:b/>
          <w:i/>
        </w:rPr>
        <w:t>“Plaza Cívica para Usos Múltiples de la Junta Auxiliar de Santo Tomás Chautla”</w:t>
      </w:r>
      <w:r>
        <w:rPr>
          <w:rFonts w:ascii="Arial" w:hAnsi="Arial" w:cs="Arial"/>
          <w:i/>
        </w:rPr>
        <w:t xml:space="preserve">. </w:t>
      </w:r>
    </w:p>
    <w:p w:rsidR="008F29B2" w:rsidRDefault="008F29B2" w:rsidP="008F29B2">
      <w:pPr>
        <w:spacing w:line="264" w:lineRule="auto"/>
        <w:ind w:left="1418"/>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Lo anterior, con el propósito de justificar claramente y en términos de ley, las causas de utilidad pública que garantizan su adecuada inserción al desarrollo urbano, arquitectónico, social y cultural del Municipio de Puebla, en beneficio de la población de la Junta Auxiliar de Santo Tomás Chautla, misma que habita la zona con principal y directa influencia.</w:t>
      </w:r>
    </w:p>
    <w:p w:rsidR="008F29B2" w:rsidRDefault="008F29B2" w:rsidP="008F29B2">
      <w:pPr>
        <w:spacing w:line="264" w:lineRule="auto"/>
        <w:ind w:left="1418" w:firstLine="708"/>
        <w:jc w:val="both"/>
        <w:rPr>
          <w:rFonts w:ascii="Arial" w:hAnsi="Arial" w:cs="Arial"/>
          <w:i/>
        </w:rPr>
      </w:pPr>
    </w:p>
    <w:p w:rsidR="008F29B2" w:rsidRDefault="008F29B2" w:rsidP="008F29B2">
      <w:pPr>
        <w:spacing w:line="264" w:lineRule="auto"/>
        <w:ind w:left="1418" w:firstLine="708"/>
        <w:jc w:val="both"/>
        <w:rPr>
          <w:rFonts w:ascii="Arial" w:hAnsi="Arial" w:cs="Arial"/>
          <w:i/>
        </w:rPr>
      </w:pPr>
      <w:r>
        <w:rPr>
          <w:rFonts w:ascii="Arial" w:hAnsi="Arial" w:cs="Arial"/>
          <w:i/>
        </w:rPr>
        <w:t>….</w:t>
      </w:r>
    </w:p>
    <w:p w:rsidR="008F29B2" w:rsidRDefault="008F29B2" w:rsidP="008F29B2">
      <w:pPr>
        <w:spacing w:line="264" w:lineRule="auto"/>
        <w:ind w:left="1418" w:firstLine="708"/>
        <w:jc w:val="both"/>
        <w:rPr>
          <w:rFonts w:ascii="Arial" w:hAnsi="Arial" w:cs="Arial"/>
          <w:i/>
        </w:rPr>
      </w:pPr>
      <w:r>
        <w:rPr>
          <w:rFonts w:ascii="Arial" w:hAnsi="Arial" w:cs="Arial"/>
          <w:i/>
        </w:rPr>
        <w:t>….</w:t>
      </w:r>
    </w:p>
    <w:p w:rsidR="008F29B2" w:rsidRDefault="008F29B2" w:rsidP="008F29B2">
      <w:pPr>
        <w:spacing w:line="264" w:lineRule="auto"/>
        <w:ind w:left="1418" w:firstLine="708"/>
        <w:jc w:val="both"/>
        <w:rPr>
          <w:rFonts w:ascii="Arial" w:hAnsi="Arial" w:cs="Arial"/>
          <w:i/>
        </w:rPr>
      </w:pPr>
      <w:r>
        <w:rPr>
          <w:rFonts w:ascii="Arial" w:hAnsi="Arial" w:cs="Arial"/>
          <w:i/>
        </w:rPr>
        <w:t>….</w:t>
      </w:r>
    </w:p>
    <w:p w:rsidR="008F29B2" w:rsidRDefault="008F29B2" w:rsidP="008F29B2">
      <w:pPr>
        <w:spacing w:line="264" w:lineRule="auto"/>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b/>
          <w:i/>
        </w:rPr>
        <w:t xml:space="preserve">DEMANDA SOCIAL.- </w:t>
      </w:r>
      <w:r>
        <w:rPr>
          <w:rFonts w:ascii="Arial" w:hAnsi="Arial" w:cs="Arial"/>
          <w:i/>
        </w:rPr>
        <w:t xml:space="preserve">La noción de “demanda” hace referencia a una solicitud, petición, y pedido; cuando nos referimos a una “demanda social” entendemos a esta, como a la desproporción existente entre el Estado y la carencia de servicios a la sociedad; las condiciones y necesidades actuales en el ámbito social, implican una acción cada día más eficiente por parte de las instituciones gubernamentales. </w:t>
      </w:r>
    </w:p>
    <w:p w:rsidR="008F29B2" w:rsidRDefault="008F29B2" w:rsidP="008F29B2">
      <w:pPr>
        <w:spacing w:line="264" w:lineRule="auto"/>
        <w:ind w:left="1418"/>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El crecimiento de la ciudad y sobre todo la zona sur del Municipio de Puebla, de manera particular, la</w:t>
      </w:r>
      <w:r>
        <w:rPr>
          <w:rFonts w:ascii="Arial" w:hAnsi="Arial" w:cs="Arial"/>
          <w:b/>
          <w:i/>
        </w:rPr>
        <w:t xml:space="preserve"> </w:t>
      </w:r>
      <w:r>
        <w:rPr>
          <w:rFonts w:ascii="Arial" w:hAnsi="Arial" w:cs="Arial"/>
          <w:i/>
        </w:rPr>
        <w:t>Junta Auxiliar Santo Tomás Chautla, se caracteriza por una complejidad y diversidad de sus recursos tanto naturales, como ambientales, además de tener una alta marginación, por otro lado, presenta un acelerado crecimiento demográfico.</w:t>
      </w:r>
    </w:p>
    <w:p w:rsidR="008F29B2" w:rsidRDefault="008F29B2" w:rsidP="008F29B2">
      <w:pPr>
        <w:spacing w:line="264" w:lineRule="auto"/>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w:t>
      </w:r>
    </w:p>
    <w:p w:rsidR="008F29B2" w:rsidRDefault="008F29B2" w:rsidP="008F29B2">
      <w:pPr>
        <w:spacing w:line="264" w:lineRule="auto"/>
        <w:ind w:left="1418"/>
        <w:jc w:val="both"/>
        <w:rPr>
          <w:rFonts w:ascii="Arial" w:hAnsi="Arial" w:cs="Arial"/>
          <w:i/>
        </w:rPr>
      </w:pPr>
      <w:r>
        <w:rPr>
          <w:rFonts w:ascii="Arial" w:hAnsi="Arial" w:cs="Arial"/>
          <w:i/>
        </w:rPr>
        <w:lastRenderedPageBreak/>
        <w:t>….</w:t>
      </w:r>
    </w:p>
    <w:p w:rsidR="008F29B2" w:rsidRDefault="008F29B2" w:rsidP="008F29B2">
      <w:pPr>
        <w:spacing w:line="264" w:lineRule="auto"/>
        <w:ind w:left="1418"/>
        <w:jc w:val="both"/>
        <w:rPr>
          <w:rFonts w:ascii="Arial" w:hAnsi="Arial" w:cs="Arial"/>
          <w:i/>
        </w:rPr>
      </w:pPr>
      <w:r>
        <w:rPr>
          <w:rFonts w:ascii="Arial" w:hAnsi="Arial" w:cs="Arial"/>
          <w:i/>
        </w:rPr>
        <w:t>….</w:t>
      </w:r>
    </w:p>
    <w:p w:rsidR="008F29B2" w:rsidRDefault="008F29B2" w:rsidP="008F29B2">
      <w:pPr>
        <w:spacing w:line="264" w:lineRule="auto"/>
        <w:ind w:left="1418"/>
        <w:jc w:val="both"/>
        <w:rPr>
          <w:rFonts w:ascii="Arial" w:hAnsi="Arial" w:cs="Arial"/>
          <w:b/>
          <w:i/>
          <w:lang w:val="es-ES"/>
        </w:rPr>
      </w:pPr>
    </w:p>
    <w:p w:rsidR="008F29B2" w:rsidRDefault="008F29B2" w:rsidP="008F29B2">
      <w:pPr>
        <w:spacing w:line="264" w:lineRule="auto"/>
        <w:ind w:left="1418"/>
        <w:jc w:val="both"/>
        <w:rPr>
          <w:rFonts w:ascii="Arial" w:hAnsi="Arial" w:cs="Arial"/>
          <w:i/>
          <w:lang w:val="es-ES"/>
        </w:rPr>
      </w:pPr>
      <w:r>
        <w:rPr>
          <w:rFonts w:ascii="Arial" w:hAnsi="Arial" w:cs="Arial"/>
          <w:b/>
          <w:i/>
          <w:lang w:val="es-ES"/>
        </w:rPr>
        <w:t>SITUACIÓN ACTUAL.-</w:t>
      </w:r>
      <w:r>
        <w:rPr>
          <w:rFonts w:ascii="Arial" w:hAnsi="Arial" w:cs="Arial"/>
          <w:i/>
          <w:lang w:val="es-ES"/>
        </w:rPr>
        <w:t xml:space="preserve"> A la fecha que nos ocupa, en la Junta Auxiliar cuenta con solamente con las siguientes:</w:t>
      </w:r>
    </w:p>
    <w:p w:rsidR="008F29B2" w:rsidRDefault="008F29B2" w:rsidP="008F29B2">
      <w:pPr>
        <w:spacing w:line="264" w:lineRule="auto"/>
        <w:ind w:left="1418"/>
        <w:jc w:val="both"/>
        <w:rPr>
          <w:rFonts w:ascii="Arial" w:hAnsi="Arial" w:cs="Arial"/>
          <w:i/>
          <w:lang w:val="es-ES"/>
        </w:rPr>
      </w:pPr>
    </w:p>
    <w:p w:rsidR="008F29B2" w:rsidRDefault="008F29B2" w:rsidP="008F29B2">
      <w:pPr>
        <w:numPr>
          <w:ilvl w:val="0"/>
          <w:numId w:val="63"/>
        </w:numPr>
        <w:spacing w:line="264" w:lineRule="auto"/>
        <w:ind w:left="1418"/>
        <w:jc w:val="both"/>
        <w:rPr>
          <w:rFonts w:ascii="Arial" w:hAnsi="Arial" w:cs="Arial"/>
          <w:i/>
          <w:lang w:val="es-ES"/>
        </w:rPr>
      </w:pPr>
      <w:r>
        <w:rPr>
          <w:rFonts w:ascii="Arial" w:hAnsi="Arial" w:cs="Arial"/>
          <w:i/>
          <w:lang w:val="es-ES"/>
        </w:rPr>
        <w:t>Una mini plaza cívica.</w:t>
      </w:r>
    </w:p>
    <w:p w:rsidR="008F29B2" w:rsidRDefault="008F29B2" w:rsidP="008F29B2">
      <w:pPr>
        <w:numPr>
          <w:ilvl w:val="0"/>
          <w:numId w:val="63"/>
        </w:numPr>
        <w:spacing w:line="264" w:lineRule="auto"/>
        <w:ind w:left="1418"/>
        <w:jc w:val="both"/>
        <w:rPr>
          <w:rFonts w:ascii="Arial" w:hAnsi="Arial" w:cs="Arial"/>
          <w:i/>
          <w:lang w:val="es-ES"/>
        </w:rPr>
      </w:pPr>
      <w:r>
        <w:rPr>
          <w:rFonts w:ascii="Arial" w:hAnsi="Arial" w:cs="Arial"/>
          <w:i/>
          <w:lang w:val="es-ES"/>
        </w:rPr>
        <w:t>Una instalación deportiva</w:t>
      </w:r>
    </w:p>
    <w:p w:rsidR="008F29B2" w:rsidRDefault="008F29B2" w:rsidP="008F29B2">
      <w:pPr>
        <w:spacing w:line="264" w:lineRule="auto"/>
        <w:ind w:left="1418"/>
        <w:jc w:val="both"/>
        <w:rPr>
          <w:rFonts w:ascii="Arial" w:hAnsi="Arial" w:cs="Arial"/>
          <w:i/>
          <w:lang w:val="es-ES"/>
        </w:rPr>
      </w:pPr>
    </w:p>
    <w:p w:rsidR="008F29B2" w:rsidRDefault="008F29B2" w:rsidP="008F29B2">
      <w:pPr>
        <w:spacing w:line="264" w:lineRule="auto"/>
        <w:ind w:left="1418"/>
        <w:jc w:val="both"/>
        <w:rPr>
          <w:rFonts w:ascii="Arial" w:hAnsi="Arial" w:cs="Arial"/>
          <w:i/>
          <w:lang w:val="es-ES"/>
        </w:rPr>
      </w:pPr>
      <w:r>
        <w:rPr>
          <w:rFonts w:ascii="Arial" w:hAnsi="Arial" w:cs="Arial"/>
          <w:i/>
          <w:lang w:val="es-ES"/>
        </w:rPr>
        <w:t xml:space="preserve">Las cuales no son suficientes para el total de su población, sin considerar las localidades dispersas que se ubican en la zona. </w:t>
      </w:r>
    </w:p>
    <w:p w:rsidR="008F29B2" w:rsidRDefault="008F29B2" w:rsidP="008F29B2">
      <w:pPr>
        <w:spacing w:line="264" w:lineRule="auto"/>
        <w:ind w:left="1418"/>
        <w:jc w:val="both"/>
        <w:rPr>
          <w:rFonts w:ascii="Arial" w:hAnsi="Arial" w:cs="Arial"/>
          <w:i/>
          <w:lang w:val="es-ES"/>
        </w:rPr>
      </w:pP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firstLine="708"/>
        <w:jc w:val="both"/>
        <w:rPr>
          <w:rFonts w:ascii="Arial" w:hAnsi="Arial" w:cs="Arial"/>
          <w:b/>
          <w:i/>
        </w:rPr>
      </w:pPr>
      <w:r>
        <w:rPr>
          <w:rFonts w:ascii="Arial" w:hAnsi="Arial" w:cs="Arial"/>
          <w:b/>
          <w:i/>
        </w:rPr>
        <w:t>….</w:t>
      </w:r>
    </w:p>
    <w:p w:rsidR="008F29B2" w:rsidRDefault="008F29B2" w:rsidP="008F29B2">
      <w:pPr>
        <w:spacing w:line="264" w:lineRule="auto"/>
        <w:ind w:left="1418" w:firstLine="708"/>
        <w:jc w:val="both"/>
        <w:rPr>
          <w:rFonts w:ascii="Arial" w:hAnsi="Arial" w:cs="Arial"/>
          <w:b/>
          <w:i/>
        </w:rPr>
      </w:pPr>
      <w:r>
        <w:rPr>
          <w:rFonts w:ascii="Arial" w:hAnsi="Arial" w:cs="Arial"/>
          <w:b/>
          <w:i/>
        </w:rPr>
        <w:t>….</w:t>
      </w:r>
    </w:p>
    <w:p w:rsidR="008F29B2" w:rsidRDefault="008F29B2" w:rsidP="008F29B2">
      <w:pPr>
        <w:spacing w:line="264" w:lineRule="auto"/>
        <w:ind w:left="1418" w:firstLine="708"/>
        <w:jc w:val="both"/>
        <w:rPr>
          <w:rFonts w:ascii="Arial" w:hAnsi="Arial" w:cs="Arial"/>
          <w:b/>
          <w:i/>
        </w:rPr>
      </w:pPr>
      <w:r>
        <w:rPr>
          <w:rFonts w:ascii="Arial" w:hAnsi="Arial" w:cs="Arial"/>
          <w:b/>
          <w:i/>
        </w:rPr>
        <w:t>….</w:t>
      </w:r>
    </w:p>
    <w:p w:rsidR="008F29B2" w:rsidRDefault="008F29B2" w:rsidP="008F29B2">
      <w:pPr>
        <w:spacing w:line="264" w:lineRule="auto"/>
        <w:ind w:left="1418" w:firstLine="70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b/>
          <w:i/>
        </w:rPr>
        <w:t xml:space="preserve">DESCRIPCIÓN DEL PREDIO.- </w:t>
      </w:r>
      <w:r>
        <w:rPr>
          <w:rFonts w:ascii="Arial" w:hAnsi="Arial" w:cs="Arial"/>
          <w:i/>
        </w:rPr>
        <w:t>El Predio se localiza en la zona Suroriente del Municipio, perteneciente al Asentamiento Humano Irregular conocido como Junta Auxiliar Santo Tomás Chautla, con características que se obtuvieron del levantamiento topográfico realizado por personal de la Dirección de Desarrollo Urbano, de la Secretaría de Desarrollo Urbano Municipal:</w:t>
      </w:r>
    </w:p>
    <w:p w:rsidR="008F29B2" w:rsidRDefault="008F29B2" w:rsidP="008F29B2">
      <w:pPr>
        <w:spacing w:line="264" w:lineRule="auto"/>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 xml:space="preserve">Predio ubicado en la Calle Benito Juárez y Privada Matamoros, sin número, en la Junta Auxiliar de Santo Tomás Chautla, en el Municipio de Puebla, Estado de Puebla (con base al Sistema de Información Catastral de Puebla); con superficie de </w:t>
      </w:r>
      <w:r>
        <w:rPr>
          <w:rFonts w:ascii="Arial" w:hAnsi="Arial" w:cs="Arial"/>
          <w:i/>
          <w:lang w:val="es-ES"/>
        </w:rPr>
        <w:t>1,042.55 m</w:t>
      </w:r>
      <w:r>
        <w:rPr>
          <w:rFonts w:ascii="Arial" w:hAnsi="Arial" w:cs="Arial"/>
          <w:i/>
          <w:vertAlign w:val="superscript"/>
          <w:lang w:val="es-ES"/>
        </w:rPr>
        <w:t>2</w:t>
      </w:r>
      <w:r>
        <w:rPr>
          <w:rFonts w:ascii="Arial" w:hAnsi="Arial" w:cs="Arial"/>
          <w:i/>
        </w:rPr>
        <w:t>, con las siguientes medidas y colindancias:</w:t>
      </w:r>
    </w:p>
    <w:p w:rsidR="008F29B2" w:rsidRDefault="008F29B2" w:rsidP="008F29B2">
      <w:pPr>
        <w:spacing w:line="264" w:lineRule="auto"/>
        <w:ind w:left="1418" w:firstLine="708"/>
        <w:jc w:val="both"/>
        <w:rPr>
          <w:rFonts w:ascii="Arial" w:hAnsi="Arial" w:cs="Arial"/>
          <w:i/>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388"/>
      </w:tblGrid>
      <w:tr w:rsidR="008F29B2" w:rsidRPr="003F63BA" w:rsidTr="008F29B2">
        <w:tc>
          <w:tcPr>
            <w:tcW w:w="2699" w:type="dxa"/>
            <w:tcBorders>
              <w:top w:val="single" w:sz="4" w:space="0" w:color="auto"/>
              <w:left w:val="single" w:sz="4" w:space="0" w:color="auto"/>
              <w:bottom w:val="single" w:sz="4" w:space="0" w:color="auto"/>
              <w:right w:val="single" w:sz="4" w:space="0" w:color="auto"/>
            </w:tcBorders>
          </w:tcPr>
          <w:p w:rsidR="008F29B2" w:rsidRPr="00317D2C" w:rsidRDefault="008F29B2" w:rsidP="008F29B2">
            <w:pPr>
              <w:spacing w:line="264" w:lineRule="auto"/>
              <w:ind w:left="1418"/>
              <w:jc w:val="both"/>
              <w:rPr>
                <w:rFonts w:ascii="Arial" w:hAnsi="Arial" w:cs="Arial"/>
                <w:i/>
                <w:sz w:val="6"/>
                <w:szCs w:val="6"/>
              </w:rPr>
            </w:pPr>
          </w:p>
          <w:p w:rsidR="008F29B2" w:rsidRPr="003F63BA" w:rsidRDefault="008F29B2" w:rsidP="008F29B2">
            <w:pPr>
              <w:spacing w:line="264" w:lineRule="auto"/>
              <w:ind w:left="1418"/>
              <w:jc w:val="both"/>
              <w:rPr>
                <w:rFonts w:ascii="Arial" w:hAnsi="Arial" w:cs="Arial"/>
                <w:i/>
              </w:rPr>
            </w:pPr>
            <w:r w:rsidRPr="003F63BA">
              <w:rPr>
                <w:rFonts w:ascii="Arial" w:hAnsi="Arial" w:cs="Arial"/>
                <w:i/>
              </w:rPr>
              <w:t>Al Norte.-</w:t>
            </w:r>
          </w:p>
          <w:p w:rsidR="008F29B2" w:rsidRPr="003F63BA" w:rsidRDefault="008F29B2" w:rsidP="008F29B2">
            <w:pPr>
              <w:spacing w:line="264" w:lineRule="auto"/>
              <w:ind w:left="1418"/>
              <w:jc w:val="both"/>
              <w:rPr>
                <w:rFonts w:ascii="Arial" w:hAnsi="Arial" w:cs="Arial"/>
                <w:i/>
              </w:rPr>
            </w:pPr>
          </w:p>
        </w:tc>
        <w:tc>
          <w:tcPr>
            <w:tcW w:w="4388" w:type="dxa"/>
            <w:tcBorders>
              <w:top w:val="single" w:sz="4" w:space="0" w:color="auto"/>
              <w:left w:val="single" w:sz="4" w:space="0" w:color="auto"/>
              <w:bottom w:val="single" w:sz="4" w:space="0" w:color="auto"/>
              <w:right w:val="single" w:sz="4" w:space="0" w:color="auto"/>
            </w:tcBorders>
          </w:tcPr>
          <w:p w:rsidR="008F29B2" w:rsidRPr="00317D2C" w:rsidRDefault="008F29B2" w:rsidP="008F29B2">
            <w:pPr>
              <w:spacing w:line="264" w:lineRule="auto"/>
              <w:ind w:left="67"/>
              <w:jc w:val="both"/>
              <w:rPr>
                <w:rFonts w:ascii="Arial" w:hAnsi="Arial" w:cs="Arial"/>
                <w:i/>
                <w:sz w:val="6"/>
                <w:szCs w:val="6"/>
              </w:rPr>
            </w:pPr>
          </w:p>
          <w:p w:rsidR="008F29B2" w:rsidRPr="00317D2C" w:rsidRDefault="008F29B2" w:rsidP="008F29B2">
            <w:pPr>
              <w:spacing w:line="264" w:lineRule="auto"/>
              <w:ind w:left="67"/>
              <w:jc w:val="both"/>
              <w:rPr>
                <w:rFonts w:ascii="Arial" w:hAnsi="Arial" w:cs="Arial"/>
                <w:i/>
                <w:sz w:val="6"/>
                <w:szCs w:val="6"/>
              </w:rPr>
            </w:pPr>
            <w:r w:rsidRPr="003F63BA">
              <w:rPr>
                <w:rFonts w:ascii="Arial" w:hAnsi="Arial" w:cs="Arial"/>
                <w:i/>
              </w:rPr>
              <w:t xml:space="preserve">En </w:t>
            </w:r>
            <w:r w:rsidRPr="003F63BA">
              <w:rPr>
                <w:rFonts w:ascii="Arial" w:hAnsi="Arial" w:cs="Arial"/>
                <w:i/>
                <w:color w:val="000000"/>
              </w:rPr>
              <w:t xml:space="preserve">14.73 metros </w:t>
            </w:r>
            <w:r w:rsidRPr="003F63BA">
              <w:rPr>
                <w:rFonts w:ascii="Arial" w:hAnsi="Arial" w:cs="Arial"/>
                <w:i/>
              </w:rPr>
              <w:t xml:space="preserve">colindando con </w:t>
            </w:r>
            <w:r w:rsidRPr="003F63BA">
              <w:rPr>
                <w:rFonts w:ascii="Arial" w:hAnsi="Arial" w:cs="Arial"/>
                <w:i/>
                <w:color w:val="000000"/>
              </w:rPr>
              <w:t>Propiedad Particular</w:t>
            </w:r>
            <w:r w:rsidRPr="003F63BA">
              <w:rPr>
                <w:rFonts w:ascii="Arial" w:hAnsi="Arial" w:cs="Arial"/>
                <w:i/>
              </w:rPr>
              <w:t>.</w:t>
            </w:r>
          </w:p>
        </w:tc>
      </w:tr>
      <w:tr w:rsidR="008F29B2" w:rsidRPr="003F63BA" w:rsidTr="008F29B2">
        <w:tc>
          <w:tcPr>
            <w:tcW w:w="2699" w:type="dxa"/>
            <w:tcBorders>
              <w:top w:val="single" w:sz="4" w:space="0" w:color="auto"/>
              <w:left w:val="single" w:sz="4" w:space="0" w:color="auto"/>
              <w:bottom w:val="single" w:sz="4" w:space="0" w:color="auto"/>
              <w:right w:val="single" w:sz="4" w:space="0" w:color="auto"/>
            </w:tcBorders>
          </w:tcPr>
          <w:p w:rsidR="008F29B2" w:rsidRPr="003F63BA" w:rsidRDefault="008F29B2" w:rsidP="008F29B2">
            <w:pPr>
              <w:spacing w:line="264" w:lineRule="auto"/>
              <w:ind w:left="1418"/>
              <w:jc w:val="both"/>
              <w:rPr>
                <w:rFonts w:ascii="Arial" w:hAnsi="Arial" w:cs="Arial"/>
                <w:i/>
              </w:rPr>
            </w:pPr>
          </w:p>
          <w:p w:rsidR="008F29B2" w:rsidRPr="003F63BA" w:rsidRDefault="008F29B2" w:rsidP="008F29B2">
            <w:pPr>
              <w:spacing w:line="264" w:lineRule="auto"/>
              <w:ind w:left="1418"/>
              <w:jc w:val="both"/>
              <w:rPr>
                <w:rFonts w:ascii="Arial" w:hAnsi="Arial" w:cs="Arial"/>
                <w:i/>
              </w:rPr>
            </w:pPr>
            <w:r w:rsidRPr="003F63BA">
              <w:rPr>
                <w:rFonts w:ascii="Arial" w:hAnsi="Arial" w:cs="Arial"/>
                <w:i/>
              </w:rPr>
              <w:t>Al Sur.-</w:t>
            </w:r>
          </w:p>
          <w:p w:rsidR="008F29B2" w:rsidRPr="003F63BA" w:rsidRDefault="008F29B2" w:rsidP="008F29B2">
            <w:pPr>
              <w:spacing w:line="264" w:lineRule="auto"/>
              <w:ind w:left="1418"/>
              <w:jc w:val="both"/>
              <w:rPr>
                <w:rFonts w:ascii="Arial" w:hAnsi="Arial" w:cs="Arial"/>
                <w:i/>
              </w:rPr>
            </w:pPr>
          </w:p>
        </w:tc>
        <w:tc>
          <w:tcPr>
            <w:tcW w:w="4388" w:type="dxa"/>
            <w:tcBorders>
              <w:top w:val="single" w:sz="4" w:space="0" w:color="auto"/>
              <w:left w:val="single" w:sz="4" w:space="0" w:color="auto"/>
              <w:bottom w:val="single" w:sz="4" w:space="0" w:color="auto"/>
              <w:right w:val="single" w:sz="4" w:space="0" w:color="auto"/>
            </w:tcBorders>
          </w:tcPr>
          <w:p w:rsidR="008F29B2" w:rsidRPr="003F63BA" w:rsidRDefault="008F29B2" w:rsidP="008F29B2">
            <w:pPr>
              <w:spacing w:line="264" w:lineRule="auto"/>
              <w:ind w:left="67"/>
              <w:jc w:val="both"/>
              <w:rPr>
                <w:rFonts w:ascii="Arial" w:hAnsi="Arial" w:cs="Arial"/>
                <w:i/>
              </w:rPr>
            </w:pPr>
          </w:p>
          <w:p w:rsidR="008F29B2" w:rsidRPr="003F63BA" w:rsidRDefault="008F29B2" w:rsidP="008F29B2">
            <w:pPr>
              <w:spacing w:line="264" w:lineRule="auto"/>
              <w:ind w:left="67"/>
              <w:jc w:val="both"/>
              <w:rPr>
                <w:rFonts w:ascii="Arial" w:hAnsi="Arial" w:cs="Arial"/>
                <w:i/>
              </w:rPr>
            </w:pPr>
            <w:r w:rsidRPr="003F63BA">
              <w:rPr>
                <w:rFonts w:ascii="Arial" w:hAnsi="Arial" w:cs="Arial"/>
                <w:i/>
              </w:rPr>
              <w:t xml:space="preserve">En </w:t>
            </w:r>
            <w:r w:rsidRPr="003F63BA">
              <w:rPr>
                <w:rFonts w:ascii="Arial" w:hAnsi="Arial" w:cs="Arial"/>
                <w:i/>
                <w:color w:val="000000"/>
              </w:rPr>
              <w:t>tres tramos de oriente a poniente, el primero en 21.35 metros, el segundo de 16° al norte en 3.20 metros, en la misma dirección .30 metros estos tres lindan con Calle Benito Juárez</w:t>
            </w:r>
            <w:r w:rsidRPr="003F63BA">
              <w:rPr>
                <w:rFonts w:ascii="Arial" w:hAnsi="Arial" w:cs="Arial"/>
                <w:i/>
              </w:rPr>
              <w:t>.</w:t>
            </w:r>
          </w:p>
        </w:tc>
      </w:tr>
      <w:tr w:rsidR="008F29B2" w:rsidRPr="003F63BA" w:rsidTr="008F29B2">
        <w:tc>
          <w:tcPr>
            <w:tcW w:w="2699" w:type="dxa"/>
            <w:tcBorders>
              <w:top w:val="single" w:sz="4" w:space="0" w:color="auto"/>
              <w:left w:val="single" w:sz="4" w:space="0" w:color="auto"/>
              <w:bottom w:val="single" w:sz="4" w:space="0" w:color="auto"/>
              <w:right w:val="single" w:sz="4" w:space="0" w:color="auto"/>
            </w:tcBorders>
          </w:tcPr>
          <w:p w:rsidR="008F29B2" w:rsidRPr="003F63BA" w:rsidRDefault="008F29B2" w:rsidP="008F29B2">
            <w:pPr>
              <w:spacing w:line="264" w:lineRule="auto"/>
              <w:ind w:left="1418"/>
              <w:jc w:val="both"/>
              <w:rPr>
                <w:rFonts w:ascii="Arial" w:hAnsi="Arial" w:cs="Arial"/>
                <w:i/>
              </w:rPr>
            </w:pPr>
          </w:p>
          <w:p w:rsidR="008F29B2" w:rsidRPr="003F63BA" w:rsidRDefault="008F29B2" w:rsidP="008F29B2">
            <w:pPr>
              <w:spacing w:line="264" w:lineRule="auto"/>
              <w:ind w:left="1418"/>
              <w:jc w:val="both"/>
              <w:rPr>
                <w:rFonts w:ascii="Arial" w:hAnsi="Arial" w:cs="Arial"/>
                <w:i/>
              </w:rPr>
            </w:pPr>
            <w:r w:rsidRPr="003F63BA">
              <w:rPr>
                <w:rFonts w:ascii="Arial" w:hAnsi="Arial" w:cs="Arial"/>
                <w:i/>
              </w:rPr>
              <w:lastRenderedPageBreak/>
              <w:t>Al Oriente.-</w:t>
            </w:r>
          </w:p>
          <w:p w:rsidR="008F29B2" w:rsidRPr="003F63BA" w:rsidRDefault="008F29B2" w:rsidP="008F29B2">
            <w:pPr>
              <w:spacing w:line="264" w:lineRule="auto"/>
              <w:ind w:left="1418"/>
              <w:jc w:val="both"/>
              <w:rPr>
                <w:rFonts w:ascii="Arial" w:hAnsi="Arial" w:cs="Arial"/>
                <w:i/>
              </w:rPr>
            </w:pPr>
          </w:p>
        </w:tc>
        <w:tc>
          <w:tcPr>
            <w:tcW w:w="4388" w:type="dxa"/>
            <w:tcBorders>
              <w:top w:val="single" w:sz="4" w:space="0" w:color="auto"/>
              <w:left w:val="single" w:sz="4" w:space="0" w:color="auto"/>
              <w:bottom w:val="single" w:sz="4" w:space="0" w:color="auto"/>
              <w:right w:val="single" w:sz="4" w:space="0" w:color="auto"/>
            </w:tcBorders>
          </w:tcPr>
          <w:p w:rsidR="008F29B2" w:rsidRPr="003F63BA" w:rsidRDefault="008F29B2" w:rsidP="008F29B2">
            <w:pPr>
              <w:spacing w:line="264" w:lineRule="auto"/>
              <w:ind w:left="67"/>
              <w:jc w:val="both"/>
              <w:rPr>
                <w:rFonts w:ascii="Arial" w:hAnsi="Arial" w:cs="Arial"/>
                <w:i/>
              </w:rPr>
            </w:pPr>
          </w:p>
          <w:p w:rsidR="008F29B2" w:rsidRPr="003F63BA" w:rsidRDefault="008F29B2" w:rsidP="008F29B2">
            <w:pPr>
              <w:spacing w:line="264" w:lineRule="auto"/>
              <w:ind w:left="67"/>
              <w:jc w:val="both"/>
              <w:rPr>
                <w:rFonts w:ascii="Arial" w:hAnsi="Arial" w:cs="Arial"/>
                <w:i/>
              </w:rPr>
            </w:pPr>
            <w:r w:rsidRPr="003F63BA">
              <w:rPr>
                <w:rFonts w:ascii="Arial" w:hAnsi="Arial" w:cs="Arial"/>
                <w:i/>
              </w:rPr>
              <w:lastRenderedPageBreak/>
              <w:t xml:space="preserve">En </w:t>
            </w:r>
            <w:r w:rsidRPr="003F63BA">
              <w:rPr>
                <w:rFonts w:ascii="Arial" w:hAnsi="Arial" w:cs="Arial"/>
                <w:i/>
                <w:color w:val="000000"/>
              </w:rPr>
              <w:t>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w:t>
            </w:r>
            <w:r w:rsidRPr="003F63BA">
              <w:rPr>
                <w:rFonts w:ascii="Arial" w:hAnsi="Arial" w:cs="Arial"/>
                <w:i/>
              </w:rPr>
              <w:t>.</w:t>
            </w:r>
          </w:p>
          <w:p w:rsidR="008F29B2" w:rsidRPr="003F63BA" w:rsidRDefault="008F29B2" w:rsidP="008F29B2">
            <w:pPr>
              <w:spacing w:line="264" w:lineRule="auto"/>
              <w:ind w:left="67"/>
              <w:jc w:val="both"/>
              <w:rPr>
                <w:rFonts w:ascii="Arial" w:hAnsi="Arial" w:cs="Arial"/>
                <w:i/>
              </w:rPr>
            </w:pPr>
          </w:p>
        </w:tc>
      </w:tr>
      <w:tr w:rsidR="008F29B2" w:rsidRPr="003F63BA" w:rsidTr="008F29B2">
        <w:tc>
          <w:tcPr>
            <w:tcW w:w="2699" w:type="dxa"/>
            <w:tcBorders>
              <w:top w:val="single" w:sz="4" w:space="0" w:color="auto"/>
              <w:left w:val="single" w:sz="4" w:space="0" w:color="auto"/>
              <w:bottom w:val="single" w:sz="4" w:space="0" w:color="auto"/>
              <w:right w:val="single" w:sz="4" w:space="0" w:color="auto"/>
            </w:tcBorders>
          </w:tcPr>
          <w:p w:rsidR="008F29B2" w:rsidRPr="003F63BA" w:rsidRDefault="008F29B2" w:rsidP="008F29B2">
            <w:pPr>
              <w:spacing w:line="264" w:lineRule="auto"/>
              <w:ind w:left="1418"/>
              <w:jc w:val="both"/>
              <w:rPr>
                <w:rFonts w:ascii="Arial" w:hAnsi="Arial" w:cs="Arial"/>
                <w:i/>
              </w:rPr>
            </w:pPr>
          </w:p>
          <w:p w:rsidR="008F29B2" w:rsidRPr="003F63BA" w:rsidRDefault="008F29B2" w:rsidP="008F29B2">
            <w:pPr>
              <w:spacing w:line="264" w:lineRule="auto"/>
              <w:jc w:val="both"/>
              <w:rPr>
                <w:rFonts w:ascii="Arial" w:hAnsi="Arial" w:cs="Arial"/>
                <w:i/>
              </w:rPr>
            </w:pPr>
            <w:r w:rsidRPr="003F63BA">
              <w:rPr>
                <w:rFonts w:ascii="Arial" w:hAnsi="Arial" w:cs="Arial"/>
                <w:i/>
              </w:rPr>
              <w:t xml:space="preserve">                  Al Poniente.-</w:t>
            </w:r>
          </w:p>
          <w:p w:rsidR="008F29B2" w:rsidRPr="003F63BA" w:rsidRDefault="008F29B2" w:rsidP="008F29B2">
            <w:pPr>
              <w:spacing w:line="264" w:lineRule="auto"/>
              <w:ind w:left="1418"/>
              <w:jc w:val="both"/>
              <w:rPr>
                <w:rFonts w:ascii="Arial" w:hAnsi="Arial" w:cs="Arial"/>
                <w:i/>
              </w:rPr>
            </w:pPr>
          </w:p>
        </w:tc>
        <w:tc>
          <w:tcPr>
            <w:tcW w:w="4388" w:type="dxa"/>
            <w:tcBorders>
              <w:top w:val="single" w:sz="4" w:space="0" w:color="auto"/>
              <w:left w:val="single" w:sz="4" w:space="0" w:color="auto"/>
              <w:bottom w:val="single" w:sz="4" w:space="0" w:color="auto"/>
              <w:right w:val="single" w:sz="4" w:space="0" w:color="auto"/>
            </w:tcBorders>
          </w:tcPr>
          <w:p w:rsidR="008F29B2" w:rsidRPr="003F63BA" w:rsidRDefault="008F29B2" w:rsidP="008F29B2">
            <w:pPr>
              <w:spacing w:line="264" w:lineRule="auto"/>
              <w:ind w:left="67"/>
              <w:jc w:val="both"/>
              <w:rPr>
                <w:rFonts w:ascii="Arial" w:hAnsi="Arial" w:cs="Arial"/>
                <w:i/>
              </w:rPr>
            </w:pPr>
          </w:p>
          <w:p w:rsidR="008F29B2" w:rsidRPr="003F63BA" w:rsidRDefault="008F29B2" w:rsidP="008F29B2">
            <w:pPr>
              <w:spacing w:line="264" w:lineRule="auto"/>
              <w:ind w:left="67"/>
              <w:jc w:val="both"/>
              <w:rPr>
                <w:rFonts w:ascii="Arial" w:hAnsi="Arial" w:cs="Arial"/>
                <w:i/>
              </w:rPr>
            </w:pPr>
            <w:r w:rsidRPr="003F63BA">
              <w:rPr>
                <w:rFonts w:ascii="Arial" w:hAnsi="Arial" w:cs="Arial"/>
                <w:i/>
              </w:rPr>
              <w:t xml:space="preserve">En </w:t>
            </w:r>
            <w:r w:rsidRPr="003F63BA">
              <w:rPr>
                <w:rFonts w:ascii="Arial" w:hAnsi="Arial" w:cs="Arial"/>
                <w:i/>
                <w:color w:val="000000"/>
              </w:rPr>
              <w:t>dos tramos de Sur a Norte, el primero en 19.81 metros, el segundo en 37.12 metros, ambos colindan con Privada Matamoros</w:t>
            </w:r>
            <w:r w:rsidRPr="003F63BA">
              <w:rPr>
                <w:rFonts w:ascii="Arial" w:hAnsi="Arial" w:cs="Arial"/>
                <w:i/>
              </w:rPr>
              <w:t>.</w:t>
            </w:r>
          </w:p>
          <w:p w:rsidR="008F29B2" w:rsidRPr="003F63BA" w:rsidRDefault="008F29B2" w:rsidP="008F29B2">
            <w:pPr>
              <w:spacing w:line="264" w:lineRule="auto"/>
              <w:ind w:left="67"/>
              <w:jc w:val="both"/>
              <w:rPr>
                <w:rFonts w:ascii="Arial" w:hAnsi="Arial" w:cs="Arial"/>
                <w:i/>
              </w:rPr>
            </w:pPr>
          </w:p>
        </w:tc>
      </w:tr>
    </w:tbl>
    <w:p w:rsidR="008F29B2" w:rsidRDefault="008F29B2" w:rsidP="008F29B2">
      <w:pPr>
        <w:spacing w:line="264" w:lineRule="auto"/>
        <w:ind w:left="708" w:firstLine="708"/>
        <w:jc w:val="both"/>
        <w:rPr>
          <w:rFonts w:ascii="Arial" w:hAnsi="Arial" w:cs="Arial"/>
          <w:b/>
          <w:i/>
        </w:rPr>
      </w:pPr>
      <w:r>
        <w:rPr>
          <w:rFonts w:ascii="Arial" w:hAnsi="Arial" w:cs="Arial"/>
          <w:b/>
          <w:i/>
        </w:rPr>
        <w:t>…</w:t>
      </w:r>
    </w:p>
    <w:p w:rsidR="008F29B2" w:rsidRDefault="008F29B2" w:rsidP="008F29B2">
      <w:pPr>
        <w:spacing w:line="264" w:lineRule="auto"/>
        <w:ind w:left="708" w:firstLine="708"/>
        <w:jc w:val="both"/>
        <w:rPr>
          <w:rFonts w:ascii="Arial" w:hAnsi="Arial" w:cs="Arial"/>
          <w:b/>
          <w:i/>
        </w:rPr>
      </w:pPr>
      <w:r>
        <w:rPr>
          <w:rFonts w:ascii="Arial" w:hAnsi="Arial" w:cs="Arial"/>
          <w:b/>
          <w:i/>
        </w:rPr>
        <w:t>…</w:t>
      </w:r>
    </w:p>
    <w:p w:rsidR="008F29B2" w:rsidRDefault="008F29B2" w:rsidP="008F29B2">
      <w:pPr>
        <w:spacing w:line="264" w:lineRule="auto"/>
        <w:ind w:left="708" w:firstLine="708"/>
        <w:jc w:val="both"/>
        <w:rPr>
          <w:rFonts w:ascii="Arial" w:hAnsi="Arial" w:cs="Arial"/>
          <w:b/>
          <w:i/>
        </w:rPr>
      </w:pPr>
      <w:r>
        <w:rPr>
          <w:rFonts w:ascii="Arial" w:hAnsi="Arial" w:cs="Arial"/>
          <w:b/>
          <w:i/>
        </w:rPr>
        <w:t>…</w:t>
      </w:r>
    </w:p>
    <w:p w:rsidR="008F29B2" w:rsidRDefault="008F29B2" w:rsidP="008F29B2">
      <w:pPr>
        <w:spacing w:line="264" w:lineRule="auto"/>
        <w:ind w:left="1418" w:firstLine="70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b/>
          <w:i/>
        </w:rPr>
        <w:t xml:space="preserve">SEGURIDAD PÚBLICA.- </w:t>
      </w:r>
      <w:r>
        <w:rPr>
          <w:rFonts w:ascii="Arial" w:hAnsi="Arial" w:cs="Arial"/>
          <w:i/>
        </w:rPr>
        <w:t>La seguridad Pública dentro del área de estudio se muestra constante en ciertas horas, en las mañanas cuando son horas de entrada a escuelas y en la tarde cuando salen y regresan a sus casas.</w:t>
      </w:r>
    </w:p>
    <w:p w:rsidR="008F29B2" w:rsidRDefault="008F29B2" w:rsidP="008F29B2">
      <w:pPr>
        <w:spacing w:line="264" w:lineRule="auto"/>
        <w:ind w:left="1418"/>
        <w:jc w:val="both"/>
        <w:rPr>
          <w:rFonts w:ascii="Arial" w:hAnsi="Arial" w:cs="Arial"/>
          <w:i/>
        </w:rPr>
      </w:pPr>
    </w:p>
    <w:p w:rsidR="008F29B2" w:rsidRDefault="008F29B2" w:rsidP="008F29B2">
      <w:pPr>
        <w:spacing w:line="264" w:lineRule="auto"/>
        <w:ind w:left="1418" w:firstLine="708"/>
        <w:jc w:val="both"/>
        <w:rPr>
          <w:rFonts w:ascii="Arial" w:hAnsi="Arial" w:cs="Arial"/>
          <w:i/>
        </w:rPr>
      </w:pPr>
      <w:r>
        <w:rPr>
          <w:rFonts w:ascii="Arial" w:hAnsi="Arial" w:cs="Arial"/>
          <w:i/>
        </w:rPr>
        <w:t xml:space="preserve"> En las noches hay rondines cada determinado tiempo.</w:t>
      </w:r>
    </w:p>
    <w:p w:rsidR="008F29B2" w:rsidRDefault="008F29B2" w:rsidP="008F29B2">
      <w:pPr>
        <w:shd w:val="clear" w:color="auto" w:fill="FFFFFF"/>
        <w:spacing w:line="264" w:lineRule="auto"/>
        <w:jc w:val="both"/>
        <w:rPr>
          <w:rFonts w:ascii="Arial" w:hAnsi="Arial" w:cs="Arial"/>
          <w:b/>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b/>
          <w:i/>
        </w:rPr>
        <w:t xml:space="preserve">REDUCCIÓN DE LA INSEGURIDAD EN LA ZONA.- </w:t>
      </w:r>
      <w:r>
        <w:rPr>
          <w:rFonts w:ascii="Arial" w:hAnsi="Arial" w:cs="Arial"/>
          <w:i/>
        </w:rPr>
        <w:t xml:space="preserve">Una vez expropiado el predio, materia de este estudio, se realizarán la edificación de la Plaza Cívica para Usos Múltiples, lo que representará un avance significativo para los habitantes de la Zona, obras culturales o deportivas, propician un acercamiento directo entre los que habitan la zona, ello nos refiere a una convivencia sana que involucra al reconocimiento de rostros y convivencia vecinal. </w:t>
      </w:r>
    </w:p>
    <w:p w:rsidR="008F29B2" w:rsidRDefault="008F29B2" w:rsidP="008F29B2">
      <w:pPr>
        <w:shd w:val="clear" w:color="auto" w:fill="FFFFFF"/>
        <w:spacing w:line="264" w:lineRule="auto"/>
        <w:ind w:left="1418"/>
        <w:jc w:val="both"/>
        <w:rPr>
          <w:rFonts w:ascii="Arial" w:hAnsi="Arial" w:cs="Arial"/>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i/>
        </w:rPr>
        <w:t>Lo anterior, permite reducir la inseguridad en la zona en atención a que los espacios públicos permiten identificar a personas que no viven en la zona y que en muchas de las ocasiones van de paso cometiendo delitos e inclusive dañando o estropeando el mobiliario urbano o la propia imagen de las construcciones.</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i/>
        </w:rPr>
        <w:lastRenderedPageBreak/>
        <w:t>….</w:t>
      </w:r>
    </w:p>
    <w:p w:rsidR="008F29B2" w:rsidRDefault="008F29B2" w:rsidP="008F29B2">
      <w:pPr>
        <w:spacing w:line="264" w:lineRule="auto"/>
        <w:ind w:left="1418"/>
        <w:jc w:val="both"/>
        <w:rPr>
          <w:rFonts w:ascii="Arial" w:hAnsi="Arial" w:cs="Arial"/>
          <w:i/>
        </w:rPr>
      </w:pPr>
      <w:r>
        <w:rPr>
          <w:rFonts w:ascii="Arial" w:hAnsi="Arial" w:cs="Arial"/>
          <w:i/>
        </w:rPr>
        <w:t>….</w:t>
      </w:r>
    </w:p>
    <w:p w:rsidR="008F29B2" w:rsidRDefault="008F29B2" w:rsidP="008F29B2">
      <w:pPr>
        <w:spacing w:line="264" w:lineRule="auto"/>
        <w:ind w:left="1418"/>
        <w:jc w:val="both"/>
        <w:rPr>
          <w:rFonts w:ascii="Arial" w:hAnsi="Arial" w:cs="Arial"/>
          <w:i/>
        </w:rPr>
      </w:pPr>
      <w:r>
        <w:rPr>
          <w:rFonts w:ascii="Arial" w:hAnsi="Arial" w:cs="Arial"/>
          <w:i/>
        </w:rPr>
        <w:t>….</w:t>
      </w:r>
    </w:p>
    <w:p w:rsidR="008F29B2" w:rsidRDefault="008F29B2" w:rsidP="008F29B2">
      <w:pPr>
        <w:spacing w:line="264" w:lineRule="auto"/>
        <w:ind w:left="1418"/>
        <w:jc w:val="both"/>
        <w:rPr>
          <w:rFonts w:ascii="Arial" w:hAnsi="Arial" w:cs="Arial"/>
          <w:i/>
          <w:highlight w:val="yellow"/>
        </w:rPr>
      </w:pPr>
    </w:p>
    <w:p w:rsidR="008F29B2" w:rsidRDefault="008F29B2" w:rsidP="008F29B2">
      <w:pPr>
        <w:spacing w:line="264" w:lineRule="auto"/>
        <w:ind w:left="1418"/>
        <w:jc w:val="both"/>
        <w:rPr>
          <w:rFonts w:ascii="Arial" w:hAnsi="Arial" w:cs="Arial"/>
          <w:i/>
        </w:rPr>
      </w:pPr>
      <w:r>
        <w:rPr>
          <w:rFonts w:ascii="Arial" w:hAnsi="Arial" w:cs="Arial"/>
          <w:b/>
          <w:i/>
        </w:rPr>
        <w:t xml:space="preserve">CONTAMINACIÓN.- </w:t>
      </w:r>
      <w:r>
        <w:rPr>
          <w:rFonts w:ascii="Arial" w:hAnsi="Arial" w:cs="Arial"/>
          <w:i/>
        </w:rPr>
        <w:t>En la zona de estudio no se encontraron indicios de contaminación, asimismo, no se detectaron posibles riesgos naturales que afecten directamente al proyecto.</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b/>
          <w:i/>
        </w:rPr>
        <w:t xml:space="preserve">IMAGEN URBANA.- </w:t>
      </w:r>
      <w:r>
        <w:rPr>
          <w:rFonts w:ascii="Arial" w:hAnsi="Arial" w:cs="Arial"/>
          <w:i/>
        </w:rPr>
        <w:t xml:space="preserve">En el aspecto de imagen urbana, la realización de este proyecto, no representa ningún impacto negativo, por el contrario, la </w:t>
      </w:r>
      <w:r>
        <w:rPr>
          <w:rFonts w:ascii="Arial" w:hAnsi="Arial" w:cs="Arial"/>
          <w:b/>
          <w:i/>
        </w:rPr>
        <w:t>“Plaza Cívica de Usos Múltiples”</w:t>
      </w:r>
      <w:r>
        <w:rPr>
          <w:rFonts w:ascii="Arial" w:hAnsi="Arial" w:cs="Arial"/>
          <w:i/>
        </w:rPr>
        <w:t>, impactará de manera positiva con el entorno de la Junta Auxiliar de Santo Tomás Chautla.</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b/>
          <w:i/>
        </w:rPr>
      </w:pPr>
      <w:r>
        <w:rPr>
          <w:rFonts w:ascii="Arial" w:hAnsi="Arial" w:cs="Arial"/>
          <w:b/>
          <w:i/>
        </w:rPr>
        <w:t xml:space="preserve">MEDIO AMBIENTE.- </w:t>
      </w:r>
      <w:r>
        <w:rPr>
          <w:rFonts w:ascii="Arial" w:hAnsi="Arial" w:cs="Arial"/>
          <w:i/>
        </w:rPr>
        <w:t xml:space="preserve">Este proyecto no tendrá impactos negativos, sin embargo, será necesario cuidar los procesos en la etapa de ejecución de los trabajos de construcción, además de que deberá de cumplirse con la normatividad ambiental que proceda. </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b/>
          <w:i/>
        </w:rPr>
      </w:pPr>
      <w:r>
        <w:rPr>
          <w:rFonts w:ascii="Arial" w:hAnsi="Arial" w:cs="Arial"/>
          <w:b/>
          <w:i/>
        </w:rPr>
        <w:t>…</w:t>
      </w:r>
    </w:p>
    <w:p w:rsidR="008F29B2" w:rsidRDefault="008F29B2" w:rsidP="008F29B2">
      <w:pPr>
        <w:spacing w:line="264" w:lineRule="auto"/>
        <w:ind w:left="1418"/>
        <w:jc w:val="both"/>
        <w:rPr>
          <w:rFonts w:ascii="Arial" w:hAnsi="Arial" w:cs="Arial"/>
          <w:b/>
          <w:i/>
        </w:rPr>
      </w:pPr>
      <w:r>
        <w:rPr>
          <w:rFonts w:ascii="Arial" w:hAnsi="Arial" w:cs="Arial"/>
          <w:b/>
          <w:i/>
        </w:rPr>
        <w:t>…</w:t>
      </w:r>
    </w:p>
    <w:p w:rsidR="008F29B2" w:rsidRDefault="008F29B2" w:rsidP="008F29B2">
      <w:pPr>
        <w:spacing w:line="264" w:lineRule="auto"/>
        <w:ind w:left="1418"/>
        <w:jc w:val="both"/>
        <w:rPr>
          <w:rFonts w:ascii="Arial" w:hAnsi="Arial" w:cs="Arial"/>
          <w:b/>
          <w:i/>
        </w:rPr>
      </w:pPr>
      <w:r>
        <w:rPr>
          <w:rFonts w:ascii="Arial" w:hAnsi="Arial" w:cs="Arial"/>
          <w:b/>
          <w:i/>
        </w:rPr>
        <w:t>…</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b/>
          <w:i/>
        </w:rPr>
        <w:t xml:space="preserve">FACTIBILIDAD SOCIAL.- </w:t>
      </w:r>
      <w:r>
        <w:rPr>
          <w:rFonts w:ascii="Arial" w:hAnsi="Arial" w:cs="Arial"/>
          <w:i/>
        </w:rPr>
        <w:t>En el aspecto social, el proyecto impactará de manera muy positiva a la población de la Junta Auxiliar, al dotar de un espacio destinado a la conservación y preservación de las diversas manifestaciones culturales y artísticas de los distintos barrios existentes.</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i/>
        </w:rPr>
        <w:t>Coadyuvar a disminuir las desigualdades sociales que existen en esa comunidad, promoviendo la cultura, el deporte, la unión familiar, el desarrollo integral y por ende, fortaleciendo el tejido social de dicha comunidad.</w:t>
      </w:r>
    </w:p>
    <w:p w:rsidR="008F29B2" w:rsidRDefault="008F29B2" w:rsidP="008F29B2">
      <w:pPr>
        <w:spacing w:line="264" w:lineRule="auto"/>
        <w:jc w:val="both"/>
        <w:rPr>
          <w:rFonts w:ascii="Arial" w:hAnsi="Arial" w:cs="Arial"/>
          <w:b/>
          <w:i/>
        </w:rPr>
      </w:pPr>
    </w:p>
    <w:p w:rsidR="008F29B2" w:rsidRDefault="008F29B2" w:rsidP="008F29B2">
      <w:pPr>
        <w:spacing w:line="264" w:lineRule="auto"/>
        <w:ind w:left="1418"/>
        <w:jc w:val="both"/>
        <w:rPr>
          <w:rFonts w:ascii="Arial" w:hAnsi="Arial" w:cs="Arial"/>
          <w:b/>
          <w:i/>
        </w:rPr>
      </w:pPr>
      <w:r>
        <w:rPr>
          <w:rFonts w:ascii="Arial" w:hAnsi="Arial" w:cs="Arial"/>
          <w:b/>
          <w:i/>
        </w:rPr>
        <w:t xml:space="preserve">DESARROLLO HUMANO Y SOCIAL.- </w:t>
      </w:r>
      <w:r>
        <w:rPr>
          <w:rFonts w:ascii="Arial" w:hAnsi="Arial" w:cs="Arial"/>
          <w:i/>
        </w:rPr>
        <w:t>El desarrollo humano es el proceso por el que una sociedad mejora las condiciones de vida de sus miembros a través de un incremento de los bienes con los que puede cubrir sus necesidades básicas y complementarias, y de la creación de un entorno social en el que respeten los derechos humanos de todos ellos.</w:t>
      </w:r>
    </w:p>
    <w:p w:rsidR="008F29B2" w:rsidRDefault="008F29B2" w:rsidP="008F29B2">
      <w:pPr>
        <w:spacing w:line="264" w:lineRule="auto"/>
        <w:ind w:left="1418"/>
        <w:jc w:val="both"/>
        <w:rPr>
          <w:rFonts w:ascii="Arial" w:hAnsi="Arial" w:cs="Arial"/>
          <w:b/>
          <w:i/>
        </w:rPr>
      </w:pPr>
    </w:p>
    <w:p w:rsidR="008F29B2" w:rsidRDefault="008F29B2" w:rsidP="008F29B2">
      <w:pPr>
        <w:spacing w:line="264" w:lineRule="auto"/>
        <w:ind w:left="1418"/>
        <w:jc w:val="both"/>
        <w:rPr>
          <w:rFonts w:ascii="Arial" w:hAnsi="Arial" w:cs="Arial"/>
          <w:i/>
        </w:rPr>
      </w:pPr>
      <w:r>
        <w:rPr>
          <w:rFonts w:ascii="Arial" w:hAnsi="Arial" w:cs="Arial"/>
          <w:b/>
          <w:i/>
        </w:rPr>
        <w:lastRenderedPageBreak/>
        <w:t xml:space="preserve">CONVIVENCIA FAMILIAR.- </w:t>
      </w:r>
      <w:r>
        <w:rPr>
          <w:rFonts w:ascii="Arial" w:hAnsi="Arial" w:cs="Arial"/>
          <w:i/>
        </w:rPr>
        <w:t xml:space="preserve">Es el primer núcleo de la sociedad, en el que idealmente se debe propiciar </w:t>
      </w:r>
      <w:r>
        <w:rPr>
          <w:rFonts w:ascii="Arial" w:hAnsi="Arial" w:cs="Arial"/>
          <w:b/>
          <w:i/>
        </w:rPr>
        <w:t xml:space="preserve"> </w:t>
      </w:r>
      <w:r>
        <w:rPr>
          <w:rFonts w:ascii="Arial" w:hAnsi="Arial" w:cs="Arial"/>
          <w:i/>
        </w:rPr>
        <w:t>un ambiente de respeto, tolerancia, comprensión y cooperación que se da entre los miembros de una familia. Asimismo, es la condición de relacionarse con las demás personas a través de una comunicación permanente fundamentada en afecto y tolerancia que permite convivir y compartir en armonía, en las diferentes situaciones de la vida.</w:t>
      </w:r>
    </w:p>
    <w:p w:rsidR="008F29B2" w:rsidRDefault="008F29B2" w:rsidP="008F29B2">
      <w:pPr>
        <w:shd w:val="clear" w:color="auto" w:fill="FFFFFF"/>
        <w:spacing w:line="264" w:lineRule="auto"/>
        <w:jc w:val="both"/>
        <w:rPr>
          <w:rFonts w:ascii="Arial" w:hAnsi="Arial" w:cs="Arial"/>
          <w:b/>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b/>
          <w:i/>
        </w:rPr>
        <w:t xml:space="preserve">SALUD COMUNITARIA.- </w:t>
      </w:r>
      <w:r>
        <w:rPr>
          <w:rFonts w:ascii="Arial" w:hAnsi="Arial" w:cs="Arial"/>
          <w:i/>
        </w:rPr>
        <w:t>La salud comunitaria constituye un área de acción dentro del campo más vasto de la Salud Pública, y tiene como meta la prevención, promoción y educación en torno a la salud de la población. A su vez, los programas y proyectos que implementan los y las profesionales de la salud se elaboran en colaboración con la comunidad.</w:t>
      </w:r>
    </w:p>
    <w:p w:rsidR="008F29B2" w:rsidRDefault="008F29B2" w:rsidP="008F29B2">
      <w:pPr>
        <w:shd w:val="clear" w:color="auto" w:fill="FFFFFF"/>
        <w:spacing w:line="264" w:lineRule="auto"/>
        <w:ind w:left="1418"/>
        <w:jc w:val="both"/>
        <w:rPr>
          <w:rFonts w:ascii="Arial" w:hAnsi="Arial" w:cs="Arial"/>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i/>
        </w:rPr>
        <w:t xml:space="preserve">En la Junta Auxiliar de Santo Tomás Chautla se cuenta con un Centro de Salud, que es una unidad médica diseñada para ofrecer atención primaria a la salud integral con alta capacidad resolutiva. </w:t>
      </w:r>
    </w:p>
    <w:p w:rsidR="008F29B2" w:rsidRDefault="008F29B2" w:rsidP="008F29B2">
      <w:pPr>
        <w:shd w:val="clear" w:color="auto" w:fill="FFFFFF"/>
        <w:spacing w:line="264" w:lineRule="auto"/>
        <w:ind w:left="1418"/>
        <w:jc w:val="both"/>
        <w:rPr>
          <w:rFonts w:ascii="Arial" w:hAnsi="Arial" w:cs="Arial"/>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i/>
        </w:rPr>
        <w:t>…</w:t>
      </w:r>
    </w:p>
    <w:p w:rsidR="008F29B2" w:rsidRDefault="008F29B2" w:rsidP="008F29B2">
      <w:pPr>
        <w:shd w:val="clear" w:color="auto" w:fill="FFFFFF"/>
        <w:spacing w:line="264" w:lineRule="auto"/>
        <w:ind w:left="1418"/>
        <w:jc w:val="both"/>
        <w:rPr>
          <w:rFonts w:ascii="Arial" w:hAnsi="Arial" w:cs="Arial"/>
          <w:i/>
        </w:rPr>
      </w:pPr>
      <w:r>
        <w:rPr>
          <w:rFonts w:ascii="Arial" w:hAnsi="Arial" w:cs="Arial"/>
          <w:i/>
        </w:rPr>
        <w:t>…</w:t>
      </w:r>
    </w:p>
    <w:p w:rsidR="008F29B2" w:rsidRDefault="008F29B2" w:rsidP="008F29B2">
      <w:pPr>
        <w:shd w:val="clear" w:color="auto" w:fill="FFFFFF"/>
        <w:spacing w:line="264" w:lineRule="auto"/>
        <w:ind w:left="1418"/>
        <w:jc w:val="both"/>
        <w:rPr>
          <w:rFonts w:ascii="Arial" w:hAnsi="Arial" w:cs="Arial"/>
          <w:i/>
        </w:rPr>
      </w:pPr>
      <w:r>
        <w:rPr>
          <w:rFonts w:ascii="Arial" w:hAnsi="Arial" w:cs="Arial"/>
          <w:i/>
        </w:rPr>
        <w:t>…</w:t>
      </w:r>
    </w:p>
    <w:p w:rsidR="008F29B2" w:rsidRDefault="008F29B2" w:rsidP="008F29B2">
      <w:pPr>
        <w:shd w:val="clear" w:color="auto" w:fill="FFFFFF"/>
        <w:spacing w:line="264" w:lineRule="auto"/>
        <w:ind w:left="1418"/>
        <w:jc w:val="both"/>
        <w:rPr>
          <w:rFonts w:ascii="Arial" w:hAnsi="Arial" w:cs="Arial"/>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b/>
          <w:i/>
        </w:rPr>
        <w:t xml:space="preserve">PREVENCIÓN DE PROBLEMÁTICAS SOCIALES.- </w:t>
      </w:r>
      <w:r>
        <w:rPr>
          <w:rFonts w:ascii="Arial" w:hAnsi="Arial" w:cs="Arial"/>
          <w:i/>
        </w:rPr>
        <w:t>Las problemáticas sociales se reconocen como los factores sociales que hacen tan difícil la vida cotidiana de muchos individuos o de una población, constituyen una condición que afecta a un número importante de personas, de modo considerado inconveniente y que, según se cree, debe corregirse mediante la acción social colectiva. En ese sentido, la prevención de estas problemáticas sociales o estos factores que complican la vida de la colectividad, en mucho abonarán a mejorar las condiciones de vida de los que habitan en zonas con menor cantidad de problemáticas sociales. </w:t>
      </w:r>
    </w:p>
    <w:p w:rsidR="008F29B2" w:rsidRDefault="008F29B2" w:rsidP="008F29B2">
      <w:pPr>
        <w:shd w:val="clear" w:color="auto" w:fill="FFFFFF"/>
        <w:spacing w:line="264" w:lineRule="auto"/>
        <w:ind w:left="1418"/>
        <w:jc w:val="both"/>
        <w:rPr>
          <w:rFonts w:ascii="Arial" w:hAnsi="Arial" w:cs="Arial"/>
          <w:b/>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i/>
        </w:rPr>
        <w:t xml:space="preserve">Por lo que, el destinar un espacio físico para la construcción de una Plaza Cívica de Usos Múltiples, beneficiará al tejido social de esa comunidad y por ende se reducirán los problemas sociales de esa Junta Auxiliar. </w:t>
      </w:r>
    </w:p>
    <w:p w:rsidR="008F29B2" w:rsidRDefault="008F29B2" w:rsidP="008F29B2">
      <w:pPr>
        <w:shd w:val="clear" w:color="auto" w:fill="FFFFFF"/>
        <w:spacing w:line="264" w:lineRule="auto"/>
        <w:jc w:val="both"/>
        <w:rPr>
          <w:rFonts w:ascii="Arial" w:hAnsi="Arial" w:cs="Arial"/>
          <w:b/>
          <w:i/>
        </w:rPr>
      </w:pPr>
    </w:p>
    <w:p w:rsidR="008F29B2" w:rsidRDefault="008F29B2" w:rsidP="008F29B2">
      <w:pPr>
        <w:shd w:val="clear" w:color="auto" w:fill="FFFFFF"/>
        <w:spacing w:line="264" w:lineRule="auto"/>
        <w:ind w:left="1418"/>
        <w:jc w:val="both"/>
        <w:rPr>
          <w:rFonts w:ascii="Arial" w:hAnsi="Arial" w:cs="Arial"/>
          <w:b/>
          <w:i/>
        </w:rPr>
      </w:pPr>
      <w:r>
        <w:rPr>
          <w:rFonts w:ascii="Arial" w:hAnsi="Arial" w:cs="Arial"/>
          <w:b/>
          <w:i/>
        </w:rPr>
        <w:t>…</w:t>
      </w:r>
    </w:p>
    <w:p w:rsidR="008F29B2" w:rsidRDefault="008F29B2" w:rsidP="008F29B2">
      <w:pPr>
        <w:shd w:val="clear" w:color="auto" w:fill="FFFFFF"/>
        <w:spacing w:line="264" w:lineRule="auto"/>
        <w:ind w:left="1418"/>
        <w:jc w:val="both"/>
        <w:rPr>
          <w:rFonts w:ascii="Arial" w:hAnsi="Arial" w:cs="Arial"/>
          <w:b/>
          <w:i/>
        </w:rPr>
      </w:pPr>
      <w:r>
        <w:rPr>
          <w:rFonts w:ascii="Arial" w:hAnsi="Arial" w:cs="Arial"/>
          <w:b/>
          <w:i/>
        </w:rPr>
        <w:t>…</w:t>
      </w:r>
    </w:p>
    <w:p w:rsidR="008F29B2" w:rsidRDefault="008F29B2" w:rsidP="008F29B2">
      <w:pPr>
        <w:shd w:val="clear" w:color="auto" w:fill="FFFFFF"/>
        <w:spacing w:line="264" w:lineRule="auto"/>
        <w:ind w:left="1418"/>
        <w:jc w:val="both"/>
        <w:rPr>
          <w:rFonts w:ascii="Arial" w:hAnsi="Arial" w:cs="Arial"/>
          <w:b/>
          <w:i/>
        </w:rPr>
      </w:pPr>
      <w:r>
        <w:rPr>
          <w:rFonts w:ascii="Arial" w:hAnsi="Arial" w:cs="Arial"/>
          <w:b/>
          <w:i/>
        </w:rPr>
        <w:lastRenderedPageBreak/>
        <w:t>…</w:t>
      </w:r>
    </w:p>
    <w:p w:rsidR="008F29B2" w:rsidRDefault="008F29B2" w:rsidP="008F29B2">
      <w:pPr>
        <w:shd w:val="clear" w:color="auto" w:fill="FFFFFF"/>
        <w:spacing w:line="264" w:lineRule="auto"/>
        <w:ind w:left="1418"/>
        <w:jc w:val="both"/>
        <w:rPr>
          <w:rFonts w:ascii="Arial" w:hAnsi="Arial" w:cs="Arial"/>
          <w:b/>
          <w:i/>
        </w:rPr>
      </w:pPr>
    </w:p>
    <w:p w:rsidR="008F29B2" w:rsidRDefault="008F29B2" w:rsidP="008F29B2">
      <w:pPr>
        <w:shd w:val="clear" w:color="auto" w:fill="FFFFFF"/>
        <w:spacing w:line="264" w:lineRule="auto"/>
        <w:ind w:left="1418"/>
        <w:jc w:val="both"/>
        <w:rPr>
          <w:rFonts w:ascii="Arial" w:hAnsi="Arial" w:cs="Arial"/>
          <w:i/>
        </w:rPr>
      </w:pPr>
      <w:r>
        <w:rPr>
          <w:rFonts w:ascii="Arial" w:hAnsi="Arial" w:cs="Arial"/>
          <w:b/>
          <w:i/>
        </w:rPr>
        <w:t xml:space="preserve">REFORZAMIENTO DE LA IDENTIDAD COMUNAL.- </w:t>
      </w:r>
      <w:r>
        <w:rPr>
          <w:rFonts w:ascii="Arial" w:hAnsi="Arial" w:cs="Arial"/>
          <w:i/>
        </w:rPr>
        <w:t>El tejido social es muy importante, tanto para la convivencia de cada integrante de la sociedad, como para la sociedad en su conjunto, ya que cada integrante de su sector, representa un vínculo directo con otro integrante del sector. Esto permite generar una identidad con arraigo a la zona donde radica cada habitante. Los gobiernos deben en todo momento procurar que sus habitantes se encuentren en condiciones adecuadas para la convivencia entre sus integrantes. Este apartado resulta de vital importancia, ya que con la expropiación de predios en Santo Tomás Chautla, se podrán ejecutar obras prioritarias en beneficio de los ciudadanos, es en este preciso momento donde existe un reforzamiento de la identidad comunal. </w:t>
      </w:r>
    </w:p>
    <w:p w:rsidR="008F29B2" w:rsidRDefault="008F29B2" w:rsidP="008F29B2">
      <w:pPr>
        <w:shd w:val="clear" w:color="auto" w:fill="FFFFFF"/>
        <w:spacing w:line="264" w:lineRule="auto"/>
        <w:jc w:val="both"/>
        <w:rPr>
          <w:rFonts w:ascii="Arial" w:eastAsia="Times New Roman" w:hAnsi="Arial" w:cs="Arial"/>
          <w:b/>
          <w:i/>
          <w:lang w:eastAsia="es-MX"/>
        </w:rPr>
      </w:pPr>
    </w:p>
    <w:p w:rsidR="008F29B2" w:rsidRDefault="008F29B2" w:rsidP="008F29B2">
      <w:pPr>
        <w:shd w:val="clear" w:color="auto" w:fill="FFFFFF"/>
        <w:spacing w:line="264" w:lineRule="auto"/>
        <w:ind w:left="1418"/>
        <w:jc w:val="both"/>
        <w:rPr>
          <w:rFonts w:ascii="Arial" w:eastAsia="Times New Roman" w:hAnsi="Arial" w:cs="Arial"/>
          <w:i/>
          <w:lang w:eastAsia="es-MX"/>
        </w:rPr>
      </w:pPr>
      <w:r>
        <w:rPr>
          <w:rFonts w:ascii="Arial" w:eastAsia="Times New Roman" w:hAnsi="Arial" w:cs="Arial"/>
          <w:b/>
          <w:i/>
          <w:lang w:eastAsia="es-MX"/>
        </w:rPr>
        <w:t xml:space="preserve">BENEFICIADOS.- </w:t>
      </w:r>
      <w:r>
        <w:rPr>
          <w:rFonts w:ascii="Arial" w:eastAsia="Times New Roman" w:hAnsi="Arial" w:cs="Arial"/>
          <w:i/>
          <w:lang w:eastAsia="es-MX"/>
        </w:rPr>
        <w:t>De acuerdo con la descripción del Estudio Técnico, se especifica que en el asentamiento habitan una población aproximada 6,575 personas, que se verán directamente beneficiadas por la Construcción de la Plaza Cívica.</w:t>
      </w:r>
    </w:p>
    <w:p w:rsidR="008F29B2" w:rsidRDefault="008F29B2" w:rsidP="008F29B2">
      <w:pPr>
        <w:shd w:val="clear" w:color="auto" w:fill="FFFFFF"/>
        <w:spacing w:line="264" w:lineRule="auto"/>
        <w:ind w:left="1418"/>
        <w:jc w:val="both"/>
        <w:rPr>
          <w:rFonts w:ascii="Arial" w:eastAsia="Times New Roman" w:hAnsi="Arial" w:cs="Arial"/>
          <w:i/>
          <w:lang w:eastAsia="es-MX"/>
        </w:rPr>
      </w:pPr>
    </w:p>
    <w:p w:rsidR="008F29B2" w:rsidRDefault="008F29B2" w:rsidP="008F29B2">
      <w:pPr>
        <w:spacing w:line="264" w:lineRule="auto"/>
        <w:ind w:left="1418"/>
        <w:jc w:val="both"/>
        <w:rPr>
          <w:rFonts w:ascii="Arial" w:hAnsi="Arial" w:cs="Arial"/>
          <w:i/>
        </w:rPr>
      </w:pPr>
      <w:r>
        <w:rPr>
          <w:rFonts w:ascii="Arial" w:hAnsi="Arial" w:cs="Arial"/>
          <w:i/>
        </w:rPr>
        <w:t xml:space="preserve">Con la declaratoria de utilidad pública del predio ubicado en la Calle Benito Juárez y Privada Matamoros, sin número, en la Junta Auxiliar de Santo Tomás Chautla, en el Municipio de Puebla, Estado de Puebla, el cual tendrán como finalidad la causa de utilidad pública, se constituyen los mecanismos por los cuales el gobierno busca la integración y convivencia de la comunidad en general, contar con la certeza del predio en donde se realizarán las obras tendientes a la </w:t>
      </w:r>
      <w:r>
        <w:rPr>
          <w:rFonts w:ascii="Arial" w:hAnsi="Arial" w:cs="Arial"/>
          <w:b/>
          <w:i/>
        </w:rPr>
        <w:t xml:space="preserve">“Plaza Cívica para Usos Múltiples”, </w:t>
      </w:r>
      <w:r>
        <w:rPr>
          <w:rFonts w:ascii="Arial" w:hAnsi="Arial" w:cs="Arial"/>
          <w:i/>
        </w:rPr>
        <w:t>desde la perspectiva social la implementación e intervención de acciones puntuales de gobierno tiene como prioridad central, la eficiencia y eficacia, bajo los criterios para mejorar las condiciones de vida de los habitantes de la junta auxiliar.</w:t>
      </w:r>
    </w:p>
    <w:p w:rsidR="008F29B2" w:rsidRDefault="008F29B2" w:rsidP="008F29B2">
      <w:pPr>
        <w:spacing w:line="264" w:lineRule="auto"/>
        <w:ind w:left="1418"/>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 xml:space="preserve">Al favorecer la construcción y equipamiento de espacios adecuados para la cultura, el deporte, la educación, la salud además de fomentar las buenas prácticas de gobierno, estos espacios requieren de un mantenimiento adecuado, lo que involucra directamente a los habitantes de la Junta Auxiliar para el cuidado y mantenimiento de las instalaciones. </w:t>
      </w:r>
    </w:p>
    <w:p w:rsidR="008F29B2" w:rsidRDefault="008F29B2" w:rsidP="008F29B2">
      <w:pPr>
        <w:spacing w:line="264" w:lineRule="auto"/>
        <w:ind w:left="1418"/>
        <w:jc w:val="both"/>
        <w:rPr>
          <w:rFonts w:ascii="Arial" w:hAnsi="Arial" w:cs="Arial"/>
          <w:i/>
        </w:rPr>
      </w:pPr>
    </w:p>
    <w:p w:rsidR="008F29B2" w:rsidRDefault="008F29B2" w:rsidP="008F29B2">
      <w:pPr>
        <w:spacing w:line="264" w:lineRule="auto"/>
        <w:ind w:left="1418"/>
        <w:jc w:val="both"/>
        <w:rPr>
          <w:rFonts w:ascii="Arial" w:hAnsi="Arial" w:cs="Arial"/>
          <w:i/>
        </w:rPr>
      </w:pPr>
      <w:r>
        <w:rPr>
          <w:rFonts w:ascii="Arial" w:hAnsi="Arial" w:cs="Arial"/>
          <w:i/>
        </w:rPr>
        <w:t>…</w:t>
      </w:r>
    </w:p>
    <w:p w:rsidR="008F29B2" w:rsidRDefault="008F29B2" w:rsidP="008F29B2">
      <w:pPr>
        <w:spacing w:line="264" w:lineRule="auto"/>
        <w:ind w:left="1418"/>
        <w:jc w:val="both"/>
        <w:rPr>
          <w:rFonts w:ascii="Arial" w:hAnsi="Arial" w:cs="Arial"/>
          <w:i/>
        </w:rPr>
      </w:pPr>
      <w:r>
        <w:rPr>
          <w:rFonts w:ascii="Arial" w:hAnsi="Arial" w:cs="Arial"/>
          <w:i/>
        </w:rPr>
        <w:lastRenderedPageBreak/>
        <w:t>…</w:t>
      </w:r>
    </w:p>
    <w:p w:rsidR="008F29B2" w:rsidRDefault="008F29B2" w:rsidP="008F29B2">
      <w:pPr>
        <w:spacing w:line="264" w:lineRule="auto"/>
        <w:ind w:left="1418"/>
        <w:jc w:val="both"/>
        <w:rPr>
          <w:rFonts w:ascii="Arial" w:hAnsi="Arial" w:cs="Arial"/>
          <w:i/>
        </w:rPr>
      </w:pPr>
      <w:r>
        <w:rPr>
          <w:rFonts w:ascii="Arial" w:hAnsi="Arial" w:cs="Arial"/>
          <w:i/>
        </w:rPr>
        <w:t>…</w:t>
      </w:r>
    </w:p>
    <w:p w:rsidR="008F29B2" w:rsidRDefault="008F29B2" w:rsidP="008F29B2">
      <w:pPr>
        <w:spacing w:line="264" w:lineRule="auto"/>
        <w:jc w:val="both"/>
        <w:rPr>
          <w:rFonts w:ascii="Arial" w:hAnsi="Arial" w:cs="Arial"/>
          <w:b/>
          <w:i/>
        </w:rPr>
      </w:pPr>
    </w:p>
    <w:p w:rsidR="008F29B2" w:rsidRDefault="008F29B2" w:rsidP="008F29B2">
      <w:pPr>
        <w:spacing w:line="264" w:lineRule="auto"/>
        <w:jc w:val="both"/>
        <w:rPr>
          <w:rFonts w:ascii="Arial" w:hAnsi="Arial" w:cs="Arial"/>
          <w:i/>
        </w:rPr>
      </w:pPr>
    </w:p>
    <w:p w:rsidR="008F29B2" w:rsidRDefault="008F29B2" w:rsidP="008F29B2">
      <w:pPr>
        <w:pStyle w:val="Prrafodelista"/>
        <w:spacing w:line="264" w:lineRule="auto"/>
        <w:jc w:val="both"/>
        <w:rPr>
          <w:rFonts w:ascii="Arial" w:hAnsi="Arial" w:cs="Arial"/>
          <w:i/>
        </w:rPr>
      </w:pPr>
      <w:r>
        <w:rPr>
          <w:rFonts w:ascii="Arial" w:hAnsi="Arial" w:cs="Arial"/>
          <w:i/>
        </w:rPr>
        <w:t>A T E N T A M E N T E.- “SUFRAGIO EFECTIVO, NO REELECCIÓN”; CUATRO VECES HEROICA PUEBLA DE ZARAGOZA; A 08 DE JUNIO DE 2017; “PUEBLA, CIUDAD DE PROGRESO” LUIS BANCK SERRATO PRESIDENTE MUNICIPAL DEL HONORABLE AYUNTAMIENTO DEL MUNICIPIO DE PUEBLA”</w:t>
      </w:r>
    </w:p>
    <w:p w:rsidR="008F29B2" w:rsidRDefault="008F29B2" w:rsidP="008F29B2">
      <w:pPr>
        <w:pStyle w:val="Prrafodelista"/>
        <w:spacing w:line="264" w:lineRule="auto"/>
        <w:ind w:left="0"/>
        <w:jc w:val="both"/>
        <w:rPr>
          <w:rFonts w:ascii="Arial" w:hAnsi="Arial" w:cs="Arial"/>
          <w:i/>
        </w:rPr>
      </w:pP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 xml:space="preserve">Que, tal y como se advierte en el cuerpo del presente </w:t>
      </w:r>
      <w:r>
        <w:rPr>
          <w:rFonts w:ascii="Arial" w:hAnsi="Arial" w:cs="Arial"/>
          <w:b/>
        </w:rPr>
        <w:t>DECRETO EXPROPIATORIO</w:t>
      </w:r>
      <w:r>
        <w:rPr>
          <w:rFonts w:ascii="Arial" w:hAnsi="Arial" w:cs="Arial"/>
        </w:rPr>
        <w:t>, el bien inmueble declarado de Utilidad Pública, es el ubicado en Calle Benito Juárez y Privada Matamoros, Sin Número, de la Junta Auxiliar de Santo Tomás Chautla, del Municipio de Puebla, en el Estado de Puebla, con las siguientes medidas y colindancias: al norte: en 14.73 metros, con propiedad particular; al sur: en tres tramos de oriente a poniente, el primero en 21.35 metros, el segundo de 16º al norte en 3.20 metros, en la misma dirección .30 metros, estos tres lindan con calle Benito Juárez; al oriente: en 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 y al poniente: en dos tramos de sur a norte, el primero en 19.81 metros, el segundo en 37.12 metros, ambos colindan con Privada Matamoros.</w:t>
      </w:r>
    </w:p>
    <w:p w:rsidR="008F29B2" w:rsidRDefault="008F29B2" w:rsidP="008F29B2">
      <w:pPr>
        <w:pStyle w:val="Prrafodelista"/>
        <w:spacing w:line="264" w:lineRule="auto"/>
        <w:ind w:left="0"/>
        <w:jc w:val="both"/>
        <w:rPr>
          <w:rFonts w:ascii="Arial" w:hAnsi="Arial" w:cs="Arial"/>
        </w:rPr>
      </w:pP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 xml:space="preserve">Que, en términos de la información obtenida por esta Sindicatura Municipal, por parte de la Dirección del Catastro Municipal, el actual poseedor y eventual propietario es el </w:t>
      </w:r>
      <w:r>
        <w:rPr>
          <w:rFonts w:ascii="Arial" w:hAnsi="Arial" w:cs="Arial"/>
          <w:b/>
        </w:rPr>
        <w:t xml:space="preserve">C. GENARO GUTIERREZ CORONA, </w:t>
      </w:r>
      <w:r>
        <w:rPr>
          <w:rFonts w:ascii="Arial" w:hAnsi="Arial" w:cs="Arial"/>
        </w:rPr>
        <w:t xml:space="preserve">así como en sujeción a la información proporcionada por el Instituto Registral y Catastral del Estado de Puebla, a través de sus oficinas registrales del Municipio de Puebla, el predio a expropiar no cuenta con inscripción. </w:t>
      </w:r>
    </w:p>
    <w:p w:rsidR="008F29B2" w:rsidRDefault="008F29B2" w:rsidP="008F29B2">
      <w:pPr>
        <w:pStyle w:val="Prrafodelista"/>
        <w:spacing w:line="264" w:lineRule="auto"/>
        <w:ind w:left="0"/>
        <w:jc w:val="both"/>
        <w:rPr>
          <w:rFonts w:ascii="Arial" w:hAnsi="Arial" w:cs="Arial"/>
        </w:rPr>
      </w:pP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 xml:space="preserve">Que, el valor del predio a expropiar, es aquel con el que aparezca registrado en las oficinas Fiscales, y determinado por la autoridad competente, de conformidad con la fracción II del artículo 7, de la Ley de Expropiación para el Estado de Puebla. </w:t>
      </w:r>
    </w:p>
    <w:p w:rsidR="008F29B2" w:rsidRDefault="008F29B2" w:rsidP="008F29B2">
      <w:pPr>
        <w:pStyle w:val="Prrafodelista"/>
        <w:spacing w:line="264" w:lineRule="auto"/>
        <w:rPr>
          <w:rFonts w:ascii="Arial" w:hAnsi="Arial" w:cs="Arial"/>
        </w:rPr>
      </w:pP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 xml:space="preserve">Que, con fecha doce del mes de junio del presente año, la Ciudadana Síndica Municipal instruyó al Director General Jurídico y de lo Contencioso, formar y registrar el expediente identificado con el número E-016/2017 del Departamento de Afectaciones y Expropiaciones, para efecto que, en el mismo se desahoguen todas y cada una de las actuaciones inherentes al procedimiento administrativo de expropiación relativo al inmueble ubicado en la Calle Benito Juárez y Privada Matamoros, Sin Número, de la Junta Auxiliar de Santo Tomás Chautla, del Municipio de Puebla, en el Estado de Puebla, destinado a la construcción de la </w:t>
      </w:r>
      <w:r>
        <w:rPr>
          <w:rFonts w:ascii="Arial" w:hAnsi="Arial" w:cs="Arial"/>
          <w:b/>
        </w:rPr>
        <w:t>“Plaza Cívica para Usos Múltiples de la Junta Auxiliar de Santo Tomás Chautla”.</w:t>
      </w:r>
    </w:p>
    <w:p w:rsidR="008F29B2" w:rsidRDefault="008F29B2" w:rsidP="008F29B2">
      <w:pPr>
        <w:pStyle w:val="Prrafodelista"/>
        <w:spacing w:line="264" w:lineRule="auto"/>
        <w:rPr>
          <w:rFonts w:ascii="Arial" w:hAnsi="Arial" w:cs="Arial"/>
        </w:rPr>
      </w:pP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Que, en atención a lo previsto por el diverso 5 fracción II párrafo segundo, de la Ley de Expropiación para el Estado de Puebla, y a efecto de garantizar la el derecho humano de audiencia previa de quien o quienes se sientan con derecho del bien a expropiar, con fecha veintitrés  del mes de Junio del año dos mil diecisiete, previa instrucción de la Síndica Municipal, fue publicado en el Periódico Oficial del Estado de Puebla, el Acuerdo de Cabildo de fecha nueve de junio de dos mil diecisiete, mediante el cual, el Honorable Ayuntamiento del Municipio de Puebla declaró de Utilidad Pública el inmueble ubicado en la Calle Benito Juárez y Privada Matamoros, Sin Número, de la Junta Auxiliar de Santo Tomás Chautla, del Municipio de Puebla, en el Estado de Puebla.</w:t>
      </w:r>
    </w:p>
    <w:p w:rsidR="008F29B2"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lastRenderedPageBreak/>
        <w:t xml:space="preserve">Que, en apego a lo dispuesto por los artículos 4, 5 y 6 fracción II de la Ley de Expropiación para el Estado de Puebla; así como los artículos 51, 52 fracción III, 53 y 66 del Código de Procedimientos Civiles del Estado Libre y Soberano de Puebla, de aplicación supletoria a la Ley de Expropiación para el Estado de Puebla, tal como lo dispone su artículo 1; con fecha veintiséis de junio del presente año, se notificó de manera personal, al </w:t>
      </w:r>
      <w:r>
        <w:rPr>
          <w:rFonts w:ascii="Arial" w:hAnsi="Arial" w:cs="Arial"/>
          <w:b/>
        </w:rPr>
        <w:t>Ciudadano</w:t>
      </w:r>
      <w:r>
        <w:rPr>
          <w:rFonts w:ascii="Arial" w:hAnsi="Arial" w:cs="Arial"/>
        </w:rPr>
        <w:t xml:space="preserve"> </w:t>
      </w:r>
      <w:r>
        <w:rPr>
          <w:rFonts w:ascii="Arial" w:hAnsi="Arial" w:cs="Arial"/>
          <w:b/>
        </w:rPr>
        <w:t>Genaro Gutiérrez Corona</w:t>
      </w:r>
      <w:r>
        <w:rPr>
          <w:rFonts w:ascii="Arial" w:hAnsi="Arial" w:cs="Arial"/>
        </w:rPr>
        <w:t>, quien aparece como poseedor en las oficinas catastrales del Ayuntamiento, del multicitado inmueble afectado,</w:t>
      </w:r>
      <w:r>
        <w:rPr>
          <w:rFonts w:ascii="Arial" w:hAnsi="Arial" w:cs="Arial"/>
          <w:b/>
        </w:rPr>
        <w:t xml:space="preserve"> </w:t>
      </w:r>
      <w:r>
        <w:rPr>
          <w:rFonts w:ascii="Arial" w:hAnsi="Arial" w:cs="Arial"/>
        </w:rPr>
        <w:t xml:space="preserve">con la copia debidamente certificada por el Secretario el Honorable Ayuntamiento del Municipio de Puebla, el Acuerdo de Cabildo de fecha nueve de junio del presente año, mediante el cual, el Honorable Ayuntamiento del Municipio de Puebla, aprueba la Declaratoria de Utilidad Pública con respecto al inmueble ubicado en la Calle Benito Juárez y Privada Matamoros, Sin Número, de la Junta Auxiliar de Santo Tomás Chautla, del Municipio de Puebla, en el Estado de Puebla, el cual será destinado a la construcción de una </w:t>
      </w:r>
      <w:r>
        <w:rPr>
          <w:rFonts w:ascii="Arial" w:hAnsi="Arial" w:cs="Arial"/>
          <w:b/>
        </w:rPr>
        <w:t>“Plaza Cívica para Usos Múltiples de la Junta Auxiliar de Santo Tomás Chautla”</w:t>
      </w:r>
      <w:r>
        <w:rPr>
          <w:rFonts w:ascii="Arial" w:hAnsi="Arial" w:cs="Arial"/>
        </w:rPr>
        <w:t>.</w:t>
      </w:r>
    </w:p>
    <w:p w:rsidR="008F29B2" w:rsidRDefault="008F29B2" w:rsidP="008F29B2">
      <w:pPr>
        <w:pStyle w:val="Prrafodelista"/>
        <w:spacing w:line="264" w:lineRule="auto"/>
        <w:ind w:left="0"/>
        <w:jc w:val="both"/>
        <w:rPr>
          <w:rFonts w:ascii="Arial" w:hAnsi="Arial" w:cs="Arial"/>
        </w:rPr>
      </w:pPr>
    </w:p>
    <w:p w:rsidR="008F29B2" w:rsidRPr="003F63BA" w:rsidRDefault="008F29B2" w:rsidP="008F29B2">
      <w:pPr>
        <w:pStyle w:val="Prrafodelista"/>
        <w:numPr>
          <w:ilvl w:val="0"/>
          <w:numId w:val="62"/>
        </w:numPr>
        <w:spacing w:line="264" w:lineRule="auto"/>
        <w:ind w:left="0" w:hanging="426"/>
        <w:contextualSpacing/>
        <w:jc w:val="both"/>
        <w:rPr>
          <w:rFonts w:ascii="Arial" w:hAnsi="Arial" w:cs="Arial"/>
        </w:rPr>
      </w:pPr>
      <w:r>
        <w:rPr>
          <w:rFonts w:ascii="Arial" w:hAnsi="Arial" w:cs="Arial"/>
        </w:rPr>
        <w:t xml:space="preserve">Que, con fecha doce de julio del año dos mil diecisiete el </w:t>
      </w:r>
      <w:r>
        <w:rPr>
          <w:rFonts w:ascii="Arial" w:hAnsi="Arial" w:cs="Arial"/>
          <w:b/>
        </w:rPr>
        <w:t xml:space="preserve">Ciudadano Genaro Gutiérrez </w:t>
      </w:r>
      <w:r w:rsidRPr="003F63BA">
        <w:rPr>
          <w:rFonts w:ascii="Arial" w:hAnsi="Arial" w:cs="Arial"/>
          <w:b/>
        </w:rPr>
        <w:t>Corona</w:t>
      </w:r>
      <w:r w:rsidRPr="003F63BA">
        <w:rPr>
          <w:rFonts w:ascii="Arial" w:hAnsi="Arial" w:cs="Arial"/>
        </w:rPr>
        <w:t>, en su carácter de poseedor y eventual propietario del inmueble ubicado en la Calle Benito Juárez y Privada Matamoros, Sin Número, de la Junta Auxiliar de Santo Tomás Chautla, del Municipio de Puebla, en el Estado de Puebla, presentó escrito ante la Sindicatura Municipal, ejerciendo su derecho de garantía de audiencia y mediante el cual se allanó en todos sus términos a la Declaratoria de Utilidad Pública, aprobada en Sesión Ordinaria de Cabildo de fecha nueve de junio de dos mil diecisiete.</w:t>
      </w:r>
    </w:p>
    <w:p w:rsidR="008F29B2" w:rsidRPr="003F63BA" w:rsidRDefault="008F29B2" w:rsidP="008F29B2">
      <w:pPr>
        <w:pStyle w:val="Prrafodelista"/>
        <w:spacing w:line="264" w:lineRule="auto"/>
        <w:ind w:left="0"/>
        <w:jc w:val="both"/>
        <w:rPr>
          <w:rFonts w:ascii="Arial" w:hAnsi="Arial" w:cs="Arial"/>
        </w:rPr>
      </w:pPr>
    </w:p>
    <w:p w:rsidR="008F29B2" w:rsidRPr="003F63BA" w:rsidRDefault="008F29B2" w:rsidP="008F29B2">
      <w:pPr>
        <w:pStyle w:val="Prrafodelista"/>
        <w:numPr>
          <w:ilvl w:val="0"/>
          <w:numId w:val="62"/>
        </w:numPr>
        <w:spacing w:line="264" w:lineRule="auto"/>
        <w:ind w:left="0" w:hanging="426"/>
        <w:contextualSpacing/>
        <w:jc w:val="both"/>
        <w:rPr>
          <w:rFonts w:ascii="Arial" w:eastAsia="Calibri" w:hAnsi="Arial" w:cs="Arial"/>
          <w:lang w:val="es-MX" w:eastAsia="en-US"/>
        </w:rPr>
      </w:pPr>
      <w:r w:rsidRPr="003F63BA">
        <w:rPr>
          <w:rFonts w:ascii="Arial" w:hAnsi="Arial" w:cs="Arial"/>
        </w:rPr>
        <w:t xml:space="preserve">Que, es de concluir que, el objeto del procedimiento de expropiación tiene como fin la construcción de una </w:t>
      </w:r>
      <w:r w:rsidRPr="003F63BA">
        <w:rPr>
          <w:rFonts w:ascii="Arial" w:hAnsi="Arial" w:cs="Arial"/>
          <w:b/>
        </w:rPr>
        <w:t>“Plaza Cívica para Usos Múltiples de la Junta Auxiliar de Santo Tomás Chautla”</w:t>
      </w:r>
      <w:r w:rsidRPr="003F63BA">
        <w:rPr>
          <w:rFonts w:ascii="Arial" w:hAnsi="Arial" w:cs="Arial"/>
        </w:rPr>
        <w:t>, obteniéndose con ello un beneficio colectivo en favor de los habitantes del Municipio de Puebla y en específico de los habitantes de la Junta Auxiliar de Santo Tomás Chautla.</w:t>
      </w:r>
    </w:p>
    <w:p w:rsidR="008F29B2" w:rsidRPr="003F63BA" w:rsidRDefault="008F29B2" w:rsidP="008F29B2">
      <w:pPr>
        <w:pStyle w:val="Prrafodelista"/>
        <w:spacing w:line="264" w:lineRule="auto"/>
        <w:rPr>
          <w:rFonts w:ascii="Arial" w:hAnsi="Arial" w:cs="Arial"/>
        </w:rPr>
      </w:pPr>
    </w:p>
    <w:p w:rsidR="008F29B2" w:rsidRPr="003F63BA" w:rsidRDefault="008F29B2" w:rsidP="008F29B2">
      <w:pPr>
        <w:pStyle w:val="Prrafodelista"/>
        <w:numPr>
          <w:ilvl w:val="0"/>
          <w:numId w:val="62"/>
        </w:numPr>
        <w:spacing w:line="264" w:lineRule="auto"/>
        <w:ind w:left="0" w:hanging="426"/>
        <w:contextualSpacing/>
        <w:jc w:val="both"/>
        <w:rPr>
          <w:rFonts w:ascii="Arial" w:hAnsi="Arial" w:cs="Arial"/>
        </w:rPr>
      </w:pPr>
      <w:r w:rsidRPr="003F63BA">
        <w:rPr>
          <w:rFonts w:ascii="Arial" w:hAnsi="Arial" w:cs="Arial"/>
        </w:rPr>
        <w:t xml:space="preserve">Que, en términos de las consideraciones vertidas en el cuerpo del presente, es procedente </w:t>
      </w:r>
      <w:r w:rsidRPr="003F63BA">
        <w:rPr>
          <w:rFonts w:ascii="Arial" w:hAnsi="Arial" w:cs="Arial"/>
          <w:b/>
        </w:rPr>
        <w:t>DECRETAR LA EXPROPIACIÓN</w:t>
      </w:r>
      <w:r w:rsidRPr="003F63BA">
        <w:rPr>
          <w:rFonts w:ascii="Arial" w:hAnsi="Arial" w:cs="Arial"/>
        </w:rPr>
        <w:t xml:space="preserve"> del bien inmueble ubicado en Calle Benito Juárez y Privada Matamoros, Sin Número, de la Junta Auxiliar de Santo Tomás Chautla, del Municipio de Puebla, en el Estado de Puebla, con las siguientes medidas y colindancias: al norte: en 14.73 metros, con propiedad particular; al sur: en tres tramos de oriente a poniente, el primero en 21.35 metros, el segundo de 16º al norte en 3.20 metros, en la misma dirección .30 metros, estos tres lindan con calle Benito Juárez; al oriente: en 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 y al poniente: en dos tramos de sur a norte, el primero en 19.81 metros, el segundo en 37.12 metros, ambos colindan con Privada Matamoros. </w:t>
      </w:r>
    </w:p>
    <w:p w:rsidR="008F29B2" w:rsidRPr="003F63BA" w:rsidRDefault="008F29B2" w:rsidP="008F29B2">
      <w:pPr>
        <w:pStyle w:val="Prrafodelista"/>
        <w:spacing w:line="264" w:lineRule="auto"/>
        <w:ind w:left="0"/>
        <w:jc w:val="both"/>
        <w:rPr>
          <w:rFonts w:ascii="Arial" w:hAnsi="Arial" w:cs="Arial"/>
          <w:highlight w:val="cyan"/>
        </w:rPr>
      </w:pPr>
    </w:p>
    <w:p w:rsidR="008F29B2" w:rsidRPr="003F63BA" w:rsidRDefault="008F29B2" w:rsidP="008F29B2">
      <w:pPr>
        <w:spacing w:line="264" w:lineRule="auto"/>
        <w:ind w:firstLine="708"/>
        <w:jc w:val="both"/>
        <w:rPr>
          <w:rFonts w:ascii="Arial" w:hAnsi="Arial" w:cs="Arial"/>
        </w:rPr>
      </w:pPr>
      <w:r w:rsidRPr="003F63BA">
        <w:rPr>
          <w:rFonts w:ascii="Arial" w:hAnsi="Arial" w:cs="Arial"/>
        </w:rPr>
        <w:t xml:space="preserve">Por medio del presente, la </w:t>
      </w:r>
      <w:r w:rsidRPr="003F63BA">
        <w:rPr>
          <w:rFonts w:ascii="Arial" w:eastAsia="Times New Roman" w:hAnsi="Arial" w:cs="Arial"/>
        </w:rPr>
        <w:t>Sindicatura Municipal somete</w:t>
      </w:r>
      <w:r w:rsidRPr="003F63BA">
        <w:rPr>
          <w:rFonts w:ascii="Arial" w:hAnsi="Arial" w:cs="Arial"/>
        </w:rPr>
        <w:t xml:space="preserve"> a consideración y aprobación del Honorable Ayuntamiento del Municipio de Puebla el siguiente: </w:t>
      </w:r>
    </w:p>
    <w:p w:rsidR="008F29B2" w:rsidRPr="003F63BA" w:rsidRDefault="008F29B2" w:rsidP="008F29B2">
      <w:pPr>
        <w:spacing w:line="264" w:lineRule="auto"/>
        <w:ind w:firstLine="708"/>
        <w:jc w:val="both"/>
        <w:rPr>
          <w:rFonts w:ascii="Arial" w:eastAsia="Times New Roman" w:hAnsi="Arial" w:cs="Arial"/>
        </w:rPr>
      </w:pPr>
    </w:p>
    <w:p w:rsidR="008F29B2" w:rsidRPr="003F63BA" w:rsidRDefault="008F29B2" w:rsidP="008F29B2">
      <w:pPr>
        <w:spacing w:line="264" w:lineRule="auto"/>
        <w:jc w:val="center"/>
        <w:rPr>
          <w:rFonts w:ascii="Arial" w:hAnsi="Arial" w:cs="Arial"/>
          <w:b/>
        </w:rPr>
      </w:pPr>
      <w:r w:rsidRPr="003F63BA">
        <w:rPr>
          <w:rFonts w:ascii="Arial" w:hAnsi="Arial" w:cs="Arial"/>
          <w:b/>
        </w:rPr>
        <w:t>D E C R E T O</w:t>
      </w:r>
    </w:p>
    <w:p w:rsidR="008F29B2" w:rsidRPr="003F63BA" w:rsidRDefault="008F29B2" w:rsidP="008F29B2">
      <w:pPr>
        <w:spacing w:line="264" w:lineRule="auto"/>
        <w:jc w:val="center"/>
        <w:rPr>
          <w:rFonts w:ascii="Arial" w:hAnsi="Arial" w:cs="Arial"/>
          <w:b/>
        </w:rPr>
      </w:pPr>
    </w:p>
    <w:p w:rsidR="008F29B2" w:rsidRPr="003F63BA" w:rsidRDefault="008F29B2" w:rsidP="008F29B2">
      <w:pPr>
        <w:spacing w:line="264" w:lineRule="auto"/>
        <w:jc w:val="both"/>
        <w:rPr>
          <w:rFonts w:ascii="Arial" w:eastAsia="Times New Roman" w:hAnsi="Arial" w:cs="Arial"/>
          <w:b/>
        </w:rPr>
      </w:pPr>
      <w:r w:rsidRPr="003F63BA">
        <w:rPr>
          <w:rFonts w:ascii="Arial" w:hAnsi="Arial" w:cs="Arial"/>
        </w:rPr>
        <w:tab/>
      </w:r>
      <w:r w:rsidRPr="003F63BA">
        <w:rPr>
          <w:rFonts w:ascii="Arial" w:hAnsi="Arial" w:cs="Arial"/>
          <w:b/>
        </w:rPr>
        <w:t xml:space="preserve">PRIMERO.- </w:t>
      </w:r>
      <w:r w:rsidRPr="003F63BA">
        <w:rPr>
          <w:rFonts w:ascii="Arial" w:hAnsi="Arial" w:cs="Arial"/>
        </w:rPr>
        <w:t xml:space="preserve">Por causa de Utilidad Pública, se </w:t>
      </w:r>
      <w:r w:rsidRPr="003F63BA">
        <w:rPr>
          <w:rFonts w:ascii="Arial" w:hAnsi="Arial" w:cs="Arial"/>
          <w:b/>
        </w:rPr>
        <w:t>APRUEBA</w:t>
      </w:r>
      <w:r w:rsidRPr="003F63BA">
        <w:rPr>
          <w:rFonts w:ascii="Arial" w:hAnsi="Arial" w:cs="Arial"/>
        </w:rPr>
        <w:t xml:space="preserve"> el </w:t>
      </w:r>
      <w:r w:rsidRPr="003F63BA">
        <w:rPr>
          <w:rFonts w:ascii="Arial" w:hAnsi="Arial" w:cs="Arial"/>
          <w:b/>
        </w:rPr>
        <w:t>DECRETO EXPROPIATORIO</w:t>
      </w:r>
      <w:r w:rsidRPr="003F63BA">
        <w:rPr>
          <w:rFonts w:ascii="Arial" w:hAnsi="Arial" w:cs="Arial"/>
        </w:rPr>
        <w:t xml:space="preserve"> respecto del inmueble ubicado en la</w:t>
      </w:r>
      <w:r w:rsidRPr="003F63BA">
        <w:rPr>
          <w:rFonts w:ascii="Arial" w:hAnsi="Arial" w:cs="Arial"/>
          <w:b/>
        </w:rPr>
        <w:t xml:space="preserve"> Calle Benito Juárez y </w:t>
      </w:r>
      <w:r w:rsidRPr="003F63BA">
        <w:rPr>
          <w:rFonts w:ascii="Arial" w:hAnsi="Arial" w:cs="Arial"/>
          <w:b/>
        </w:rPr>
        <w:lastRenderedPageBreak/>
        <w:t xml:space="preserve">Privada Matamoros, Sin Número, de la Junta Auxiliar de Santo Tomás Chautla, del Municipio de Puebla, en el Estado de Puebla, </w:t>
      </w:r>
      <w:r w:rsidRPr="003F63BA">
        <w:rPr>
          <w:rFonts w:ascii="Arial" w:hAnsi="Arial" w:cs="Arial"/>
        </w:rPr>
        <w:t>con una superficie de</w:t>
      </w:r>
      <w:r w:rsidRPr="003F63BA">
        <w:rPr>
          <w:rFonts w:ascii="Arial" w:hAnsi="Arial" w:cs="Arial"/>
          <w:b/>
        </w:rPr>
        <w:t xml:space="preserve"> 1,042.55 </w:t>
      </w:r>
      <w:r w:rsidRPr="003F63BA">
        <w:rPr>
          <w:rFonts w:ascii="Arial" w:hAnsi="Arial" w:cs="Arial"/>
        </w:rPr>
        <w:t>metros cuadrados</w:t>
      </w:r>
      <w:r w:rsidRPr="003F63BA">
        <w:rPr>
          <w:rFonts w:ascii="Arial" w:hAnsi="Arial" w:cs="Arial"/>
          <w:b/>
        </w:rPr>
        <w:t xml:space="preserve">, </w:t>
      </w:r>
      <w:r w:rsidRPr="003F63BA">
        <w:rPr>
          <w:rFonts w:ascii="Arial" w:hAnsi="Arial" w:cs="Arial"/>
        </w:rPr>
        <w:t>con las siguientes medidas y colindancias: al norte: en 14.73 metros, con propiedad particular; al sur: en tres tramos de oriente a poniente, el primero en 21.35 metros, el segundo de 16º al norte en 3.20 metros, en la misma dirección .30 metros, estos tres lindan con calle Benito Juárez; al oriente: en 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 y al poniente: en dos tramos de sur a norte, el primero en 19.81 metros, el segundo en 37.12 metros, ambos colindan con Privada Matamoros; el cual será destinado para el diseño, desarrollo y ejecución del proyecto denominado como</w:t>
      </w:r>
      <w:r w:rsidRPr="003F63BA">
        <w:rPr>
          <w:rFonts w:ascii="Arial" w:eastAsia="Times New Roman" w:hAnsi="Arial" w:cs="Arial"/>
          <w:b/>
        </w:rPr>
        <w:t xml:space="preserve"> “Plaza Cívica para Usos Múltiples de la Junta Auxiliar de Santo Tomás Chautla”.</w:t>
      </w:r>
    </w:p>
    <w:p w:rsidR="008F29B2" w:rsidRPr="003F63BA" w:rsidRDefault="008F29B2" w:rsidP="008F29B2">
      <w:pPr>
        <w:shd w:val="clear" w:color="auto" w:fill="FFFFFF"/>
        <w:spacing w:line="264" w:lineRule="auto"/>
        <w:ind w:firstLine="510"/>
        <w:jc w:val="both"/>
        <w:rPr>
          <w:rFonts w:ascii="Arial" w:eastAsia="Times New Roman" w:hAnsi="Arial" w:cs="Arial"/>
          <w:b/>
          <w:lang w:eastAsia="es-MX"/>
        </w:rPr>
      </w:pPr>
    </w:p>
    <w:p w:rsidR="008F29B2" w:rsidRPr="003F63BA" w:rsidRDefault="008F29B2" w:rsidP="008F29B2">
      <w:pPr>
        <w:shd w:val="clear" w:color="auto" w:fill="FFFFFF"/>
        <w:spacing w:line="264" w:lineRule="auto"/>
        <w:ind w:firstLine="510"/>
        <w:jc w:val="both"/>
        <w:rPr>
          <w:rFonts w:ascii="Arial" w:eastAsia="Times New Roman" w:hAnsi="Arial" w:cs="Arial"/>
          <w:lang w:eastAsia="es-MX"/>
        </w:rPr>
      </w:pPr>
      <w:r w:rsidRPr="003F63BA">
        <w:rPr>
          <w:rFonts w:ascii="Arial" w:eastAsia="Times New Roman" w:hAnsi="Arial" w:cs="Arial"/>
          <w:b/>
          <w:lang w:eastAsia="es-MX"/>
        </w:rPr>
        <w:t xml:space="preserve">SEGUNDO. - </w:t>
      </w:r>
      <w:r w:rsidRPr="003F63BA">
        <w:rPr>
          <w:rFonts w:ascii="Arial" w:eastAsia="Times New Roman" w:hAnsi="Arial" w:cs="Arial"/>
          <w:lang w:eastAsia="es-MX"/>
        </w:rPr>
        <w:t>Instrúyase a la Síndica Municipal para que continúe con todas las gestiones tendientes a ejecutar el procedimiento de expropiación, hasta ponerlo en estado de resolución, en la inteligencia que deberá respetar en todo momento los Derechos Constitucionales de los interesados.</w:t>
      </w:r>
    </w:p>
    <w:p w:rsidR="008F29B2" w:rsidRPr="003F63BA" w:rsidRDefault="008F29B2" w:rsidP="008F29B2">
      <w:pPr>
        <w:shd w:val="clear" w:color="auto" w:fill="FFFFFF"/>
        <w:spacing w:line="264" w:lineRule="auto"/>
        <w:ind w:firstLine="510"/>
        <w:jc w:val="both"/>
        <w:rPr>
          <w:rFonts w:ascii="Arial" w:eastAsia="Times New Roman" w:hAnsi="Arial" w:cs="Arial"/>
          <w:b/>
          <w:lang w:eastAsia="es-MX"/>
        </w:rPr>
      </w:pPr>
    </w:p>
    <w:p w:rsidR="008F29B2" w:rsidRPr="003F63BA" w:rsidRDefault="008F29B2" w:rsidP="008F29B2">
      <w:pPr>
        <w:shd w:val="clear" w:color="auto" w:fill="FFFFFF"/>
        <w:spacing w:line="264" w:lineRule="auto"/>
        <w:ind w:firstLine="510"/>
        <w:jc w:val="both"/>
        <w:rPr>
          <w:rFonts w:ascii="Arial" w:hAnsi="Arial" w:cs="Arial"/>
        </w:rPr>
      </w:pPr>
      <w:r w:rsidRPr="003F63BA">
        <w:rPr>
          <w:rFonts w:ascii="Arial" w:eastAsia="Times New Roman" w:hAnsi="Arial" w:cs="Arial"/>
          <w:b/>
          <w:lang w:eastAsia="es-MX"/>
        </w:rPr>
        <w:t xml:space="preserve">TERCERO. - </w:t>
      </w:r>
      <w:r w:rsidRPr="003F63BA">
        <w:rPr>
          <w:rFonts w:ascii="Arial" w:eastAsia="Times New Roman" w:hAnsi="Arial" w:cs="Arial"/>
          <w:lang w:eastAsia="es-MX"/>
        </w:rPr>
        <w:t>S</w:t>
      </w:r>
      <w:r w:rsidRPr="003F63BA">
        <w:rPr>
          <w:rFonts w:ascii="Arial" w:hAnsi="Arial" w:cs="Arial"/>
        </w:rPr>
        <w:t xml:space="preserve">e instruye al Secretario del Ayuntamiento del Municipio de Puebla, para que realice las gestiones necesarias, con la finalidad que el presente </w:t>
      </w:r>
      <w:r w:rsidRPr="003F63BA">
        <w:rPr>
          <w:rFonts w:ascii="Arial" w:eastAsia="Times New Roman" w:hAnsi="Arial" w:cs="Arial"/>
          <w:b/>
        </w:rPr>
        <w:t xml:space="preserve">DECRETO EXPROPIATORIO </w:t>
      </w:r>
      <w:r w:rsidRPr="003F63BA">
        <w:rPr>
          <w:rFonts w:ascii="Arial" w:eastAsia="Times New Roman" w:hAnsi="Arial" w:cs="Arial"/>
        </w:rPr>
        <w:t xml:space="preserve">sea publicado </w:t>
      </w:r>
      <w:r w:rsidRPr="003F63BA">
        <w:rPr>
          <w:rFonts w:ascii="Arial" w:hAnsi="Arial" w:cs="Arial"/>
        </w:rPr>
        <w:t xml:space="preserve">en el Periódico Oficial del Estado y en el Diario de mayor circulación de la ciudad, </w:t>
      </w:r>
      <w:r w:rsidRPr="003F63BA">
        <w:rPr>
          <w:rFonts w:ascii="Arial" w:eastAsia="Times New Roman" w:hAnsi="Arial" w:cs="Arial"/>
        </w:rPr>
        <w:t xml:space="preserve">por </w:t>
      </w:r>
      <w:r w:rsidRPr="003F63BA">
        <w:rPr>
          <w:rFonts w:ascii="Arial" w:hAnsi="Arial" w:cs="Arial"/>
        </w:rPr>
        <w:t>una sola ocasión, respectivamente.</w:t>
      </w:r>
    </w:p>
    <w:p w:rsidR="008F29B2" w:rsidRPr="003F63BA" w:rsidRDefault="008F29B2" w:rsidP="008F29B2">
      <w:pPr>
        <w:shd w:val="clear" w:color="auto" w:fill="FFFFFF"/>
        <w:spacing w:line="264" w:lineRule="auto"/>
        <w:ind w:firstLine="510"/>
        <w:jc w:val="both"/>
        <w:rPr>
          <w:rFonts w:ascii="Arial" w:eastAsia="Times New Roman" w:hAnsi="Arial" w:cs="Arial"/>
          <w:b/>
          <w:lang w:eastAsia="es-MX"/>
        </w:rPr>
      </w:pPr>
    </w:p>
    <w:p w:rsidR="008F29B2" w:rsidRPr="003F63BA" w:rsidRDefault="008F29B2" w:rsidP="008F29B2">
      <w:pPr>
        <w:shd w:val="clear" w:color="auto" w:fill="FFFFFF"/>
        <w:spacing w:line="264" w:lineRule="auto"/>
        <w:ind w:firstLine="510"/>
        <w:jc w:val="both"/>
        <w:rPr>
          <w:rFonts w:ascii="Arial" w:hAnsi="Arial" w:cs="Arial"/>
        </w:rPr>
      </w:pPr>
      <w:r w:rsidRPr="003F63BA">
        <w:rPr>
          <w:rFonts w:ascii="Arial" w:eastAsia="Times New Roman" w:hAnsi="Arial" w:cs="Arial"/>
          <w:b/>
          <w:lang w:eastAsia="es-MX"/>
        </w:rPr>
        <w:t xml:space="preserve">CUARTO. - </w:t>
      </w:r>
      <w:r w:rsidRPr="003F63BA">
        <w:rPr>
          <w:rFonts w:ascii="Arial" w:hAnsi="Arial" w:cs="Arial"/>
        </w:rPr>
        <w:t xml:space="preserve">Se instruye a la Síndica Municipal para que, una vez que se haya publicado el presente </w:t>
      </w:r>
      <w:r w:rsidRPr="003F63BA">
        <w:rPr>
          <w:rFonts w:ascii="Arial" w:eastAsia="Times New Roman" w:hAnsi="Arial" w:cs="Arial"/>
          <w:b/>
        </w:rPr>
        <w:t xml:space="preserve">DECRETO EXPROPIATORIO </w:t>
      </w:r>
      <w:r w:rsidRPr="003F63BA">
        <w:rPr>
          <w:rFonts w:ascii="Arial" w:hAnsi="Arial" w:cs="Arial"/>
        </w:rPr>
        <w:t>en el Periódico Oficial del Estado y en el Diario de mayor circulación de la ciudad</w:t>
      </w:r>
      <w:r w:rsidRPr="003F63BA">
        <w:rPr>
          <w:rFonts w:ascii="Arial" w:eastAsia="Times New Roman" w:hAnsi="Arial" w:cs="Arial"/>
          <w:b/>
        </w:rPr>
        <w:t xml:space="preserve">, </w:t>
      </w:r>
      <w:r w:rsidRPr="003F63BA">
        <w:rPr>
          <w:rFonts w:ascii="Arial" w:hAnsi="Arial" w:cs="Arial"/>
        </w:rPr>
        <w:t xml:space="preserve">el mismo, sea notificado personalmente al </w:t>
      </w:r>
      <w:r w:rsidRPr="003F63BA">
        <w:rPr>
          <w:rFonts w:ascii="Arial" w:hAnsi="Arial" w:cs="Arial"/>
          <w:b/>
        </w:rPr>
        <w:t>Ciudadano Genaro Gutiérrez Corona</w:t>
      </w:r>
      <w:r w:rsidRPr="003F63BA">
        <w:rPr>
          <w:rFonts w:ascii="Arial" w:hAnsi="Arial" w:cs="Arial"/>
        </w:rPr>
        <w:t>,  poseedor y eventual propietario del citado inmueble</w:t>
      </w:r>
    </w:p>
    <w:p w:rsidR="008F29B2" w:rsidRPr="003F63BA" w:rsidRDefault="008F29B2" w:rsidP="008F29B2">
      <w:pPr>
        <w:shd w:val="clear" w:color="auto" w:fill="FFFFFF"/>
        <w:spacing w:line="264" w:lineRule="auto"/>
        <w:ind w:firstLine="510"/>
        <w:jc w:val="both"/>
        <w:rPr>
          <w:rFonts w:ascii="Arial" w:eastAsia="Times New Roman" w:hAnsi="Arial" w:cs="Arial"/>
          <w:b/>
          <w:lang w:eastAsia="es-MX"/>
        </w:rPr>
      </w:pPr>
    </w:p>
    <w:p w:rsidR="008F29B2" w:rsidRPr="003F63BA" w:rsidRDefault="008F29B2" w:rsidP="008F29B2">
      <w:pPr>
        <w:shd w:val="clear" w:color="auto" w:fill="FFFFFF"/>
        <w:spacing w:line="264" w:lineRule="auto"/>
        <w:ind w:firstLine="510"/>
        <w:jc w:val="both"/>
        <w:rPr>
          <w:rFonts w:ascii="Arial" w:eastAsia="Times New Roman" w:hAnsi="Arial" w:cs="Arial"/>
          <w:b/>
        </w:rPr>
      </w:pPr>
      <w:r w:rsidRPr="003F63BA">
        <w:rPr>
          <w:rFonts w:ascii="Arial" w:eastAsia="Times New Roman" w:hAnsi="Arial" w:cs="Arial"/>
          <w:b/>
          <w:lang w:eastAsia="es-MX"/>
        </w:rPr>
        <w:t>QUINTO.</w:t>
      </w:r>
      <w:r w:rsidRPr="003F63BA">
        <w:rPr>
          <w:rFonts w:ascii="Arial" w:hAnsi="Arial" w:cs="Arial"/>
        </w:rPr>
        <w:t xml:space="preserve">- Se instruye a la Síndica Municipal para que, </w:t>
      </w:r>
      <w:r w:rsidRPr="003F63BA">
        <w:rPr>
          <w:rFonts w:ascii="Arial" w:eastAsia="Times New Roman" w:hAnsi="Arial" w:cs="Arial"/>
          <w:lang w:eastAsia="es-MX"/>
        </w:rPr>
        <w:t xml:space="preserve">realice las gestiones necesarias ante el Instituto Registral y Catastral del Estado de Puebla, mediante sus oficinas del Distrito Judicial de Puebla Capital, para efecto que el presente </w:t>
      </w:r>
      <w:r w:rsidRPr="003F63BA">
        <w:rPr>
          <w:rFonts w:ascii="Arial" w:eastAsia="Times New Roman" w:hAnsi="Arial" w:cs="Arial"/>
          <w:b/>
          <w:lang w:eastAsia="es-MX"/>
        </w:rPr>
        <w:t>DECRETO EXPROPIATORIO</w:t>
      </w:r>
      <w:r w:rsidRPr="003F63BA">
        <w:rPr>
          <w:rFonts w:ascii="Arial" w:eastAsia="Times New Roman" w:hAnsi="Arial" w:cs="Arial"/>
          <w:lang w:eastAsia="es-MX"/>
        </w:rPr>
        <w:t xml:space="preserve"> sea inscrito en la partida que contiene el </w:t>
      </w:r>
      <w:r w:rsidRPr="003F63BA">
        <w:rPr>
          <w:rFonts w:ascii="Arial" w:hAnsi="Arial" w:cs="Arial"/>
        </w:rPr>
        <w:t>inmueble ubicado en la</w:t>
      </w:r>
      <w:r w:rsidRPr="003F63BA">
        <w:rPr>
          <w:rFonts w:ascii="Arial" w:hAnsi="Arial" w:cs="Arial"/>
          <w:b/>
        </w:rPr>
        <w:t xml:space="preserve"> Calle Benito Juárez y Privada Matamoros, Sin Número, de la Junta Auxiliar de Santo Tomás Chautla, del Municipio de Puebla, en el Estado de Puebla, </w:t>
      </w:r>
      <w:r w:rsidRPr="003F63BA">
        <w:rPr>
          <w:rFonts w:ascii="Arial" w:hAnsi="Arial" w:cs="Arial"/>
        </w:rPr>
        <w:t>con una superficie de</w:t>
      </w:r>
      <w:r w:rsidRPr="003F63BA">
        <w:rPr>
          <w:rFonts w:ascii="Arial" w:hAnsi="Arial" w:cs="Arial"/>
          <w:b/>
        </w:rPr>
        <w:t xml:space="preserve"> 1,042.55 </w:t>
      </w:r>
      <w:r w:rsidRPr="003F63BA">
        <w:rPr>
          <w:rFonts w:ascii="Arial" w:hAnsi="Arial" w:cs="Arial"/>
        </w:rPr>
        <w:t>metros cuadrados</w:t>
      </w:r>
      <w:r w:rsidRPr="003F63BA">
        <w:rPr>
          <w:rFonts w:ascii="Arial" w:hAnsi="Arial" w:cs="Arial"/>
          <w:b/>
        </w:rPr>
        <w:t xml:space="preserve">, </w:t>
      </w:r>
      <w:r w:rsidRPr="003F63BA">
        <w:rPr>
          <w:rFonts w:ascii="Arial" w:hAnsi="Arial" w:cs="Arial"/>
        </w:rPr>
        <w:t xml:space="preserve">con las siguientes medidas y colindancias: al norte: en 14.73 metros, con propiedad particular; al sur: en tres tramos de oriente a poniente, el primero en 21.35 metros, </w:t>
      </w:r>
      <w:r w:rsidRPr="003F63BA">
        <w:rPr>
          <w:rFonts w:ascii="Arial" w:hAnsi="Arial" w:cs="Arial"/>
        </w:rPr>
        <w:lastRenderedPageBreak/>
        <w:t>el segundo de 16º al norte en 3.20 metros, en la misma dirección .30 metros, estos tres lindan con calle Benito Juárez; al oriente: en 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 y al poniente: en dos tramos de sur a norte, el primero en 19.81 metros, el segundo en 37.12 metros, ambos colindan con Privada Matamoros</w:t>
      </w:r>
      <w:r w:rsidRPr="003F63BA">
        <w:rPr>
          <w:rFonts w:ascii="Arial" w:eastAsia="Times New Roman" w:hAnsi="Arial" w:cs="Arial"/>
          <w:b/>
        </w:rPr>
        <w:t>.</w:t>
      </w:r>
    </w:p>
    <w:p w:rsidR="008F29B2" w:rsidRPr="003F63BA" w:rsidRDefault="008F29B2" w:rsidP="008F29B2">
      <w:pPr>
        <w:shd w:val="clear" w:color="auto" w:fill="FFFFFF"/>
        <w:spacing w:line="264" w:lineRule="auto"/>
        <w:ind w:firstLine="510"/>
        <w:jc w:val="both"/>
        <w:rPr>
          <w:rFonts w:ascii="Arial" w:eastAsia="Times New Roman" w:hAnsi="Arial" w:cs="Arial"/>
          <w:b/>
          <w:lang w:eastAsia="es-MX"/>
        </w:rPr>
      </w:pPr>
    </w:p>
    <w:p w:rsidR="008F29B2" w:rsidRPr="003F63BA" w:rsidRDefault="008F29B2" w:rsidP="008F29B2">
      <w:pPr>
        <w:shd w:val="clear" w:color="auto" w:fill="FFFFFF"/>
        <w:spacing w:line="264" w:lineRule="auto"/>
        <w:ind w:firstLine="510"/>
        <w:jc w:val="both"/>
        <w:rPr>
          <w:rFonts w:ascii="Arial" w:eastAsia="Times New Roman" w:hAnsi="Arial" w:cs="Arial"/>
          <w:lang w:eastAsia="es-MX"/>
        </w:rPr>
      </w:pPr>
      <w:r w:rsidRPr="003F63BA">
        <w:rPr>
          <w:rFonts w:ascii="Arial" w:eastAsia="Times New Roman" w:hAnsi="Arial" w:cs="Arial"/>
          <w:b/>
          <w:lang w:eastAsia="es-MX"/>
        </w:rPr>
        <w:t xml:space="preserve">SEXTA. - </w:t>
      </w:r>
      <w:r w:rsidRPr="003F63BA">
        <w:rPr>
          <w:rFonts w:ascii="Arial" w:eastAsia="Times New Roman" w:hAnsi="Arial" w:cs="Arial"/>
          <w:lang w:eastAsia="es-MX"/>
        </w:rPr>
        <w:t xml:space="preserve">Como resultado del presente </w:t>
      </w:r>
      <w:r w:rsidRPr="003F63BA">
        <w:rPr>
          <w:rFonts w:ascii="Arial" w:eastAsia="Times New Roman" w:hAnsi="Arial" w:cs="Arial"/>
          <w:b/>
          <w:lang w:eastAsia="es-MX"/>
        </w:rPr>
        <w:t>DECRETO EXPROPIATORIO</w:t>
      </w:r>
      <w:r w:rsidRPr="003F63BA">
        <w:rPr>
          <w:rFonts w:ascii="Arial" w:eastAsia="Times New Roman" w:hAnsi="Arial" w:cs="Arial"/>
          <w:lang w:eastAsia="es-MX"/>
        </w:rPr>
        <w:t xml:space="preserve">, se diseñará, desarrollará y ejecutará inmediatamente el </w:t>
      </w:r>
      <w:r w:rsidRPr="003F63BA">
        <w:rPr>
          <w:rFonts w:ascii="Arial" w:hAnsi="Arial" w:cs="Arial"/>
        </w:rPr>
        <w:t xml:space="preserve">proyecto denominado como </w:t>
      </w:r>
      <w:r w:rsidRPr="003F63BA">
        <w:rPr>
          <w:rFonts w:ascii="Arial" w:eastAsia="Times New Roman" w:hAnsi="Arial" w:cs="Arial"/>
          <w:b/>
        </w:rPr>
        <w:t>“Plaza Cívica para Usos Múltiples de la Junta Auxiliar de Santo Tomás Chautla”</w:t>
      </w:r>
      <w:r w:rsidRPr="003F63BA">
        <w:rPr>
          <w:rFonts w:ascii="Arial" w:eastAsia="Times New Roman" w:hAnsi="Arial" w:cs="Arial"/>
          <w:lang w:eastAsia="es-MX"/>
        </w:rPr>
        <w:t>, justificándose así plenamente la expropiación del polígono.</w:t>
      </w:r>
    </w:p>
    <w:p w:rsidR="008F29B2" w:rsidRPr="003F63BA" w:rsidRDefault="008F29B2" w:rsidP="008F29B2">
      <w:pPr>
        <w:shd w:val="clear" w:color="auto" w:fill="FFFFFF"/>
        <w:spacing w:line="264" w:lineRule="auto"/>
        <w:ind w:firstLine="510"/>
        <w:jc w:val="both"/>
        <w:rPr>
          <w:rFonts w:ascii="Arial" w:eastAsia="Times New Roman" w:hAnsi="Arial" w:cs="Arial"/>
          <w:b/>
          <w:lang w:eastAsia="es-MX"/>
        </w:rPr>
      </w:pPr>
    </w:p>
    <w:p w:rsidR="008F29B2" w:rsidRPr="003F63BA" w:rsidRDefault="008F29B2" w:rsidP="008F29B2">
      <w:pPr>
        <w:shd w:val="clear" w:color="auto" w:fill="FFFFFF"/>
        <w:spacing w:line="264" w:lineRule="auto"/>
        <w:ind w:firstLine="510"/>
        <w:jc w:val="both"/>
        <w:rPr>
          <w:rFonts w:ascii="Arial" w:hAnsi="Arial" w:cs="Arial"/>
        </w:rPr>
      </w:pPr>
      <w:r w:rsidRPr="003F63BA">
        <w:rPr>
          <w:rFonts w:ascii="Arial" w:eastAsia="Times New Roman" w:hAnsi="Arial" w:cs="Arial"/>
          <w:b/>
          <w:lang w:eastAsia="es-MX"/>
        </w:rPr>
        <w:t xml:space="preserve">SÉPTIMA.- </w:t>
      </w:r>
      <w:r w:rsidRPr="003F63BA">
        <w:rPr>
          <w:rFonts w:ascii="Arial" w:hAnsi="Arial" w:cs="Arial"/>
        </w:rPr>
        <w:t>El Pago de Indemnización Constitucional por la Expropiación Decretada, se hará conforme los artículos 24 y 25 de la Ley de Expropiación para el Estado de Puebla, a quien o quienes justifiquen plenamente su derecho, ante la Sindicatura Municipal.</w:t>
      </w:r>
    </w:p>
    <w:p w:rsidR="008F29B2" w:rsidRPr="003F63BA" w:rsidRDefault="008F29B2" w:rsidP="008F29B2">
      <w:pPr>
        <w:shd w:val="clear" w:color="auto" w:fill="FFFFFF"/>
        <w:spacing w:line="264" w:lineRule="auto"/>
        <w:ind w:firstLine="510"/>
        <w:jc w:val="both"/>
        <w:rPr>
          <w:rFonts w:ascii="Arial" w:hAnsi="Arial" w:cs="Arial"/>
          <w:b/>
        </w:rPr>
      </w:pPr>
    </w:p>
    <w:p w:rsidR="008F29B2" w:rsidRDefault="008F29B2" w:rsidP="008F29B2">
      <w:pPr>
        <w:shd w:val="clear" w:color="auto" w:fill="FFFFFF"/>
        <w:spacing w:line="264" w:lineRule="auto"/>
        <w:jc w:val="both"/>
        <w:rPr>
          <w:rFonts w:ascii="Arial" w:hAnsi="Arial" w:cs="Arial"/>
          <w:b/>
        </w:rPr>
      </w:pPr>
      <w:r w:rsidRPr="003F63BA">
        <w:rPr>
          <w:rFonts w:ascii="Arial" w:hAnsi="Arial" w:cs="Arial"/>
          <w:b/>
        </w:rPr>
        <w:t>ATENTAMENTE.- “SUFRAGIO EFECTIVO NO REELECCIÓN”.- CUATRO VECES HEROICA PUEBLA DE ZARAGOZA A LOS CATORCE DÍAS DE JULIO  DE DOS MIL DIECISIETE.- PUEBLA, CIUDAD DE PROGRESO.- MARÍA ESTHER TORREBLANCA CORTES, SINDICA MUNICIPAL.- RÚBRICA.</w:t>
      </w:r>
    </w:p>
    <w:p w:rsidR="008F29B2" w:rsidRDefault="008F29B2" w:rsidP="008F29B2">
      <w:pPr>
        <w:spacing w:after="200" w:line="276" w:lineRule="auto"/>
        <w:rPr>
          <w:rFonts w:ascii="Arial" w:hAnsi="Arial" w:cs="Arial"/>
          <w:b/>
        </w:rPr>
      </w:pPr>
      <w:r>
        <w:rPr>
          <w:rFonts w:ascii="Arial" w:hAnsi="Arial" w:cs="Arial"/>
          <w:b/>
        </w:rPr>
        <w:br w:type="page"/>
      </w:r>
    </w:p>
    <w:p w:rsidR="008F29B2" w:rsidRPr="002131F3" w:rsidRDefault="008F29B2" w:rsidP="008F29B2">
      <w:pPr>
        <w:spacing w:line="264" w:lineRule="auto"/>
        <w:jc w:val="both"/>
        <w:rPr>
          <w:rFonts w:ascii="Arial" w:eastAsia="Arial Unicode MS" w:hAnsi="Arial" w:cs="Arial"/>
          <w:b/>
        </w:rPr>
      </w:pPr>
      <w:r w:rsidRPr="002131F3">
        <w:rPr>
          <w:rFonts w:ascii="Arial" w:eastAsia="Arial Unicode MS" w:hAnsi="Arial" w:cs="Arial"/>
          <w:b/>
        </w:rPr>
        <w:lastRenderedPageBreak/>
        <w:t>HONORABLE CABILDO</w:t>
      </w:r>
    </w:p>
    <w:p w:rsidR="008F29B2" w:rsidRPr="002131F3" w:rsidRDefault="008F29B2" w:rsidP="008F29B2">
      <w:pPr>
        <w:spacing w:line="264" w:lineRule="auto"/>
        <w:jc w:val="both"/>
        <w:rPr>
          <w:rFonts w:ascii="Arial" w:eastAsia="Arial Unicode MS" w:hAnsi="Arial" w:cs="Arial"/>
        </w:rPr>
      </w:pPr>
    </w:p>
    <w:p w:rsidR="008F29B2" w:rsidRPr="002131F3" w:rsidRDefault="008F29B2" w:rsidP="008F29B2">
      <w:pPr>
        <w:pStyle w:val="Sinespaciado"/>
        <w:spacing w:line="264" w:lineRule="auto"/>
        <w:jc w:val="both"/>
        <w:rPr>
          <w:rFonts w:ascii="Arial" w:eastAsia="Arial Unicode MS" w:hAnsi="Arial" w:cs="Arial"/>
        </w:rPr>
      </w:pPr>
      <w:r w:rsidRPr="002131F3">
        <w:rPr>
          <w:rFonts w:ascii="Arial" w:hAnsi="Arial" w:cs="Arial"/>
          <w:b/>
        </w:rPr>
        <w:t xml:space="preserve">LOS SUSCRITOS REGIDORES  MARÍA DE GUADALUPE ARRUBARRENA GARCÍA Y </w:t>
      </w:r>
      <w:r w:rsidRPr="002131F3">
        <w:rPr>
          <w:rFonts w:ascii="Arial" w:hAnsi="Arial" w:cs="Arial"/>
          <w:b/>
          <w:bCs/>
        </w:rPr>
        <w:t xml:space="preserve">GABRIEL OSWALDO JIMÉNEZ LÓPEZ, INTEGRANTES DEL HONORABLE AYUNTAMIENTO DEL MUNICIPIO DE PUEBLA, </w:t>
      </w:r>
      <w:r w:rsidRPr="002131F3">
        <w:rPr>
          <w:rFonts w:ascii="Arial" w:eastAsia="Arial Unicode MS" w:hAnsi="Arial" w:cs="Arial"/>
        </w:rPr>
        <w:t xml:space="preserve">CON FUNDAMENTO EN LOS ARTÍCULOS 115 FRACCIÓN II DE LA CONSTITUCIÓN POLÍTICA DE LOS ESTADOS UNIDOS MEXICANOS; 103 PÁRRAFO PRIMERO Y 105 FRACCIÓN III DE LA CONSTITUCIÓN POLÍTICA DEL ESTADO LIBRE Y SOBERANO DE PUEBLA; 3, 77, 78, 92 94 Y 96 DE LA LEY ORGÁNICA MUNICIPAL; </w:t>
      </w:r>
      <w:r w:rsidRPr="002131F3">
        <w:rPr>
          <w:rFonts w:ascii="Arial" w:hAnsi="Arial" w:cs="Arial"/>
          <w:bCs/>
        </w:rPr>
        <w:t xml:space="preserve">12, 92, 93, 99 Y 117 </w:t>
      </w:r>
      <w:r w:rsidRPr="002131F3">
        <w:rPr>
          <w:rFonts w:ascii="Arial" w:hAnsi="Arial" w:cs="Arial"/>
          <w:bCs/>
          <w:caps/>
        </w:rPr>
        <w:t>del Reglamento Interior de Cabildo y Comisiones del Honorable Ayuntamiento del Municipio de Puebla</w:t>
      </w:r>
      <w:r w:rsidRPr="002131F3">
        <w:rPr>
          <w:rFonts w:ascii="Arial" w:eastAsia="Arial Unicode MS" w:hAnsi="Arial" w:cs="Arial"/>
        </w:rPr>
        <w:t xml:space="preserve">Y DEMÁS RELATIVOS Y APLICABLES, SOMETEMOS A LA CONSIDERACIÓN Y APROBACIÓN DE ESTE ÓRGANO COLEGIADO </w:t>
      </w:r>
      <w:r w:rsidRPr="002131F3">
        <w:rPr>
          <w:rFonts w:ascii="Arial" w:eastAsia="Arial Unicode MS" w:hAnsi="Arial" w:cs="Arial"/>
          <w:b/>
        </w:rPr>
        <w:t xml:space="preserve">EL PUNTO DE ACUERDO POR EL QUE SE APRUEBA QUE LAS COMISIONES DE SEGURIDAD PÚBLICA Y DEGOBERNACIÓN  Y JUSTICIA DEL HONORABLE AYUNTAMIENTO DEL MUNICIPIO DE PUEBLA,SESIONEN UNIDAS </w:t>
      </w:r>
      <w:r w:rsidRPr="002131F3">
        <w:rPr>
          <w:rFonts w:ascii="Arial" w:hAnsi="Arial" w:cs="Arial"/>
          <w:b/>
          <w:lang w:val="es-ES"/>
        </w:rPr>
        <w:t>CON LA FINALIDAD DE ANALIZAR LA VIABILIDAD DEL PROGRAMA “CUERPOS DE SEGURIDAD CIUDADANA”,</w:t>
      </w:r>
      <w:r w:rsidRPr="002131F3">
        <w:rPr>
          <w:rFonts w:ascii="Arial" w:eastAsia="Arial Unicode MS" w:hAnsi="Arial" w:cs="Arial"/>
        </w:rPr>
        <w:t>EN ATENCIÓN A LOS SIGUIENTES:</w:t>
      </w:r>
    </w:p>
    <w:p w:rsidR="008F29B2" w:rsidRPr="002131F3" w:rsidRDefault="008F29B2" w:rsidP="008F29B2">
      <w:pPr>
        <w:spacing w:line="264" w:lineRule="auto"/>
        <w:jc w:val="center"/>
        <w:rPr>
          <w:rFonts w:ascii="Arial" w:eastAsia="Arial Unicode MS" w:hAnsi="Arial" w:cs="Arial"/>
          <w:b/>
        </w:rPr>
      </w:pPr>
    </w:p>
    <w:p w:rsidR="008F29B2" w:rsidRPr="002131F3" w:rsidRDefault="008F29B2" w:rsidP="008F29B2">
      <w:pPr>
        <w:spacing w:line="264" w:lineRule="auto"/>
        <w:jc w:val="center"/>
        <w:rPr>
          <w:rFonts w:ascii="Arial" w:eastAsia="Arial Unicode MS" w:hAnsi="Arial" w:cs="Arial"/>
          <w:b/>
          <w:lang w:val="pt-PT"/>
        </w:rPr>
      </w:pPr>
      <w:r w:rsidRPr="002131F3">
        <w:rPr>
          <w:rFonts w:ascii="Arial" w:eastAsia="Arial Unicode MS" w:hAnsi="Arial" w:cs="Arial"/>
          <w:b/>
          <w:lang w:val="pt-PT"/>
        </w:rPr>
        <w:t>C O N S I D E R A N D O S</w:t>
      </w:r>
    </w:p>
    <w:p w:rsidR="008F29B2" w:rsidRPr="002131F3" w:rsidRDefault="008F29B2" w:rsidP="008F29B2">
      <w:pPr>
        <w:autoSpaceDE w:val="0"/>
        <w:autoSpaceDN w:val="0"/>
        <w:adjustRightInd w:val="0"/>
        <w:spacing w:line="264" w:lineRule="auto"/>
        <w:jc w:val="center"/>
        <w:rPr>
          <w:rFonts w:ascii="Arial" w:hAnsi="Arial" w:cs="Arial"/>
          <w:b/>
        </w:rPr>
      </w:pPr>
    </w:p>
    <w:p w:rsidR="008F29B2" w:rsidRPr="002131F3" w:rsidRDefault="008F29B2" w:rsidP="008F29B2">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rPr>
      </w:pPr>
      <w:r w:rsidRPr="002131F3">
        <w:rPr>
          <w:rFonts w:ascii="Arial" w:hAnsi="Arial" w:cs="Arial"/>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8F29B2" w:rsidRPr="002131F3" w:rsidRDefault="008F29B2" w:rsidP="008F29B2">
      <w:pPr>
        <w:autoSpaceDE w:val="0"/>
        <w:autoSpaceDN w:val="0"/>
        <w:adjustRightInd w:val="0"/>
        <w:spacing w:line="264" w:lineRule="auto"/>
        <w:ind w:left="426"/>
        <w:jc w:val="both"/>
        <w:rPr>
          <w:rFonts w:ascii="Arial" w:hAnsi="Arial" w:cs="Arial"/>
        </w:rPr>
      </w:pPr>
    </w:p>
    <w:p w:rsidR="008F29B2" w:rsidRPr="002131F3" w:rsidRDefault="008F29B2" w:rsidP="008F29B2">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rPr>
      </w:pPr>
      <w:r w:rsidRPr="002131F3">
        <w:rPr>
          <w:rFonts w:ascii="Arial" w:hAnsi="Arial" w:cs="Arial"/>
        </w:rPr>
        <w:t>Que, los acuerdos de los Ayuntamientos se tomarán por mayoría de votos del Presidente Municipal, Regidores y Síndico, de conformidad con lo establecido en el artículo 77 de la Ley Orgánica Municipal.</w:t>
      </w:r>
    </w:p>
    <w:p w:rsidR="008F29B2" w:rsidRPr="002131F3" w:rsidRDefault="008F29B2" w:rsidP="008F29B2">
      <w:pPr>
        <w:autoSpaceDE w:val="0"/>
        <w:autoSpaceDN w:val="0"/>
        <w:adjustRightInd w:val="0"/>
        <w:spacing w:line="264" w:lineRule="auto"/>
        <w:ind w:left="426"/>
        <w:jc w:val="both"/>
        <w:rPr>
          <w:rFonts w:ascii="Arial" w:hAnsi="Arial" w:cs="Arial"/>
        </w:rPr>
      </w:pPr>
    </w:p>
    <w:p w:rsidR="008F29B2" w:rsidRPr="002131F3" w:rsidRDefault="008F29B2" w:rsidP="008F29B2">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rPr>
      </w:pPr>
      <w:r w:rsidRPr="002131F3">
        <w:rPr>
          <w:rFonts w:ascii="Arial" w:hAnsi="Arial" w:cs="Arial"/>
        </w:rPr>
        <w:t xml:space="preserve">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w:t>
      </w:r>
      <w:r w:rsidRPr="002131F3">
        <w:rPr>
          <w:rFonts w:ascii="Arial" w:hAnsi="Arial" w:cs="Arial"/>
        </w:rPr>
        <w:lastRenderedPageBreak/>
        <w:t>creando o suprimiendo comisiones permanentes o transitorias, así como dependencias municipales y órganos de participación ciudadana, de acuerdo con las necesidades y el presupuesto del Municipio.</w:t>
      </w:r>
    </w:p>
    <w:p w:rsidR="008F29B2" w:rsidRPr="002131F3" w:rsidRDefault="008F29B2" w:rsidP="008F29B2">
      <w:pPr>
        <w:autoSpaceDE w:val="0"/>
        <w:autoSpaceDN w:val="0"/>
        <w:adjustRightInd w:val="0"/>
        <w:spacing w:line="264" w:lineRule="auto"/>
        <w:ind w:left="426"/>
        <w:jc w:val="both"/>
        <w:rPr>
          <w:rFonts w:ascii="Arial" w:hAnsi="Arial" w:cs="Arial"/>
        </w:rPr>
      </w:pPr>
    </w:p>
    <w:p w:rsidR="008F29B2" w:rsidRPr="002131F3" w:rsidRDefault="008F29B2" w:rsidP="008F29B2">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rPr>
      </w:pPr>
      <w:r w:rsidRPr="002131F3">
        <w:rPr>
          <w:rFonts w:ascii="Arial" w:hAnsi="Arial" w:cs="Arial"/>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8F29B2" w:rsidRPr="002131F3" w:rsidRDefault="008F29B2" w:rsidP="008F29B2">
      <w:pPr>
        <w:autoSpaceDE w:val="0"/>
        <w:autoSpaceDN w:val="0"/>
        <w:adjustRightInd w:val="0"/>
        <w:spacing w:line="264" w:lineRule="auto"/>
        <w:ind w:left="426"/>
        <w:jc w:val="both"/>
        <w:rPr>
          <w:rFonts w:ascii="Arial" w:hAnsi="Arial" w:cs="Arial"/>
        </w:rPr>
      </w:pPr>
    </w:p>
    <w:p w:rsidR="008F29B2" w:rsidRPr="002131F3" w:rsidRDefault="008F29B2" w:rsidP="008F29B2">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rPr>
      </w:pPr>
      <w:r w:rsidRPr="002131F3">
        <w:rPr>
          <w:rFonts w:ascii="Arial" w:hAnsi="Arial" w:cs="Arial"/>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8F29B2" w:rsidRPr="002131F3" w:rsidRDefault="008F29B2" w:rsidP="008F29B2">
      <w:pPr>
        <w:autoSpaceDE w:val="0"/>
        <w:autoSpaceDN w:val="0"/>
        <w:adjustRightInd w:val="0"/>
        <w:spacing w:line="264" w:lineRule="auto"/>
        <w:ind w:left="426"/>
        <w:jc w:val="both"/>
        <w:rPr>
          <w:rFonts w:ascii="Arial" w:hAnsi="Arial" w:cs="Arial"/>
        </w:rPr>
      </w:pPr>
    </w:p>
    <w:p w:rsidR="008F29B2" w:rsidRPr="002131F3" w:rsidRDefault="008F29B2" w:rsidP="008F29B2">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2131F3">
        <w:rPr>
          <w:rFonts w:ascii="Arial" w:hAnsi="Arial" w:cs="Arial"/>
          <w:sz w:val="22"/>
          <w:szCs w:val="22"/>
        </w:rPr>
        <w:t xml:space="preserve">Que, los artículos </w:t>
      </w:r>
      <w:r w:rsidRPr="002131F3">
        <w:rPr>
          <w:rFonts w:ascii="Arial" w:hAnsi="Arial" w:cs="Arial"/>
          <w:bCs/>
          <w:sz w:val="22"/>
          <w:szCs w:val="22"/>
        </w:rPr>
        <w:t xml:space="preserve">92, </w:t>
      </w:r>
      <w:r w:rsidRPr="002131F3">
        <w:rPr>
          <w:rFonts w:ascii="Arial" w:eastAsia="Calibri" w:hAnsi="Arial" w:cs="Arial"/>
          <w:bCs/>
          <w:sz w:val="22"/>
          <w:szCs w:val="22"/>
        </w:rPr>
        <w:t>93</w:t>
      </w:r>
      <w:r w:rsidRPr="002131F3">
        <w:rPr>
          <w:rFonts w:ascii="Arial" w:hAnsi="Arial" w:cs="Arial"/>
          <w:bCs/>
          <w:sz w:val="22"/>
          <w:szCs w:val="22"/>
        </w:rPr>
        <w:t xml:space="preserve">y 99 </w:t>
      </w:r>
      <w:r w:rsidRPr="002131F3">
        <w:rPr>
          <w:rFonts w:ascii="Arial" w:eastAsia="Calibri" w:hAnsi="Arial" w:cs="Arial"/>
          <w:bCs/>
          <w:sz w:val="22"/>
          <w:szCs w:val="22"/>
        </w:rPr>
        <w:t>del Reglamento Interior de Cabildo y Comisiones del Honorable Ayuntamiento del Municipio de Puebla,</w:t>
      </w:r>
      <w:r>
        <w:rPr>
          <w:rFonts w:ascii="Arial" w:eastAsia="Calibri" w:hAnsi="Arial" w:cs="Arial"/>
          <w:bCs/>
          <w:sz w:val="22"/>
          <w:szCs w:val="22"/>
        </w:rPr>
        <w:t xml:space="preserve"> </w:t>
      </w:r>
      <w:r w:rsidRPr="002131F3">
        <w:rPr>
          <w:rFonts w:ascii="Arial" w:hAnsi="Arial" w:cs="Arial"/>
          <w:sz w:val="22"/>
          <w:szCs w:val="22"/>
        </w:rPr>
        <w:t xml:space="preserve">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w:t>
      </w:r>
    </w:p>
    <w:p w:rsidR="008F29B2" w:rsidRPr="002131F3" w:rsidRDefault="008F29B2" w:rsidP="008F29B2">
      <w:pPr>
        <w:pStyle w:val="Prrafodelista"/>
        <w:spacing w:line="264" w:lineRule="auto"/>
        <w:rPr>
          <w:rFonts w:ascii="Arial" w:hAnsi="Arial" w:cs="Arial"/>
          <w:sz w:val="22"/>
          <w:szCs w:val="22"/>
          <w:lang w:val="es-ES"/>
        </w:rPr>
      </w:pPr>
    </w:p>
    <w:p w:rsidR="008F29B2" w:rsidRPr="002131F3" w:rsidRDefault="008F29B2" w:rsidP="008F29B2">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2131F3">
        <w:rPr>
          <w:rFonts w:ascii="Arial" w:hAnsi="Arial" w:cs="Arial"/>
          <w:sz w:val="22"/>
          <w:szCs w:val="22"/>
          <w:lang w:val="es-ES"/>
        </w:rPr>
        <w:t xml:space="preserve">Que, el artículo 117 del </w:t>
      </w:r>
      <w:r w:rsidRPr="002131F3">
        <w:rPr>
          <w:rFonts w:ascii="Arial" w:eastAsia="Calibri" w:hAnsi="Arial" w:cs="Arial"/>
          <w:bCs/>
          <w:sz w:val="22"/>
          <w:szCs w:val="22"/>
        </w:rPr>
        <w:t xml:space="preserve">Reglamento Interior de Cabildo y Comisiones del Honorable Ayuntamiento del Municipio de Puebla, establece que </w:t>
      </w:r>
      <w:r w:rsidRPr="002131F3">
        <w:rPr>
          <w:rFonts w:ascii="Arial" w:eastAsia="Calibri" w:hAnsi="Arial" w:cs="Arial"/>
          <w:sz w:val="22"/>
          <w:szCs w:val="22"/>
          <w:lang w:eastAsia="es-MX"/>
        </w:rPr>
        <w:t>las Comisiones podrán sesionar unidas dos o más de ellas para estudiar, dictaminar y someter a discusión y aprobación los asuntos que se determine, previa aprobación del Cabildo.</w:t>
      </w:r>
    </w:p>
    <w:p w:rsidR="008F29B2" w:rsidRPr="002131F3" w:rsidRDefault="008F29B2" w:rsidP="008F29B2">
      <w:pPr>
        <w:pStyle w:val="Prrafodelista"/>
        <w:spacing w:line="264" w:lineRule="auto"/>
        <w:rPr>
          <w:rFonts w:ascii="Arial" w:hAnsi="Arial" w:cs="Arial"/>
          <w:sz w:val="22"/>
          <w:szCs w:val="22"/>
          <w:lang w:val="es-ES"/>
        </w:rPr>
      </w:pPr>
    </w:p>
    <w:p w:rsidR="008F29B2" w:rsidRPr="002131F3" w:rsidRDefault="008F29B2" w:rsidP="008F29B2">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2131F3">
        <w:rPr>
          <w:rFonts w:ascii="Arial" w:hAnsi="Arial" w:cs="Arial"/>
          <w:sz w:val="22"/>
          <w:szCs w:val="22"/>
          <w:lang w:val="es-ES"/>
        </w:rPr>
        <w:t>Que, la inseguridad es la principal amenaza en las calles,</w:t>
      </w:r>
      <w:r>
        <w:rPr>
          <w:rFonts w:ascii="Arial" w:hAnsi="Arial" w:cs="Arial"/>
          <w:sz w:val="22"/>
          <w:szCs w:val="22"/>
          <w:lang w:val="es-ES"/>
        </w:rPr>
        <w:t xml:space="preserve"> </w:t>
      </w:r>
      <w:r w:rsidRPr="002131F3">
        <w:rPr>
          <w:rFonts w:ascii="Arial" w:hAnsi="Arial" w:cs="Arial"/>
          <w:sz w:val="22"/>
          <w:szCs w:val="22"/>
          <w:lang w:val="es-ES"/>
        </w:rPr>
        <w:t>lastima a la ciudadanía poblana, altera la tranquilidad de la ciudad y la paz pública. Es un problema que día a día daña a nuestro municipio, por lo  que resulta necesario fortalecer y emprender acciones en favor de la sociedad.</w:t>
      </w:r>
    </w:p>
    <w:p w:rsidR="008F29B2" w:rsidRPr="002131F3" w:rsidRDefault="008F29B2" w:rsidP="008F29B2">
      <w:pPr>
        <w:pStyle w:val="Prrafodelista"/>
        <w:spacing w:line="264" w:lineRule="auto"/>
        <w:rPr>
          <w:rFonts w:ascii="Arial" w:hAnsi="Arial" w:cs="Arial"/>
          <w:sz w:val="22"/>
          <w:szCs w:val="22"/>
          <w:lang w:val="es-ES"/>
        </w:rPr>
      </w:pPr>
    </w:p>
    <w:p w:rsidR="008F29B2" w:rsidRPr="002131F3" w:rsidRDefault="008F29B2" w:rsidP="008F29B2">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2131F3">
        <w:rPr>
          <w:rFonts w:ascii="Arial" w:hAnsi="Arial" w:cs="Arial"/>
          <w:sz w:val="22"/>
          <w:szCs w:val="22"/>
          <w:lang w:val="es-ES"/>
        </w:rPr>
        <w:t>Que, el Ayuntamiento debe emprender acciones de seguridad pública preventiva y protección civil para proteger la integridad de las personas, con visión integral, metropolitana y de legalidad, siendo necesario garantizar la tranquilidad de la sociedad, basada en la búsqueda de condiciones adecuadas para que los ciudadanos puedan convivir plenamente.</w:t>
      </w:r>
    </w:p>
    <w:p w:rsidR="008F29B2" w:rsidRPr="002131F3" w:rsidRDefault="008F29B2" w:rsidP="008F29B2">
      <w:pPr>
        <w:pStyle w:val="Prrafodelista"/>
        <w:spacing w:line="264" w:lineRule="auto"/>
        <w:rPr>
          <w:rFonts w:ascii="Arial" w:hAnsi="Arial" w:cs="Arial"/>
          <w:sz w:val="22"/>
          <w:szCs w:val="22"/>
          <w:lang w:val="es-ES"/>
        </w:rPr>
      </w:pPr>
    </w:p>
    <w:p w:rsidR="008F29B2" w:rsidRPr="002131F3" w:rsidRDefault="008F29B2" w:rsidP="008F29B2">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2131F3">
        <w:rPr>
          <w:rFonts w:ascii="Arial" w:hAnsi="Arial" w:cs="Arial"/>
          <w:sz w:val="22"/>
          <w:szCs w:val="22"/>
          <w:lang w:val="es-ES"/>
        </w:rPr>
        <w:lastRenderedPageBreak/>
        <w:t>Que, en tal sentido se busca implementar el Programa “Cuerpos de Seguridad Ciudadana”, el cual tendrá la función de auxiliar y apoyar a la policía municipal, auxiliar en materia de movilidad, custodiar inmuebles y coadyuvar en materia de protección civil.</w:t>
      </w:r>
    </w:p>
    <w:p w:rsidR="008F29B2" w:rsidRPr="002131F3" w:rsidRDefault="008F29B2" w:rsidP="008F29B2">
      <w:pPr>
        <w:shd w:val="clear" w:color="auto" w:fill="FFFFFF"/>
        <w:tabs>
          <w:tab w:val="left" w:pos="2010"/>
        </w:tabs>
        <w:autoSpaceDE w:val="0"/>
        <w:autoSpaceDN w:val="0"/>
        <w:adjustRightInd w:val="0"/>
        <w:spacing w:line="264" w:lineRule="auto"/>
        <w:jc w:val="both"/>
        <w:rPr>
          <w:rFonts w:ascii="Arial" w:hAnsi="Arial" w:cs="Arial"/>
          <w:lang w:val="es-ES"/>
        </w:rPr>
      </w:pPr>
    </w:p>
    <w:p w:rsidR="008F29B2" w:rsidRPr="002131F3" w:rsidRDefault="008F29B2" w:rsidP="008F29B2">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2131F3">
        <w:rPr>
          <w:rFonts w:ascii="Arial" w:hAnsi="Arial" w:cs="Arial"/>
          <w:sz w:val="22"/>
          <w:szCs w:val="22"/>
          <w:lang w:val="es-ES"/>
        </w:rPr>
        <w:t>Que, la seguridad de nuestra Ciudad es la principal preocupación de este Honorable Ayuntamiento y de la ciudadanía, por lo que resulta importante buscar y emprender acciones que permitan disminuir la incidencia delictiva.</w:t>
      </w:r>
    </w:p>
    <w:p w:rsidR="008F29B2" w:rsidRPr="002131F3" w:rsidRDefault="008F29B2" w:rsidP="008F29B2">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p>
    <w:p w:rsidR="008F29B2" w:rsidRPr="002131F3" w:rsidRDefault="008F29B2" w:rsidP="008F29B2">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r w:rsidRPr="002131F3">
        <w:rPr>
          <w:rFonts w:ascii="Arial" w:hAnsi="Arial" w:cs="Arial"/>
          <w:sz w:val="22"/>
          <w:szCs w:val="22"/>
          <w:lang w:val="es-ES"/>
        </w:rPr>
        <w:t>Por tal motivo, es importante que las Comisiones de Seguridad Pública y de Gobernación y Justicia sesionen unidas, con la finalidad de conjuntar acciones en pro de la ciudadanía, analizar, valorar, y en su caso, implementar el programa de “Cuerpos de Seguridad Ciudadana”.</w:t>
      </w:r>
    </w:p>
    <w:p w:rsidR="008F29B2" w:rsidRPr="002131F3" w:rsidRDefault="008F29B2" w:rsidP="008F29B2">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p>
    <w:p w:rsidR="008F29B2" w:rsidRPr="002131F3" w:rsidRDefault="008F29B2" w:rsidP="008F29B2">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b/>
          <w:sz w:val="22"/>
          <w:szCs w:val="22"/>
          <w:lang w:val="es-ES"/>
        </w:rPr>
      </w:pPr>
      <w:r w:rsidRPr="002131F3">
        <w:rPr>
          <w:rFonts w:ascii="Arial" w:eastAsia="Arial Unicode MS" w:hAnsi="Arial" w:cs="Arial"/>
          <w:sz w:val="22"/>
          <w:szCs w:val="22"/>
          <w:lang w:val="es-ES"/>
        </w:rPr>
        <w:t>Por lo anteriormente expuesto y fundado sometemos a consideración de este</w:t>
      </w:r>
      <w:r>
        <w:rPr>
          <w:rFonts w:ascii="Arial" w:eastAsia="Arial Unicode MS" w:hAnsi="Arial" w:cs="Arial"/>
          <w:sz w:val="22"/>
          <w:szCs w:val="22"/>
          <w:lang w:val="es-ES"/>
        </w:rPr>
        <w:t xml:space="preserve"> </w:t>
      </w:r>
      <w:r w:rsidRPr="002131F3">
        <w:rPr>
          <w:rFonts w:ascii="Arial" w:eastAsia="Arial Unicode MS" w:hAnsi="Arial" w:cs="Arial"/>
          <w:sz w:val="22"/>
          <w:szCs w:val="22"/>
          <w:lang w:val="es-ES"/>
        </w:rPr>
        <w:t>Cuerpo Edilicio el siguiente:</w:t>
      </w:r>
    </w:p>
    <w:p w:rsidR="008F29B2" w:rsidRDefault="008F29B2" w:rsidP="008F29B2">
      <w:pPr>
        <w:spacing w:line="264" w:lineRule="auto"/>
        <w:jc w:val="center"/>
        <w:rPr>
          <w:rFonts w:ascii="Arial" w:eastAsia="Arial Unicode MS" w:hAnsi="Arial" w:cs="Arial"/>
          <w:b/>
          <w:lang w:val="es-ES"/>
        </w:rPr>
      </w:pPr>
    </w:p>
    <w:p w:rsidR="008F29B2" w:rsidRPr="002131F3" w:rsidRDefault="008F29B2" w:rsidP="008F29B2">
      <w:pPr>
        <w:spacing w:line="264" w:lineRule="auto"/>
        <w:jc w:val="center"/>
        <w:rPr>
          <w:rFonts w:ascii="Arial" w:eastAsia="Arial Unicode MS" w:hAnsi="Arial" w:cs="Arial"/>
          <w:b/>
          <w:lang w:val="es-ES"/>
        </w:rPr>
      </w:pPr>
    </w:p>
    <w:p w:rsidR="008F29B2" w:rsidRPr="002131F3" w:rsidRDefault="008F29B2" w:rsidP="008F29B2">
      <w:pPr>
        <w:spacing w:line="264" w:lineRule="auto"/>
        <w:jc w:val="center"/>
        <w:rPr>
          <w:rFonts w:ascii="Arial" w:eastAsia="Arial Unicode MS" w:hAnsi="Arial" w:cs="Arial"/>
          <w:b/>
        </w:rPr>
      </w:pPr>
      <w:r w:rsidRPr="002131F3">
        <w:rPr>
          <w:rFonts w:ascii="Arial" w:eastAsia="Arial Unicode MS" w:hAnsi="Arial" w:cs="Arial"/>
          <w:b/>
          <w:lang w:val="es-ES"/>
        </w:rPr>
        <w:t>P</w:t>
      </w:r>
      <w:r w:rsidRPr="002131F3">
        <w:rPr>
          <w:rFonts w:ascii="Arial" w:eastAsia="Arial Unicode MS" w:hAnsi="Arial" w:cs="Arial"/>
          <w:b/>
        </w:rPr>
        <w:t xml:space="preserve"> U N T O   DE   A C U E R D O</w:t>
      </w:r>
    </w:p>
    <w:p w:rsidR="008F29B2" w:rsidRDefault="008F29B2" w:rsidP="008F29B2">
      <w:pPr>
        <w:spacing w:line="264" w:lineRule="auto"/>
        <w:jc w:val="center"/>
        <w:rPr>
          <w:rFonts w:ascii="Arial" w:eastAsia="Arial Unicode MS" w:hAnsi="Arial" w:cs="Arial"/>
          <w:b/>
        </w:rPr>
      </w:pPr>
    </w:p>
    <w:p w:rsidR="008F29B2" w:rsidRPr="002131F3" w:rsidRDefault="008F29B2" w:rsidP="008F29B2">
      <w:pPr>
        <w:spacing w:line="264" w:lineRule="auto"/>
        <w:jc w:val="center"/>
        <w:rPr>
          <w:rFonts w:ascii="Arial" w:eastAsia="Arial Unicode MS" w:hAnsi="Arial" w:cs="Arial"/>
          <w:b/>
        </w:rPr>
      </w:pPr>
    </w:p>
    <w:p w:rsidR="008F29B2" w:rsidRPr="002131F3" w:rsidRDefault="008F29B2" w:rsidP="008F29B2">
      <w:pPr>
        <w:pStyle w:val="ecxmsonormal"/>
        <w:shd w:val="clear" w:color="auto" w:fill="FFFFFF"/>
        <w:spacing w:before="0" w:beforeAutospacing="0" w:after="0" w:afterAutospacing="0" w:line="264" w:lineRule="auto"/>
        <w:jc w:val="both"/>
        <w:rPr>
          <w:rFonts w:ascii="Arial" w:hAnsi="Arial" w:cs="Arial"/>
          <w:sz w:val="22"/>
          <w:szCs w:val="22"/>
          <w:lang w:val="es-ES"/>
        </w:rPr>
      </w:pPr>
      <w:r w:rsidRPr="002131F3">
        <w:rPr>
          <w:rFonts w:ascii="Arial" w:hAnsi="Arial" w:cs="Arial"/>
          <w:b/>
          <w:sz w:val="22"/>
          <w:szCs w:val="22"/>
        </w:rPr>
        <w:t>ÚNICO.-</w:t>
      </w:r>
      <w:r w:rsidRPr="002131F3">
        <w:rPr>
          <w:rFonts w:ascii="Arial" w:hAnsi="Arial" w:cs="Arial"/>
          <w:sz w:val="22"/>
          <w:szCs w:val="22"/>
        </w:rPr>
        <w:t xml:space="preserve">Se aprueba </w:t>
      </w:r>
      <w:r w:rsidRPr="002131F3">
        <w:rPr>
          <w:rFonts w:ascii="Arial" w:eastAsia="Arial Unicode MS" w:hAnsi="Arial" w:cs="Arial"/>
          <w:sz w:val="22"/>
          <w:szCs w:val="22"/>
        </w:rPr>
        <w:t xml:space="preserve">que las Comisiones de Seguridad Pública y de Gobernación y Justicia del Honorable Ayuntamiento del Municipio de Puebla, sesionen unidas </w:t>
      </w:r>
      <w:r w:rsidRPr="002131F3">
        <w:rPr>
          <w:rFonts w:ascii="Arial" w:hAnsi="Arial" w:cs="Arial"/>
          <w:sz w:val="22"/>
          <w:szCs w:val="22"/>
          <w:lang w:val="es-ES"/>
        </w:rPr>
        <w:t>con la finalidad de analizar la viabilidad del programa “Cuerpos de Seguridad Ciudadana.</w:t>
      </w:r>
    </w:p>
    <w:p w:rsidR="008F29B2" w:rsidRDefault="008F29B2" w:rsidP="008F29B2">
      <w:pPr>
        <w:pStyle w:val="ecxmsonormal"/>
        <w:shd w:val="clear" w:color="auto" w:fill="FFFFFF"/>
        <w:spacing w:before="0" w:beforeAutospacing="0" w:after="0" w:afterAutospacing="0" w:line="264" w:lineRule="auto"/>
        <w:jc w:val="both"/>
        <w:rPr>
          <w:rFonts w:ascii="Arial" w:eastAsia="Arial Narrow" w:hAnsi="Arial" w:cs="Arial"/>
          <w:sz w:val="22"/>
          <w:szCs w:val="22"/>
          <w:lang w:val="es-ES"/>
        </w:rPr>
      </w:pPr>
    </w:p>
    <w:p w:rsidR="008F29B2" w:rsidRPr="00E53D85" w:rsidRDefault="008F29B2" w:rsidP="008F29B2">
      <w:pPr>
        <w:pStyle w:val="ecxmsonormal"/>
        <w:shd w:val="clear" w:color="auto" w:fill="FFFFFF"/>
        <w:spacing w:before="0" w:beforeAutospacing="0" w:after="0" w:afterAutospacing="0" w:line="264" w:lineRule="auto"/>
        <w:jc w:val="both"/>
        <w:rPr>
          <w:rFonts w:ascii="Arial" w:eastAsia="Arial Narrow" w:hAnsi="Arial" w:cs="Arial"/>
          <w:sz w:val="22"/>
          <w:szCs w:val="22"/>
          <w:lang w:val="es-ES"/>
        </w:rPr>
      </w:pPr>
    </w:p>
    <w:p w:rsidR="008F29B2" w:rsidRPr="003F63BA" w:rsidRDefault="008F29B2" w:rsidP="008F29B2">
      <w:pPr>
        <w:autoSpaceDE w:val="0"/>
        <w:autoSpaceDN w:val="0"/>
        <w:adjustRightInd w:val="0"/>
        <w:spacing w:line="264" w:lineRule="auto"/>
        <w:contextualSpacing/>
        <w:jc w:val="both"/>
        <w:rPr>
          <w:rFonts w:ascii="Arial" w:hAnsi="Arial" w:cs="Arial"/>
        </w:rPr>
      </w:pPr>
      <w:r w:rsidRPr="002131F3">
        <w:rPr>
          <w:rFonts w:ascii="Arial" w:hAnsi="Arial" w:cs="Arial"/>
          <w:b/>
          <w:bCs/>
          <w:lang w:val="es-ES"/>
        </w:rPr>
        <w:t>ATENTAMENTE</w:t>
      </w:r>
      <w:r>
        <w:rPr>
          <w:rFonts w:ascii="Arial" w:hAnsi="Arial" w:cs="Arial"/>
          <w:b/>
          <w:bCs/>
          <w:lang w:val="es-ES"/>
        </w:rPr>
        <w:t xml:space="preserve">.- </w:t>
      </w:r>
      <w:r w:rsidRPr="002131F3">
        <w:rPr>
          <w:rFonts w:ascii="Arial" w:hAnsi="Arial" w:cs="Arial"/>
          <w:b/>
          <w:bCs/>
          <w:lang w:val="es-ES"/>
        </w:rPr>
        <w:t>CUATRO VECES HERO</w:t>
      </w:r>
      <w:r w:rsidRPr="003F63BA">
        <w:rPr>
          <w:rFonts w:ascii="Arial" w:hAnsi="Arial" w:cs="Arial"/>
          <w:b/>
          <w:bCs/>
          <w:lang w:val="es-ES"/>
        </w:rPr>
        <w:t xml:space="preserve">ICA PUEBLA DE ZARAGOZA, 14 DE JULIO DE 2017.- “PUEBLA, CIUDAD DE PROGRESO”.- </w:t>
      </w:r>
      <w:r w:rsidRPr="003F63BA">
        <w:rPr>
          <w:rFonts w:ascii="Arial" w:hAnsi="Arial" w:cs="Arial"/>
          <w:b/>
        </w:rPr>
        <w:t>REG. MARÍA DE GUADALUPE ARRUBARRENA GARCÍA.- REG. GABRIEL OSWALDO JIMÉNEZ LÓPEZ.- RÚBRICAS.</w:t>
      </w:r>
    </w:p>
    <w:p w:rsidR="008F29B2" w:rsidRDefault="008F29B2" w:rsidP="008F29B2">
      <w:pPr>
        <w:spacing w:after="200" w:line="276" w:lineRule="auto"/>
        <w:rPr>
          <w:rFonts w:ascii="Arial" w:hAnsi="Arial" w:cs="Arial"/>
          <w:sz w:val="28"/>
          <w:szCs w:val="28"/>
        </w:rPr>
      </w:pPr>
      <w:r>
        <w:rPr>
          <w:rFonts w:ascii="Arial" w:hAnsi="Arial" w:cs="Arial"/>
          <w:sz w:val="28"/>
          <w:szCs w:val="28"/>
        </w:rPr>
        <w:br w:type="page"/>
      </w:r>
    </w:p>
    <w:p w:rsidR="008F29B2" w:rsidRPr="00D6252D" w:rsidRDefault="008F29B2" w:rsidP="008F29B2">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76000"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29B2" w:rsidRDefault="008F29B2" w:rsidP="008F29B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1" o:spid="_x0000_s1030" type="#_x0000_t202" style="position:absolute;left:0;text-align:left;margin-left:-41.95pt;margin-top:-40.75pt;width:38pt;height:2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G1t&#10;0wm9AgAAywUAAA4AAAAAAAAAAAAAAAAALgIAAGRycy9lMm9Eb2MueG1sUEsBAi0AFAAGAAgAAAAh&#10;AHKRDGDeAAAACgEAAA8AAAAAAAAAAAAAAAAAFwUAAGRycy9kb3ducmV2LnhtbFBLBQYAAAAABAAE&#10;APMAAAAiBgAAAAA=&#10;" filled="f" stroked="f">
                <v:path arrowok="t"/>
                <v:textbox>
                  <w:txbxContent>
                    <w:p w:rsidR="008F29B2" w:rsidRDefault="008F29B2" w:rsidP="008F29B2">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77024"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29B2" w:rsidRDefault="008F29B2" w:rsidP="008F29B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0" o:spid="_x0000_s1031" type="#_x0000_t202" style="position:absolute;left:0;text-align:left;margin-left:458.95pt;margin-top:-39.75pt;width:38pt;height:2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G19&#10;iES8AgAAywUAAA4AAAAAAAAAAAAAAAAALgIAAGRycy9lMm9Eb2MueG1sUEsBAi0AFAAGAAgAAAAh&#10;AMYrSt7fAAAACwEAAA8AAAAAAAAAAAAAAAAAFgUAAGRycy9kb3ducmV2LnhtbFBLBQYAAAAABAAE&#10;APMAAAAiBgAAAAA=&#10;" filled="f" stroked="f">
                <v:path arrowok="t"/>
                <v:textbox>
                  <w:txbxContent>
                    <w:p w:rsidR="008F29B2" w:rsidRDefault="008F29B2" w:rsidP="008F29B2">
                      <w:pPr>
                        <w:rPr>
                          <w:color w:val="FFFFFF" w:themeColor="background1"/>
                        </w:rPr>
                      </w:pPr>
                      <w:r>
                        <w:rPr>
                          <w:color w:val="FFFFFF" w:themeColor="background1"/>
                        </w:rPr>
                        <w:t>00</w:t>
                      </w:r>
                    </w:p>
                  </w:txbxContent>
                </v:textbox>
                <w10:wrap type="square"/>
              </v:shape>
            </w:pict>
          </mc:Fallback>
        </mc:AlternateContent>
      </w:r>
      <w:r w:rsidRPr="00D6252D">
        <w:rPr>
          <w:rFonts w:ascii="Arial" w:eastAsia="Arial Unicode MS" w:hAnsi="Arial" w:cs="Arial"/>
          <w:b/>
          <w:color w:val="365F91" w:themeColor="accent1" w:themeShade="BF"/>
          <w:sz w:val="44"/>
          <w:szCs w:val="44"/>
        </w:rPr>
        <w:t xml:space="preserve">SESIÓN </w:t>
      </w:r>
      <w:r>
        <w:rPr>
          <w:rFonts w:ascii="Arial" w:eastAsia="Arial Unicode MS" w:hAnsi="Arial" w:cs="Arial"/>
          <w:b/>
          <w:color w:val="365F91" w:themeColor="accent1" w:themeShade="BF"/>
          <w:sz w:val="44"/>
          <w:szCs w:val="44"/>
        </w:rPr>
        <w:t>EXTRA</w:t>
      </w:r>
      <w:r w:rsidRPr="00D6252D">
        <w:rPr>
          <w:rFonts w:ascii="Arial" w:eastAsia="Arial Unicode MS" w:hAnsi="Arial" w:cs="Arial"/>
          <w:b/>
          <w:color w:val="365F91" w:themeColor="accent1" w:themeShade="BF"/>
          <w:sz w:val="44"/>
          <w:szCs w:val="44"/>
        </w:rPr>
        <w:t>ORDINARIA</w:t>
      </w:r>
    </w:p>
    <w:p w:rsidR="008F29B2" w:rsidRPr="00D6252D" w:rsidRDefault="008F29B2" w:rsidP="008F29B2">
      <w:pPr>
        <w:tabs>
          <w:tab w:val="left" w:pos="-142"/>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17</w:t>
      </w:r>
      <w:r w:rsidRPr="00D6252D">
        <w:rPr>
          <w:rFonts w:ascii="Arial" w:eastAsia="Arial Unicode MS" w:hAnsi="Arial" w:cs="Arial"/>
          <w:b/>
          <w:color w:val="365F91" w:themeColor="accent1" w:themeShade="BF"/>
          <w:sz w:val="44"/>
          <w:szCs w:val="44"/>
        </w:rPr>
        <w:t xml:space="preserve"> DE JU</w:t>
      </w:r>
      <w:r>
        <w:rPr>
          <w:rFonts w:ascii="Arial" w:eastAsia="Arial Unicode MS" w:hAnsi="Arial" w:cs="Arial"/>
          <w:b/>
          <w:color w:val="365F91" w:themeColor="accent1" w:themeShade="BF"/>
          <w:sz w:val="44"/>
          <w:szCs w:val="44"/>
        </w:rPr>
        <w:t>L</w:t>
      </w:r>
      <w:r w:rsidRPr="00D6252D">
        <w:rPr>
          <w:rFonts w:ascii="Arial" w:eastAsia="Arial Unicode MS" w:hAnsi="Arial" w:cs="Arial"/>
          <w:b/>
          <w:color w:val="365F91" w:themeColor="accent1" w:themeShade="BF"/>
          <w:sz w:val="44"/>
          <w:szCs w:val="44"/>
        </w:rPr>
        <w:t>IO DE 2017</w:t>
      </w:r>
    </w:p>
    <w:p w:rsidR="008F29B2" w:rsidRDefault="008F29B2" w:rsidP="008F29B2">
      <w:pPr>
        <w:rPr>
          <w:szCs w:val="22"/>
        </w:rPr>
      </w:pPr>
    </w:p>
    <w:p w:rsidR="008F29B2" w:rsidRPr="0072209D" w:rsidRDefault="008F29B2" w:rsidP="008F29B2">
      <w:pPr>
        <w:spacing w:line="264" w:lineRule="auto"/>
        <w:ind w:firstLine="708"/>
        <w:jc w:val="both"/>
        <w:rPr>
          <w:rFonts w:ascii="Arial" w:hAnsi="Arial" w:cs="Arial"/>
          <w:sz w:val="22"/>
          <w:szCs w:val="22"/>
        </w:rPr>
      </w:pPr>
      <w:r w:rsidRPr="0072209D">
        <w:rPr>
          <w:rFonts w:ascii="Arial" w:hAnsi="Arial" w:cs="Arial"/>
          <w:b/>
          <w:sz w:val="22"/>
          <w:szCs w:val="22"/>
        </w:rPr>
        <w:t>LUIS BANCK SERRATO PRESIDENTE MUNICIPAL DEL HONORABLE AYUNTAMIENTO DEL MUNICIPIO DE PUEBLA;</w:t>
      </w:r>
      <w:r w:rsidRPr="0072209D">
        <w:rPr>
          <w:rFonts w:ascii="Arial" w:hAnsi="Arial" w:cs="Arial"/>
          <w:sz w:val="22"/>
          <w:szCs w:val="22"/>
        </w:rPr>
        <w:t xml:space="preserve"> CON FUNDAMENTO EN LO DISPUESTO POR LOS ARTÍCULOS 4 Y 115 FRACCIONES II Y IV DE LA CONSTITUCIÓN POLÍTICA DE LOS ESTADOS UNIDOS MEXICANOS; 2, 102 PRIMER PÁRRAFO, 103 Y 122 DE LA CONSTITUCIÓN POLÍTICA DEL ESTADO LIBRE Y SOBERANO DE PUEBLA; 3, 78 FRACCIONES I Y XVIII, 91 FRACCIONES XXVI Y XLVI, 78 FRACCIÓN XIX DE LA LEY ORGÁNICA MUNICIPAL; 1, 23 DE LA LEY DE DISCIPLINA FINANCIERA DE LAS ENTIDADES FEDERATIVAS Y LOS MUNICIPIOS; SOMETO A LA CONSIDERACIÓN Y APROBACIÓN DE ESTE HONORABLE CUERPO COLEGIADO EL PRESENTE </w:t>
      </w:r>
      <w:r w:rsidRPr="0072209D">
        <w:rPr>
          <w:rFonts w:ascii="Arial" w:hAnsi="Arial" w:cs="Arial"/>
          <w:b/>
          <w:sz w:val="22"/>
          <w:szCs w:val="22"/>
        </w:rPr>
        <w:t xml:space="preserve">PUNTO DE ACUERDO POR EL QUE SE AUTORIZA AL HONORABLE AYUNTAMIENTO DEL MUNICIPIO DE PUEBLA, PUEBLA; UNA VEZ CUMPLIDOS LOS EXTREMOS A QUE SE REFIERE LA LEY DE DISCIPLINA FINANCIERA DE LAS ENTIDADES FEDERATIVAS Y LOS MUNICIPIOS, A CONTRATAR OBLIGACIONES A LARGO PLAZO PARA LA EJECUCIÓN DE PROYECTOS DE </w:t>
      </w:r>
      <w:r w:rsidRPr="0072209D">
        <w:rPr>
          <w:rFonts w:ascii="Arial" w:hAnsi="Arial" w:cs="Arial"/>
          <w:b/>
          <w:color w:val="000000"/>
          <w:sz w:val="22"/>
          <w:szCs w:val="22"/>
        </w:rPr>
        <w:t>INVERSIÓN PÚBLICA PRODUCTIVA</w:t>
      </w:r>
      <w:r w:rsidRPr="0072209D">
        <w:rPr>
          <w:rFonts w:ascii="Arial" w:hAnsi="Arial" w:cs="Arial"/>
          <w:b/>
          <w:sz w:val="22"/>
          <w:szCs w:val="22"/>
        </w:rPr>
        <w:t xml:space="preserve"> EN MATERIA DE SEGURIDAD PÚBLICA, EQUIPAMIENTO URBANO Y MOVILIDAD EN EL MUNICIPIO DE PUEBLA; HASTA POR UN MONTO DE </w:t>
      </w:r>
      <w:r w:rsidRPr="0072209D">
        <w:rPr>
          <w:rFonts w:ascii="Arial" w:hAnsi="Arial" w:cs="Arial"/>
          <w:b/>
          <w:sz w:val="22"/>
          <w:szCs w:val="22"/>
          <w:lang w:eastAsia="es-MX"/>
        </w:rPr>
        <w:t>$2,000,000,000,.00</w:t>
      </w:r>
      <w:r w:rsidRPr="0072209D">
        <w:rPr>
          <w:rFonts w:ascii="Arial" w:hAnsi="Arial" w:cs="Arial"/>
          <w:b/>
          <w:sz w:val="22"/>
          <w:szCs w:val="22"/>
        </w:rPr>
        <w:t xml:space="preserve"> (DOS MIL MILLONES DE PESOS 00/100 M.N.)</w:t>
      </w:r>
      <w:r w:rsidRPr="0072209D">
        <w:rPr>
          <w:rFonts w:ascii="Arial" w:hAnsi="Arial" w:cs="Arial"/>
          <w:b/>
          <w:spacing w:val="-4"/>
          <w:sz w:val="22"/>
          <w:szCs w:val="22"/>
        </w:rPr>
        <w:t>, POR UN PLAZO DE HASTA 7 AÑOS</w:t>
      </w:r>
      <w:r w:rsidRPr="0072209D">
        <w:rPr>
          <w:rFonts w:ascii="Arial" w:hAnsi="Arial" w:cs="Arial"/>
          <w:sz w:val="22"/>
          <w:szCs w:val="22"/>
        </w:rPr>
        <w:t>; POR LO QUE:</w:t>
      </w:r>
    </w:p>
    <w:p w:rsidR="008F29B2" w:rsidRPr="0072209D" w:rsidRDefault="008F29B2" w:rsidP="008F29B2">
      <w:pPr>
        <w:spacing w:line="264" w:lineRule="auto"/>
        <w:ind w:firstLine="708"/>
        <w:jc w:val="both"/>
        <w:rPr>
          <w:rFonts w:ascii="Arial" w:hAnsi="Arial" w:cs="Arial"/>
          <w:sz w:val="22"/>
          <w:szCs w:val="22"/>
        </w:rPr>
      </w:pPr>
    </w:p>
    <w:p w:rsidR="008F29B2" w:rsidRPr="0072209D" w:rsidRDefault="008F29B2" w:rsidP="008F29B2">
      <w:pPr>
        <w:spacing w:line="264" w:lineRule="auto"/>
        <w:jc w:val="center"/>
        <w:rPr>
          <w:rFonts w:ascii="Arial" w:hAnsi="Arial" w:cs="Arial"/>
          <w:b/>
          <w:sz w:val="22"/>
          <w:szCs w:val="22"/>
        </w:rPr>
      </w:pPr>
      <w:r w:rsidRPr="0072209D">
        <w:rPr>
          <w:rFonts w:ascii="Arial" w:hAnsi="Arial" w:cs="Arial"/>
          <w:b/>
          <w:sz w:val="22"/>
          <w:szCs w:val="22"/>
        </w:rPr>
        <w:t>C O N S I D E R A N D O</w:t>
      </w:r>
    </w:p>
    <w:p w:rsidR="008F29B2" w:rsidRPr="0072209D" w:rsidRDefault="008F29B2" w:rsidP="008F29B2">
      <w:pPr>
        <w:spacing w:line="264" w:lineRule="auto"/>
        <w:jc w:val="center"/>
        <w:rPr>
          <w:rFonts w:ascii="Arial" w:hAnsi="Arial" w:cs="Arial"/>
          <w:b/>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I.-</w:t>
      </w:r>
      <w:r w:rsidRPr="0072209D">
        <w:rPr>
          <w:rFonts w:ascii="Arial" w:hAnsi="Arial" w:cs="Arial"/>
          <w:sz w:val="22"/>
          <w:szCs w:val="22"/>
        </w:rPr>
        <w:t xml:space="preserve"> 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II.-</w:t>
      </w:r>
      <w:r w:rsidRPr="0072209D">
        <w:rPr>
          <w:rFonts w:ascii="Arial" w:hAnsi="Arial" w:cs="Arial"/>
          <w:sz w:val="22"/>
          <w:szCs w:val="22"/>
        </w:rPr>
        <w:t xml:space="preserve"> Que, de conformidad con el artículo 2 de la Constitución Política del Estado Libre y Soberano de Puebla, el Estado adoptará para su régimen interior forma de gobierno republicano, representativo, laico, democrático y popular, teniendo como base de su organización política y administrativa el Municipio libre.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III.-</w:t>
      </w:r>
      <w:r w:rsidRPr="0072209D">
        <w:rPr>
          <w:rFonts w:ascii="Arial" w:hAnsi="Arial" w:cs="Arial"/>
          <w:sz w:val="22"/>
          <w:szCs w:val="22"/>
        </w:rPr>
        <w:t xml:space="preserve"> Que, el primer párrafo del artículo 102 de la Constitución Política del Estado Libre y Soberano de Puebla, señala que el Municipio libre constituye la base de la división </w:t>
      </w:r>
      <w:r w:rsidRPr="0072209D">
        <w:rPr>
          <w:rFonts w:ascii="Arial" w:hAnsi="Arial" w:cs="Arial"/>
          <w:sz w:val="22"/>
          <w:szCs w:val="22"/>
        </w:rPr>
        <w:lastRenderedPageBreak/>
        <w:t xml:space="preserve">territorial y de la organización política y administrativa del Estado; asimismo, cada Municipio será gobernado por un Ayuntamiento de elección popular directa, integrado por un Presidente Municipal y el número de Regidores y Síndicos que la ley determine. De igual forma, las atribuciones conferidas por la Constitución al Gobierno Municipal, se ejercerán por el Ayuntamiento de manera exclusiva y no habrá autoridad intermedia alguna, entre éste y el Gobierno del Estado.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IV.- </w:t>
      </w:r>
      <w:r w:rsidRPr="0072209D">
        <w:rPr>
          <w:rFonts w:ascii="Arial" w:hAnsi="Arial" w:cs="Arial"/>
          <w:sz w:val="22"/>
          <w:szCs w:val="22"/>
        </w:rPr>
        <w:t>Que, en términos de lo dispuesto por el artículo 103 de la Constitución Política del Estado Libre y Soberano de Puebla; los Municipios tienen personalidad jurídica y patrimonio propio, mismo que manejarán de conformidad con la ley y administrarán libremente su hacienda, la que se conformará de los rendimientos de los bienes que les pertenezcan, así como de las contribuciones y otros ingresos que la Legislatura del Estado establezca a favor de aquellos.</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V.- </w:t>
      </w:r>
      <w:r w:rsidRPr="0072209D">
        <w:rPr>
          <w:rFonts w:ascii="Arial" w:hAnsi="Arial" w:cs="Arial"/>
          <w:sz w:val="22"/>
          <w:szCs w:val="22"/>
        </w:rPr>
        <w:t>Que, en términos del artículo 122 de la Constitución Política del Estado Libre y Soberano de Puebla, el Gobierno proveerá lo necesario para la conservación, mejoramiento y desarrollo de la infraestructura del Estado y expedirá las disposiciones convenientes para la realización, fomento y aprovechamiento de obras de utilidad pública, general o local, en su territorio.</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VI.-</w:t>
      </w:r>
      <w:r w:rsidRPr="0072209D">
        <w:rPr>
          <w:rFonts w:ascii="Arial" w:hAnsi="Arial" w:cs="Arial"/>
          <w:sz w:val="22"/>
          <w:szCs w:val="22"/>
        </w:rPr>
        <w:t xml:space="preserve"> Que, el artículo 3 de la Ley Orgánica Municipal establece que el Municipio se encuentra investido de personalidad jurídica y de patrimonio propios, su Ayuntamiento administrará libremente su hacienda y no tendrá superior jerárquico, de igual forma no habrá autoridad intermedia entre el Municipio y el Gobierno del Estado.</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VII.-.</w:t>
      </w:r>
      <w:r w:rsidRPr="0072209D">
        <w:rPr>
          <w:rFonts w:ascii="Arial" w:hAnsi="Arial" w:cs="Arial"/>
          <w:sz w:val="22"/>
          <w:szCs w:val="22"/>
        </w:rPr>
        <w:t xml:space="preserve"> Que, el Presidente Municipal, tiene como obligaciones y facultades, la de promover y atender al eficaz funcionamiento de las oficinas y establecimientos Públicos Municipales; suscribir previo acuerdo del Ayuntamiento, los convenios y actos que sean de interés para el Municipio, en términos de lo establecido en las fracciones XXVI y XLVI del artículo 91 de la Ley Orgánica Municipal.</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VIII.-</w:t>
      </w:r>
      <w:r w:rsidRPr="0072209D">
        <w:rPr>
          <w:rFonts w:ascii="Arial" w:hAnsi="Arial" w:cs="Arial"/>
          <w:sz w:val="22"/>
          <w:szCs w:val="22"/>
        </w:rPr>
        <w:t xml:space="preserve"> 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de acuerdo en lo dispuesto por el artículo 140 de la Ley Orgánica Municipal.</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autoSpaceDE w:val="0"/>
        <w:autoSpaceDN w:val="0"/>
        <w:adjustRightInd w:val="0"/>
        <w:spacing w:line="264" w:lineRule="auto"/>
        <w:jc w:val="both"/>
        <w:rPr>
          <w:rFonts w:ascii="Arial" w:hAnsi="Arial" w:cs="Arial"/>
          <w:sz w:val="22"/>
          <w:szCs w:val="22"/>
        </w:rPr>
      </w:pPr>
      <w:r w:rsidRPr="0072209D">
        <w:rPr>
          <w:rFonts w:ascii="Arial" w:hAnsi="Arial" w:cs="Arial"/>
          <w:b/>
          <w:sz w:val="22"/>
          <w:szCs w:val="22"/>
        </w:rPr>
        <w:t xml:space="preserve">IX.- </w:t>
      </w:r>
      <w:r w:rsidRPr="0072209D">
        <w:rPr>
          <w:rFonts w:ascii="Arial" w:hAnsi="Arial" w:cs="Arial"/>
          <w:sz w:val="22"/>
          <w:szCs w:val="22"/>
        </w:rPr>
        <w:t xml:space="preserve">Que, con fundamento en lo dispuesto por el artículo 78 fracciones I, IV y XVIII de la Ley Orgánica Municipal establece la facultad del Ayuntamiento de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w:t>
      </w:r>
      <w:r w:rsidRPr="0072209D">
        <w:rPr>
          <w:rFonts w:ascii="Arial" w:hAnsi="Arial" w:cs="Arial"/>
          <w:sz w:val="22"/>
          <w:szCs w:val="22"/>
        </w:rPr>
        <w:lastRenderedPageBreak/>
        <w:t>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promover cuanto estime conveniente para el progreso económico, social y cultural del municipio y acordar la realización de las obras públicas que fueren necesarias.</w:t>
      </w:r>
    </w:p>
    <w:p w:rsidR="008F29B2" w:rsidRPr="0072209D" w:rsidRDefault="008F29B2" w:rsidP="008F29B2">
      <w:pPr>
        <w:autoSpaceDE w:val="0"/>
        <w:autoSpaceDN w:val="0"/>
        <w:adjustRightInd w:val="0"/>
        <w:spacing w:line="264" w:lineRule="auto"/>
        <w:jc w:val="both"/>
        <w:rPr>
          <w:rFonts w:ascii="Arial" w:hAnsi="Arial" w:cs="Arial"/>
          <w:sz w:val="22"/>
          <w:szCs w:val="22"/>
        </w:rPr>
      </w:pPr>
    </w:p>
    <w:p w:rsidR="008F29B2" w:rsidRPr="0072209D" w:rsidRDefault="008F29B2" w:rsidP="008F29B2">
      <w:pPr>
        <w:autoSpaceDE w:val="0"/>
        <w:autoSpaceDN w:val="0"/>
        <w:adjustRightInd w:val="0"/>
        <w:spacing w:line="264" w:lineRule="auto"/>
        <w:jc w:val="both"/>
        <w:rPr>
          <w:rFonts w:ascii="Arial" w:hAnsi="Arial" w:cs="Arial"/>
          <w:sz w:val="22"/>
          <w:szCs w:val="22"/>
        </w:rPr>
      </w:pPr>
      <w:r w:rsidRPr="0072209D">
        <w:rPr>
          <w:rFonts w:ascii="Arial" w:hAnsi="Arial" w:cs="Arial"/>
          <w:b/>
          <w:sz w:val="22"/>
          <w:szCs w:val="22"/>
        </w:rPr>
        <w:t xml:space="preserve">X.- </w:t>
      </w:r>
      <w:r w:rsidRPr="0072209D">
        <w:rPr>
          <w:rFonts w:ascii="Arial" w:hAnsi="Arial" w:cs="Arial"/>
          <w:sz w:val="22"/>
          <w:szCs w:val="22"/>
        </w:rPr>
        <w:t>Que, con fundamento en lo dispuesto por el artículo 78 fracción XIX de la Ley Orgánica Municipal es facultad del Ayuntamiento establecer las bases sobre las cuales se suscriban los convenios o actos, que comprometan al Municipio por un plazo mayor al período del Ayuntamiento, siempre y cuando los mismos sean acordados por las dos terceras partes de los miembros del Ayuntamiento o del Concejo Municipal, en los casos que establezca el presente Ordenamiento, para obtener la aprobación a que se refiere la Constitución Política del Estado Libre y Soberano de Puebla.</w:t>
      </w:r>
    </w:p>
    <w:p w:rsidR="008F29B2" w:rsidRPr="0072209D" w:rsidRDefault="008F29B2" w:rsidP="008F29B2">
      <w:pPr>
        <w:autoSpaceDE w:val="0"/>
        <w:autoSpaceDN w:val="0"/>
        <w:adjustRightInd w:val="0"/>
        <w:spacing w:line="264" w:lineRule="auto"/>
        <w:jc w:val="both"/>
        <w:rPr>
          <w:rFonts w:ascii="Arial" w:hAnsi="Arial" w:cs="Arial"/>
          <w:b/>
          <w:bCs/>
          <w:sz w:val="22"/>
          <w:szCs w:val="22"/>
        </w:rPr>
      </w:pPr>
    </w:p>
    <w:p w:rsidR="008F29B2" w:rsidRPr="0072209D" w:rsidRDefault="008F29B2" w:rsidP="008F29B2">
      <w:pPr>
        <w:autoSpaceDE w:val="0"/>
        <w:autoSpaceDN w:val="0"/>
        <w:adjustRightInd w:val="0"/>
        <w:spacing w:line="264" w:lineRule="auto"/>
        <w:jc w:val="both"/>
        <w:rPr>
          <w:rFonts w:ascii="Arial" w:hAnsi="Arial" w:cs="Arial"/>
          <w:sz w:val="22"/>
          <w:szCs w:val="22"/>
        </w:rPr>
      </w:pPr>
      <w:r w:rsidRPr="0072209D">
        <w:rPr>
          <w:rFonts w:ascii="Arial" w:hAnsi="Arial" w:cs="Arial"/>
          <w:b/>
          <w:sz w:val="22"/>
          <w:szCs w:val="22"/>
        </w:rPr>
        <w:t>XI.-</w:t>
      </w:r>
      <w:r w:rsidRPr="0072209D">
        <w:rPr>
          <w:rFonts w:ascii="Arial" w:hAnsi="Arial" w:cs="Arial"/>
          <w:sz w:val="22"/>
          <w:szCs w:val="22"/>
        </w:rPr>
        <w:t xml:space="preserve"> 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de acuerdo en lo dispuesto por el artículo 140 de la Ley Orgánica Municipal.</w:t>
      </w:r>
    </w:p>
    <w:p w:rsidR="008F29B2" w:rsidRPr="0072209D" w:rsidRDefault="008F29B2" w:rsidP="008F29B2">
      <w:pPr>
        <w:autoSpaceDE w:val="0"/>
        <w:autoSpaceDN w:val="0"/>
        <w:adjustRightInd w:val="0"/>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XII.- </w:t>
      </w:r>
      <w:r w:rsidRPr="0072209D">
        <w:rPr>
          <w:rFonts w:ascii="Arial" w:hAnsi="Arial" w:cs="Arial"/>
          <w:sz w:val="22"/>
          <w:szCs w:val="22"/>
        </w:rPr>
        <w:t>Que, con fundamento en lo dispuesto por el artículo 143 de la Ley Orgánica Municipal,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autoSpaceDE w:val="0"/>
        <w:autoSpaceDN w:val="0"/>
        <w:adjustRightInd w:val="0"/>
        <w:spacing w:line="264" w:lineRule="auto"/>
        <w:jc w:val="both"/>
        <w:rPr>
          <w:rFonts w:ascii="Arial" w:hAnsi="Arial" w:cs="Arial"/>
          <w:sz w:val="22"/>
          <w:szCs w:val="22"/>
        </w:rPr>
      </w:pPr>
      <w:r w:rsidRPr="0072209D">
        <w:rPr>
          <w:rFonts w:ascii="Arial" w:hAnsi="Arial" w:cs="Arial"/>
          <w:b/>
          <w:sz w:val="22"/>
          <w:szCs w:val="22"/>
        </w:rPr>
        <w:t xml:space="preserve">XIII.- </w:t>
      </w:r>
      <w:r w:rsidRPr="0072209D">
        <w:rPr>
          <w:rFonts w:ascii="Arial" w:hAnsi="Arial" w:cs="Arial"/>
          <w:sz w:val="22"/>
          <w:szCs w:val="22"/>
        </w:rPr>
        <w:t xml:space="preserve">Que, el Gasto Público Municipal comprende las erogaciones por concepto de gasto corriente, inversión física, inversión financiera, así como pago de pasivos. </w:t>
      </w:r>
    </w:p>
    <w:p w:rsidR="008F29B2" w:rsidRPr="0072209D" w:rsidRDefault="008F29B2" w:rsidP="008F29B2">
      <w:pPr>
        <w:autoSpaceDE w:val="0"/>
        <w:autoSpaceDN w:val="0"/>
        <w:adjustRightInd w:val="0"/>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XIV.- </w:t>
      </w:r>
      <w:r w:rsidRPr="0072209D">
        <w:rPr>
          <w:rFonts w:ascii="Arial" w:hAnsi="Arial" w:cs="Arial"/>
          <w:sz w:val="22"/>
          <w:szCs w:val="22"/>
        </w:rPr>
        <w:t>Que, de conformidad con lo dispuesto por el artículo 115 fracción II de la Constitución Política de los Estados Unidos Mexicanos; el artículo 104 incisos a) b) g) y h)de la Constitución Política del Estado Libre y Soberano de Puebla, 199 fracción II de la Ley Orgánica Municipal, es competencia de este Municipio prestar el servicio de agua potable, drenaje, alcantarillado, tratamiento y disposición de sus aguas residuales; alumbrado público; calles, parques y jardines y su equipamiento; y seguridad Pública, en los términos del artículo 21 de la Constitución Política de los Estados Unidos Mexicanos, policía preventiva municipal y tránsito.</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pStyle w:val="Texto"/>
        <w:spacing w:after="0" w:line="264" w:lineRule="auto"/>
        <w:ind w:firstLine="0"/>
        <w:rPr>
          <w:rFonts w:cs="Arial"/>
          <w:sz w:val="22"/>
          <w:szCs w:val="22"/>
          <w:lang w:val="es-MX"/>
        </w:rPr>
      </w:pPr>
      <w:r w:rsidRPr="0072209D">
        <w:rPr>
          <w:rFonts w:cs="Arial"/>
          <w:b/>
          <w:sz w:val="22"/>
          <w:szCs w:val="22"/>
          <w:lang w:val="es-MX"/>
        </w:rPr>
        <w:t xml:space="preserve">XV.- </w:t>
      </w:r>
      <w:r w:rsidRPr="0072209D">
        <w:rPr>
          <w:rFonts w:cs="Arial"/>
          <w:sz w:val="22"/>
          <w:szCs w:val="22"/>
          <w:lang w:val="es-MX"/>
        </w:rPr>
        <w:t xml:space="preserve">Que, los artículos 1 y 23 Ley de Disciplina Financiera de las Entidades Federativas y los Municipios, establecen que esta Ley es de orden público y tiene como objeto establecer los criterios generales de responsabilidad hacendaria y financiera que regirán a </w:t>
      </w:r>
      <w:r w:rsidRPr="0072209D">
        <w:rPr>
          <w:rFonts w:cs="Arial"/>
          <w:sz w:val="22"/>
          <w:szCs w:val="22"/>
          <w:lang w:val="es-MX"/>
        </w:rPr>
        <w:lastRenderedPageBreak/>
        <w:t xml:space="preserve">las Entidades Federativas y los Municipios, así como a sus respectivos Entes Públicos, para un manejo sostenible de sus finanzas públicas., es así que las Entidades Federativas, los Municipios y sus Entes Públicos se sujetarán a las disposiciones establecidas en la citada Ley y administrarán sus recursos con base en los principios de legalidad, honestidad, eficacia, eficiencia, economía, racionalidad, austeridad, transparencia, control y rendición de cuentas; por otra parte; señala que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w:t>
      </w:r>
    </w:p>
    <w:p w:rsidR="008F29B2" w:rsidRPr="0072209D" w:rsidRDefault="008F29B2" w:rsidP="008F29B2">
      <w:pPr>
        <w:pStyle w:val="Texto"/>
        <w:spacing w:after="0" w:line="264" w:lineRule="auto"/>
        <w:ind w:firstLine="0"/>
        <w:rPr>
          <w:rFonts w:cs="Arial"/>
          <w:sz w:val="22"/>
          <w:szCs w:val="22"/>
          <w:lang w:val="es-MX"/>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XVI.- </w:t>
      </w:r>
      <w:r w:rsidRPr="0072209D">
        <w:rPr>
          <w:rFonts w:ascii="Arial" w:hAnsi="Arial" w:cs="Arial"/>
          <w:sz w:val="22"/>
          <w:szCs w:val="22"/>
        </w:rPr>
        <w:t>Que, el Municipio de Puebla es habitado por 1 millón 576 mil 259 personas, de las cuales 746,734 (47.4%) son hombres y 829,525 (52.6%) son mujeres</w:t>
      </w:r>
      <w:r w:rsidRPr="0072209D">
        <w:rPr>
          <w:rFonts w:ascii="Arial" w:hAnsi="Arial" w:cs="Arial"/>
          <w:sz w:val="22"/>
          <w:szCs w:val="22"/>
          <w:vertAlign w:val="superscript"/>
        </w:rPr>
        <w:footnoteReference w:id="1"/>
      </w:r>
      <w:r w:rsidRPr="0072209D">
        <w:rPr>
          <w:rFonts w:ascii="Arial" w:hAnsi="Arial" w:cs="Arial"/>
          <w:sz w:val="22"/>
          <w:szCs w:val="22"/>
        </w:rPr>
        <w:t>, situación que lo hace el más poblado del Estado de Puebla, el 95.7%. de ésta población es urbana</w:t>
      </w:r>
      <w:r w:rsidRPr="0072209D">
        <w:rPr>
          <w:rFonts w:ascii="Arial" w:hAnsi="Arial" w:cs="Arial"/>
          <w:sz w:val="22"/>
          <w:szCs w:val="22"/>
          <w:vertAlign w:val="superscript"/>
        </w:rPr>
        <w:footnoteReference w:id="2"/>
      </w:r>
      <w:r w:rsidRPr="0072209D">
        <w:rPr>
          <w:rFonts w:ascii="Arial" w:hAnsi="Arial" w:cs="Arial"/>
          <w:sz w:val="22"/>
          <w:szCs w:val="22"/>
        </w:rPr>
        <w:t xml:space="preserve">.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tabs>
          <w:tab w:val="center" w:pos="1979"/>
          <w:tab w:val="center" w:pos="6676"/>
        </w:tabs>
        <w:spacing w:line="264" w:lineRule="auto"/>
        <w:jc w:val="both"/>
        <w:rPr>
          <w:rFonts w:ascii="Arial" w:hAnsi="Arial" w:cs="Arial"/>
          <w:sz w:val="22"/>
          <w:szCs w:val="22"/>
        </w:rPr>
      </w:pPr>
      <w:r w:rsidRPr="0072209D">
        <w:rPr>
          <w:rFonts w:ascii="Arial" w:eastAsia="Calibri" w:hAnsi="Arial" w:cs="Arial"/>
          <w:sz w:val="22"/>
          <w:szCs w:val="22"/>
        </w:rPr>
        <w:tab/>
      </w:r>
      <w:r w:rsidRPr="0072209D">
        <w:rPr>
          <w:rFonts w:ascii="Arial" w:eastAsia="Arial" w:hAnsi="Arial" w:cs="Arial"/>
          <w:b/>
          <w:sz w:val="22"/>
          <w:szCs w:val="22"/>
        </w:rPr>
        <w:t>Porcentaje de población por género</w:t>
      </w:r>
      <w:r w:rsidRPr="0072209D">
        <w:rPr>
          <w:rFonts w:ascii="Arial" w:eastAsia="Arial" w:hAnsi="Arial" w:cs="Arial"/>
          <w:b/>
          <w:sz w:val="22"/>
          <w:szCs w:val="22"/>
        </w:rPr>
        <w:tab/>
        <w:t>Composición del territorio</w:t>
      </w:r>
    </w:p>
    <w:p w:rsidR="008F29B2" w:rsidRPr="0072209D" w:rsidRDefault="008F29B2" w:rsidP="008F29B2">
      <w:pPr>
        <w:tabs>
          <w:tab w:val="center" w:pos="1998"/>
          <w:tab w:val="center" w:pos="3961"/>
          <w:tab w:val="center" w:pos="6731"/>
        </w:tabs>
        <w:spacing w:line="264" w:lineRule="auto"/>
        <w:jc w:val="both"/>
        <w:rPr>
          <w:rFonts w:ascii="Arial" w:hAnsi="Arial" w:cs="Arial"/>
          <w:sz w:val="22"/>
          <w:szCs w:val="22"/>
        </w:rPr>
      </w:pPr>
      <w:r w:rsidRPr="0072209D">
        <w:rPr>
          <w:rFonts w:ascii="Arial" w:eastAsia="Calibri" w:hAnsi="Arial" w:cs="Arial"/>
          <w:sz w:val="22"/>
          <w:szCs w:val="22"/>
        </w:rPr>
        <w:tab/>
      </w:r>
      <w:r>
        <w:rPr>
          <w:rFonts w:ascii="Arial" w:eastAsia="Calibri" w:hAnsi="Arial" w:cs="Arial"/>
          <w:noProof/>
          <w:sz w:val="22"/>
          <w:szCs w:val="22"/>
          <w:lang w:val="es-MX" w:eastAsia="es-MX"/>
        </w:rPr>
        <mc:AlternateContent>
          <mc:Choice Requires="wpg">
            <w:drawing>
              <wp:inline distT="0" distB="0" distL="0" distR="0">
                <wp:extent cx="1466215" cy="1423670"/>
                <wp:effectExtent l="1270" t="0" r="0" b="0"/>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423670"/>
                          <a:chOff x="0" y="0"/>
                          <a:chExt cx="14662" cy="14234"/>
                        </a:xfrm>
                      </wpg:grpSpPr>
                      <pic:pic xmlns:pic="http://schemas.openxmlformats.org/drawingml/2006/picture">
                        <pic:nvPicPr>
                          <pic:cNvPr id="18" name="Picture 60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71" y="111"/>
                            <a:ext cx="7589" cy="140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0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7" y="111"/>
                            <a:ext cx="8534" cy="14113"/>
                          </a:xfrm>
                          <a:prstGeom prst="rect">
                            <a:avLst/>
                          </a:prstGeom>
                          <a:noFill/>
                          <a:extLst>
                            <a:ext uri="{909E8E84-426E-40DD-AFC4-6F175D3DCCD1}">
                              <a14:hiddenFill xmlns:a14="http://schemas.microsoft.com/office/drawing/2010/main">
                                <a:solidFill>
                                  <a:srgbClr val="FFFFFF"/>
                                </a:solidFill>
                              </a14:hiddenFill>
                            </a:ext>
                          </a:extLst>
                        </pic:spPr>
                      </pic:pic>
                      <wps:wsp>
                        <wps:cNvPr id="20" name="Shape 237"/>
                        <wps:cNvSpPr>
                          <a:spLocks/>
                        </wps:cNvSpPr>
                        <wps:spPr bwMode="auto">
                          <a:xfrm>
                            <a:off x="7185" y="259"/>
                            <a:ext cx="6671" cy="13251"/>
                          </a:xfrm>
                          <a:custGeom>
                            <a:avLst/>
                            <a:gdLst>
                              <a:gd name="T0" fmla="*/ 0 w 667131"/>
                              <a:gd name="T1" fmla="*/ 0 h 1325118"/>
                              <a:gd name="T2" fmla="*/ 667131 w 667131"/>
                              <a:gd name="T3" fmla="*/ 667131 h 1325118"/>
                              <a:gd name="T4" fmla="*/ 109601 w 667131"/>
                              <a:gd name="T5" fmla="*/ 1325118 h 1325118"/>
                              <a:gd name="T6" fmla="*/ 0 w 667131"/>
                              <a:gd name="T7" fmla="*/ 667131 h 1325118"/>
                              <a:gd name="T8" fmla="*/ 0 w 667131"/>
                              <a:gd name="T9" fmla="*/ 0 h 1325118"/>
                              <a:gd name="T10" fmla="*/ 0 w 667131"/>
                              <a:gd name="T11" fmla="*/ 0 h 1325118"/>
                              <a:gd name="T12" fmla="*/ 667131 w 667131"/>
                              <a:gd name="T13" fmla="*/ 1325118 h 1325118"/>
                            </a:gdLst>
                            <a:ahLst/>
                            <a:cxnLst>
                              <a:cxn ang="0">
                                <a:pos x="T0" y="T1"/>
                              </a:cxn>
                              <a:cxn ang="0">
                                <a:pos x="T2" y="T3"/>
                              </a:cxn>
                              <a:cxn ang="0">
                                <a:pos x="T4" y="T5"/>
                              </a:cxn>
                              <a:cxn ang="0">
                                <a:pos x="T6" y="T7"/>
                              </a:cxn>
                              <a:cxn ang="0">
                                <a:pos x="T8" y="T9"/>
                              </a:cxn>
                            </a:cxnLst>
                            <a:rect l="T10" t="T11" r="T12" b="T13"/>
                            <a:pathLst>
                              <a:path w="667131" h="1325118">
                                <a:moveTo>
                                  <a:pt x="0" y="0"/>
                                </a:moveTo>
                                <a:cubicBezTo>
                                  <a:pt x="368427" y="0"/>
                                  <a:pt x="667131" y="298704"/>
                                  <a:pt x="667131" y="667131"/>
                                </a:cubicBezTo>
                                <a:cubicBezTo>
                                  <a:pt x="667131" y="993267"/>
                                  <a:pt x="431292" y="1271524"/>
                                  <a:pt x="109601" y="1325118"/>
                                </a:cubicBezTo>
                                <a:lnTo>
                                  <a:pt x="0" y="667131"/>
                                </a:lnTo>
                                <a:lnTo>
                                  <a:pt x="0" y="0"/>
                                </a:lnTo>
                                <a:close/>
                              </a:path>
                            </a:pathLst>
                          </a:custGeom>
                          <a:solidFill>
                            <a:srgbClr val="5089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8"/>
                        <wps:cNvSpPr>
                          <a:spLocks/>
                        </wps:cNvSpPr>
                        <wps:spPr bwMode="auto">
                          <a:xfrm>
                            <a:off x="0" y="259"/>
                            <a:ext cx="8281" cy="13855"/>
                          </a:xfrm>
                          <a:custGeom>
                            <a:avLst/>
                            <a:gdLst>
                              <a:gd name="T0" fmla="*/ 718566 w 828167"/>
                              <a:gd name="T1" fmla="*/ 0 h 1385571"/>
                              <a:gd name="T2" fmla="*/ 718566 w 828167"/>
                              <a:gd name="T3" fmla="*/ 667131 h 1385571"/>
                              <a:gd name="T4" fmla="*/ 828167 w 828167"/>
                              <a:gd name="T5" fmla="*/ 1325118 h 1385571"/>
                              <a:gd name="T6" fmla="*/ 60579 w 828167"/>
                              <a:gd name="T7" fmla="*/ 776605 h 1385571"/>
                              <a:gd name="T8" fmla="*/ 608965 w 828167"/>
                              <a:gd name="T9" fmla="*/ 9144 h 1385571"/>
                              <a:gd name="T10" fmla="*/ 718566 w 828167"/>
                              <a:gd name="T11" fmla="*/ 0 h 1385571"/>
                              <a:gd name="T12" fmla="*/ 0 w 828167"/>
                              <a:gd name="T13" fmla="*/ 0 h 1385571"/>
                              <a:gd name="T14" fmla="*/ 828167 w 828167"/>
                              <a:gd name="T15" fmla="*/ 1385571 h 1385571"/>
                            </a:gdLst>
                            <a:ahLst/>
                            <a:cxnLst>
                              <a:cxn ang="0">
                                <a:pos x="T0" y="T1"/>
                              </a:cxn>
                              <a:cxn ang="0">
                                <a:pos x="T2" y="T3"/>
                              </a:cxn>
                              <a:cxn ang="0">
                                <a:pos x="T4" y="T5"/>
                              </a:cxn>
                              <a:cxn ang="0">
                                <a:pos x="T6" y="T7"/>
                              </a:cxn>
                              <a:cxn ang="0">
                                <a:pos x="T8" y="T9"/>
                              </a:cxn>
                              <a:cxn ang="0">
                                <a:pos x="T10" y="T11"/>
                              </a:cxn>
                            </a:cxnLst>
                            <a:rect l="T12" t="T13" r="T14" b="T15"/>
                            <a:pathLst>
                              <a:path w="828167" h="1385571">
                                <a:moveTo>
                                  <a:pt x="718566" y="0"/>
                                </a:moveTo>
                                <a:lnTo>
                                  <a:pt x="718566" y="667131"/>
                                </a:lnTo>
                                <a:lnTo>
                                  <a:pt x="828167" y="1325118"/>
                                </a:lnTo>
                                <a:cubicBezTo>
                                  <a:pt x="464693" y="1385571"/>
                                  <a:pt x="121031" y="1140079"/>
                                  <a:pt x="60579" y="776605"/>
                                </a:cubicBezTo>
                                <a:cubicBezTo>
                                  <a:pt x="0" y="413259"/>
                                  <a:pt x="245618" y="69597"/>
                                  <a:pt x="608965" y="9144"/>
                                </a:cubicBezTo>
                                <a:cubicBezTo>
                                  <a:pt x="645160" y="3049"/>
                                  <a:pt x="681863" y="0"/>
                                  <a:pt x="718566" y="0"/>
                                </a:cubicBezTo>
                                <a:close/>
                              </a:path>
                            </a:pathLst>
                          </a:custGeom>
                          <a:solidFill>
                            <a:srgbClr val="97B9E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Rectangle 239"/>
                        <wps:cNvSpPr>
                          <a:spLocks noChangeArrowheads="1"/>
                        </wps:cNvSpPr>
                        <wps:spPr bwMode="auto">
                          <a:xfrm>
                            <a:off x="8202" y="4770"/>
                            <a:ext cx="5653"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 xml:space="preserve">Población </w:t>
                              </w:r>
                            </w:p>
                          </w:txbxContent>
                        </wps:txbx>
                        <wps:bodyPr rot="0" vert="horz" wrap="square" lIns="0" tIns="0" rIns="0" bIns="0" anchor="t" anchorCtr="0" upright="1">
                          <a:noAutofit/>
                        </wps:bodyPr>
                      </wps:wsp>
                      <wps:wsp>
                        <wps:cNvPr id="23" name="Rectangle 240"/>
                        <wps:cNvSpPr>
                          <a:spLocks noChangeArrowheads="1"/>
                        </wps:cNvSpPr>
                        <wps:spPr bwMode="auto">
                          <a:xfrm>
                            <a:off x="8157" y="5944"/>
                            <a:ext cx="5477"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masculina</w:t>
                              </w:r>
                            </w:p>
                          </w:txbxContent>
                        </wps:txbx>
                        <wps:bodyPr rot="0" vert="horz" wrap="square" lIns="0" tIns="0" rIns="0" bIns="0" anchor="t" anchorCtr="0" upright="1">
                          <a:noAutofit/>
                        </wps:bodyPr>
                      </wps:wsp>
                      <wps:wsp>
                        <wps:cNvPr id="24" name="Rectangle 4451"/>
                        <wps:cNvSpPr>
                          <a:spLocks noChangeArrowheads="1"/>
                        </wps:cNvSpPr>
                        <wps:spPr bwMode="auto">
                          <a:xfrm>
                            <a:off x="9361" y="7102"/>
                            <a:ext cx="1247"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47</w:t>
                              </w:r>
                            </w:p>
                          </w:txbxContent>
                        </wps:txbx>
                        <wps:bodyPr rot="0" vert="horz" wrap="square" lIns="0" tIns="0" rIns="0" bIns="0" anchor="t" anchorCtr="0" upright="1">
                          <a:noAutofit/>
                        </wps:bodyPr>
                      </wps:wsp>
                      <wps:wsp>
                        <wps:cNvPr id="25" name="Rectangle 4452"/>
                        <wps:cNvSpPr>
                          <a:spLocks noChangeArrowheads="1"/>
                        </wps:cNvSpPr>
                        <wps:spPr bwMode="auto">
                          <a:xfrm>
                            <a:off x="10306" y="7102"/>
                            <a:ext cx="99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w:t>
                              </w:r>
                            </w:p>
                          </w:txbxContent>
                        </wps:txbx>
                        <wps:bodyPr rot="0" vert="horz" wrap="square" lIns="0" tIns="0" rIns="0" bIns="0" anchor="t" anchorCtr="0" upright="1">
                          <a:noAutofit/>
                        </wps:bodyPr>
                      </wps:wsp>
                      <wps:wsp>
                        <wps:cNvPr id="26" name="Rectangle 242"/>
                        <wps:cNvSpPr>
                          <a:spLocks noChangeArrowheads="1"/>
                        </wps:cNvSpPr>
                        <wps:spPr bwMode="auto">
                          <a:xfrm>
                            <a:off x="2254" y="6090"/>
                            <a:ext cx="5656"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 xml:space="preserve">Población </w:t>
                              </w:r>
                            </w:p>
                          </w:txbxContent>
                        </wps:txbx>
                        <wps:bodyPr rot="0" vert="horz" wrap="square" lIns="0" tIns="0" rIns="0" bIns="0" anchor="t" anchorCtr="0" upright="1">
                          <a:noAutofit/>
                        </wps:bodyPr>
                      </wps:wsp>
                      <wps:wsp>
                        <wps:cNvPr id="27" name="Rectangle 243"/>
                        <wps:cNvSpPr>
                          <a:spLocks noChangeArrowheads="1"/>
                        </wps:cNvSpPr>
                        <wps:spPr bwMode="auto">
                          <a:xfrm>
                            <a:off x="2406" y="7263"/>
                            <a:ext cx="4914"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femenina</w:t>
                              </w:r>
                            </w:p>
                          </w:txbxContent>
                        </wps:txbx>
                        <wps:bodyPr rot="0" vert="horz" wrap="square" lIns="0" tIns="0" rIns="0" bIns="0" anchor="t" anchorCtr="0" upright="1">
                          <a:noAutofit/>
                        </wps:bodyPr>
                      </wps:wsp>
                      <wps:wsp>
                        <wps:cNvPr id="28" name="Rectangle 4457"/>
                        <wps:cNvSpPr>
                          <a:spLocks noChangeArrowheads="1"/>
                        </wps:cNvSpPr>
                        <wps:spPr bwMode="auto">
                          <a:xfrm>
                            <a:off x="3415" y="8422"/>
                            <a:ext cx="1247"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53</w:t>
                              </w:r>
                            </w:p>
                          </w:txbxContent>
                        </wps:txbx>
                        <wps:bodyPr rot="0" vert="horz" wrap="square" lIns="0" tIns="0" rIns="0" bIns="0" anchor="t" anchorCtr="0" upright="1">
                          <a:noAutofit/>
                        </wps:bodyPr>
                      </wps:wsp>
                      <wps:wsp>
                        <wps:cNvPr id="29" name="Rectangle 4458"/>
                        <wps:cNvSpPr>
                          <a:spLocks noChangeArrowheads="1"/>
                        </wps:cNvSpPr>
                        <wps:spPr bwMode="auto">
                          <a:xfrm>
                            <a:off x="4359" y="8422"/>
                            <a:ext cx="99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16"/>
                                </w:rPr>
                                <w:t>%</w:t>
                              </w:r>
                            </w:p>
                          </w:txbxContent>
                        </wps:txbx>
                        <wps:bodyPr rot="0" vert="horz" wrap="square" lIns="0" tIns="0" rIns="0" bIns="0" anchor="t" anchorCtr="0" upright="1">
                          <a:noAutofit/>
                        </wps:bodyPr>
                      </wps:wsp>
                    </wpg:wgp>
                  </a:graphicData>
                </a:graphic>
              </wp:inline>
            </w:drawing>
          </mc:Choice>
          <mc:Fallback>
            <w:pict>
              <v:group id="Grupo 17" o:spid="_x0000_s1032" style="width:115.45pt;height:112.1pt;mso-position-horizontal-relative:char;mso-position-vertical-relative:line" coordsize="14662,1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3" o:spid="_x0000_s1033" type="#_x0000_t75" style="position:absolute;left:6971;top:111;width:7589;height:14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">
                  <v:imagedata r:id="rId11" o:title=""/>
                </v:shape>
                <v:shape id="Picture 6064" o:spid="_x0000_s1034" type="#_x0000_t75" style="position:absolute;left:367;top:111;width:8534;height:14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">
                  <v:imagedata r:id="rId12" o:title=""/>
                </v:shape>
                <v:shape id="Shape 237" o:spid="_x0000_s1035" style="position:absolute;left:7185;top:259;width:6671;height:13251;visibility:visible;mso-wrap-style:square;v-text-anchor:top" coordsize="667131,132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" path="m,c368427,,667131,298704,667131,667131v,326136,-235839,604393,-557530,657987l,667131,,xe" fillcolor="#5089bc" stroked="f" strokeweight="0">
                  <v:stroke miterlimit="83231f" joinstyle="miter"/>
                  <v:path arrowok="t" o:connecttype="custom" o:connectlocs="0,0;6671,6671;1096,13251;0,6671;0,0" o:connectangles="0,0,0,0,0" textboxrect="0,0,667131,1325118"/>
                </v:shape>
                <v:shape id="Shape 238" o:spid="_x0000_s1036" style="position:absolute;top:259;width:8281;height:13855;visibility:visible;mso-wrap-style:square;v-text-anchor:top" coordsize="828167,138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" path="m718566,r,667131l828167,1325118c464693,1385571,121031,1140079,60579,776605,,413259,245618,69597,608965,9144,645160,3049,681863,,718566,xe" fillcolor="#97b9e0" stroked="f" strokeweight="0">
                  <v:stroke miterlimit="83231f" joinstyle="miter"/>
                  <v:path arrowok="t" o:connecttype="custom" o:connectlocs="7185,0;7185,6671;8281,13251;606,7766;6089,91;7185,0" o:connectangles="0,0,0,0,0,0" textboxrect="0,0,828167,1385571"/>
                </v:shape>
                <v:rect id="Rectangle 239" o:spid="_x0000_s1037" style="position:absolute;left:8202;top:4770;width:565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F29B2" w:rsidRDefault="008F29B2" w:rsidP="008F29B2">
                        <w:pPr>
                          <w:spacing w:after="160" w:line="259" w:lineRule="auto"/>
                        </w:pPr>
                        <w:r>
                          <w:rPr>
                            <w:rFonts w:ascii="Arial" w:eastAsia="Arial" w:hAnsi="Arial" w:cs="Arial"/>
                            <w:b/>
                            <w:sz w:val="16"/>
                          </w:rPr>
                          <w:t xml:space="preserve">Población </w:t>
                        </w:r>
                      </w:p>
                    </w:txbxContent>
                  </v:textbox>
                </v:rect>
                <v:rect id="Rectangle 240" o:spid="_x0000_s1038" style="position:absolute;left:8157;top:5944;width:547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F29B2" w:rsidRDefault="008F29B2" w:rsidP="008F29B2">
                        <w:pPr>
                          <w:spacing w:after="160" w:line="259" w:lineRule="auto"/>
                        </w:pPr>
                        <w:r>
                          <w:rPr>
                            <w:rFonts w:ascii="Arial" w:eastAsia="Arial" w:hAnsi="Arial" w:cs="Arial"/>
                            <w:b/>
                            <w:sz w:val="16"/>
                          </w:rPr>
                          <w:t>masculina</w:t>
                        </w:r>
                      </w:p>
                    </w:txbxContent>
                  </v:textbox>
                </v:rect>
                <v:rect id="Rectangle 4451" o:spid="_x0000_s1039" style="position:absolute;left:9361;top:7102;width:1247;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F29B2" w:rsidRDefault="008F29B2" w:rsidP="008F29B2">
                        <w:pPr>
                          <w:spacing w:after="160" w:line="259" w:lineRule="auto"/>
                        </w:pPr>
                        <w:r>
                          <w:rPr>
                            <w:rFonts w:ascii="Arial" w:eastAsia="Arial" w:hAnsi="Arial" w:cs="Arial"/>
                            <w:b/>
                            <w:sz w:val="16"/>
                          </w:rPr>
                          <w:t>47</w:t>
                        </w:r>
                      </w:p>
                    </w:txbxContent>
                  </v:textbox>
                </v:rect>
                <v:rect id="Rectangle 4452" o:spid="_x0000_s1040" style="position:absolute;left:10306;top:7102;width:99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F29B2" w:rsidRDefault="008F29B2" w:rsidP="008F29B2">
                        <w:pPr>
                          <w:spacing w:after="160" w:line="259" w:lineRule="auto"/>
                        </w:pPr>
                        <w:r>
                          <w:rPr>
                            <w:rFonts w:ascii="Arial" w:eastAsia="Arial" w:hAnsi="Arial" w:cs="Arial"/>
                            <w:b/>
                            <w:sz w:val="16"/>
                          </w:rPr>
                          <w:t>%</w:t>
                        </w:r>
                      </w:p>
                    </w:txbxContent>
                  </v:textbox>
                </v:rect>
                <v:rect id="Rectangle 242" o:spid="_x0000_s1041" style="position:absolute;left:2254;top:6090;width:565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F29B2" w:rsidRDefault="008F29B2" w:rsidP="008F29B2">
                        <w:pPr>
                          <w:spacing w:after="160" w:line="259" w:lineRule="auto"/>
                        </w:pPr>
                        <w:r>
                          <w:rPr>
                            <w:rFonts w:ascii="Arial" w:eastAsia="Arial" w:hAnsi="Arial" w:cs="Arial"/>
                            <w:b/>
                            <w:sz w:val="16"/>
                          </w:rPr>
                          <w:t xml:space="preserve">Población </w:t>
                        </w:r>
                      </w:p>
                    </w:txbxContent>
                  </v:textbox>
                </v:rect>
                <v:rect id="Rectangle 243" o:spid="_x0000_s1042" style="position:absolute;left:2406;top:7263;width:491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F29B2" w:rsidRDefault="008F29B2" w:rsidP="008F29B2">
                        <w:pPr>
                          <w:spacing w:after="160" w:line="259" w:lineRule="auto"/>
                        </w:pPr>
                        <w:r>
                          <w:rPr>
                            <w:rFonts w:ascii="Arial" w:eastAsia="Arial" w:hAnsi="Arial" w:cs="Arial"/>
                            <w:b/>
                            <w:sz w:val="16"/>
                          </w:rPr>
                          <w:t>femenina</w:t>
                        </w:r>
                      </w:p>
                    </w:txbxContent>
                  </v:textbox>
                </v:rect>
                <v:rect id="Rectangle 4457" o:spid="_x0000_s1043" style="position:absolute;left:3415;top:8422;width:124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F29B2" w:rsidRDefault="008F29B2" w:rsidP="008F29B2">
                        <w:pPr>
                          <w:spacing w:after="160" w:line="259" w:lineRule="auto"/>
                        </w:pPr>
                        <w:r>
                          <w:rPr>
                            <w:rFonts w:ascii="Arial" w:eastAsia="Arial" w:hAnsi="Arial" w:cs="Arial"/>
                            <w:b/>
                            <w:sz w:val="16"/>
                          </w:rPr>
                          <w:t>53</w:t>
                        </w:r>
                      </w:p>
                    </w:txbxContent>
                  </v:textbox>
                </v:rect>
                <v:rect id="Rectangle 4458" o:spid="_x0000_s1044" style="position:absolute;left:4359;top:8422;width:99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F29B2" w:rsidRDefault="008F29B2" w:rsidP="008F29B2">
                        <w:pPr>
                          <w:spacing w:after="160" w:line="259" w:lineRule="auto"/>
                        </w:pPr>
                        <w:r>
                          <w:rPr>
                            <w:rFonts w:ascii="Arial" w:eastAsia="Arial" w:hAnsi="Arial" w:cs="Arial"/>
                            <w:b/>
                            <w:sz w:val="16"/>
                          </w:rPr>
                          <w:t>%</w:t>
                        </w:r>
                      </w:p>
                    </w:txbxContent>
                  </v:textbox>
                </v:rect>
                <w10:anchorlock/>
              </v:group>
            </w:pict>
          </mc:Fallback>
        </mc:AlternateContent>
      </w:r>
      <w:r w:rsidRPr="0072209D">
        <w:rPr>
          <w:rFonts w:ascii="Arial" w:hAnsi="Arial" w:cs="Arial"/>
          <w:sz w:val="22"/>
          <w:szCs w:val="22"/>
        </w:rPr>
        <w:tab/>
        <w:t xml:space="preserve">                      </w:t>
      </w:r>
      <w:r>
        <w:rPr>
          <w:rFonts w:ascii="Arial" w:eastAsia="Calibri" w:hAnsi="Arial" w:cs="Arial"/>
          <w:noProof/>
          <w:sz w:val="22"/>
          <w:szCs w:val="22"/>
          <w:lang w:val="es-MX" w:eastAsia="es-MX"/>
        </w:rPr>
        <mc:AlternateContent>
          <mc:Choice Requires="wpg">
            <w:drawing>
              <wp:inline distT="0" distB="0" distL="0" distR="0">
                <wp:extent cx="1566545" cy="1512570"/>
                <wp:effectExtent l="6985" t="635" r="0" b="127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6545" cy="1512570"/>
                          <a:chOff x="0" y="0"/>
                          <a:chExt cx="15667" cy="15124"/>
                        </a:xfrm>
                      </wpg:grpSpPr>
                      <pic:pic xmlns:pic="http://schemas.openxmlformats.org/drawingml/2006/picture">
                        <pic:nvPicPr>
                          <pic:cNvPr id="7" name="Picture 2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51" y="0"/>
                            <a:ext cx="8016" cy="14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02" y="0"/>
                            <a:ext cx="10942" cy="14965"/>
                          </a:xfrm>
                          <a:prstGeom prst="rect">
                            <a:avLst/>
                          </a:prstGeom>
                          <a:noFill/>
                          <a:extLst>
                            <a:ext uri="{909E8E84-426E-40DD-AFC4-6F175D3DCCD1}">
                              <a14:hiddenFill xmlns:a14="http://schemas.microsoft.com/office/drawing/2010/main">
                                <a:solidFill>
                                  <a:srgbClr val="FFFFFF"/>
                                </a:solidFill>
                              </a14:hiddenFill>
                            </a:ext>
                          </a:extLst>
                        </pic:spPr>
                      </pic:pic>
                      <wps:wsp>
                        <wps:cNvPr id="9" name="Shape 250"/>
                        <wps:cNvSpPr>
                          <a:spLocks/>
                        </wps:cNvSpPr>
                        <wps:spPr bwMode="auto">
                          <a:xfrm>
                            <a:off x="7915" y="261"/>
                            <a:ext cx="6949" cy="13251"/>
                          </a:xfrm>
                          <a:custGeom>
                            <a:avLst/>
                            <a:gdLst>
                              <a:gd name="T0" fmla="*/ 0 w 694817"/>
                              <a:gd name="T1" fmla="*/ 0 h 1325118"/>
                              <a:gd name="T2" fmla="*/ 694817 w 694817"/>
                              <a:gd name="T3" fmla="*/ 694690 h 1325118"/>
                              <a:gd name="T4" fmla="*/ 291846 w 694817"/>
                              <a:gd name="T5" fmla="*/ 1325118 h 1325118"/>
                              <a:gd name="T6" fmla="*/ 0 w 694817"/>
                              <a:gd name="T7" fmla="*/ 694690 h 1325118"/>
                              <a:gd name="T8" fmla="*/ 0 w 694817"/>
                              <a:gd name="T9" fmla="*/ 0 h 1325118"/>
                              <a:gd name="T10" fmla="*/ 0 w 694817"/>
                              <a:gd name="T11" fmla="*/ 0 h 1325118"/>
                              <a:gd name="T12" fmla="*/ 694817 w 694817"/>
                              <a:gd name="T13" fmla="*/ 1325118 h 1325118"/>
                            </a:gdLst>
                            <a:ahLst/>
                            <a:cxnLst>
                              <a:cxn ang="0">
                                <a:pos x="T0" y="T1"/>
                              </a:cxn>
                              <a:cxn ang="0">
                                <a:pos x="T2" y="T3"/>
                              </a:cxn>
                              <a:cxn ang="0">
                                <a:pos x="T4" y="T5"/>
                              </a:cxn>
                              <a:cxn ang="0">
                                <a:pos x="T6" y="T7"/>
                              </a:cxn>
                              <a:cxn ang="0">
                                <a:pos x="T8" y="T9"/>
                              </a:cxn>
                            </a:cxnLst>
                            <a:rect l="T10" t="T11" r="T12" b="T13"/>
                            <a:pathLst>
                              <a:path w="694817" h="1325118">
                                <a:moveTo>
                                  <a:pt x="0" y="0"/>
                                </a:moveTo>
                                <a:cubicBezTo>
                                  <a:pt x="383794" y="0"/>
                                  <a:pt x="694817" y="311023"/>
                                  <a:pt x="694817" y="694690"/>
                                </a:cubicBezTo>
                                <a:cubicBezTo>
                                  <a:pt x="694817" y="965454"/>
                                  <a:pt x="537591" y="1211453"/>
                                  <a:pt x="291846" y="1325118"/>
                                </a:cubicBezTo>
                                <a:lnTo>
                                  <a:pt x="0" y="694690"/>
                                </a:lnTo>
                                <a:lnTo>
                                  <a:pt x="0" y="0"/>
                                </a:lnTo>
                                <a:close/>
                              </a:path>
                            </a:pathLst>
                          </a:custGeom>
                          <a:solidFill>
                            <a:srgbClr val="5089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51"/>
                        <wps:cNvSpPr>
                          <a:spLocks/>
                        </wps:cNvSpPr>
                        <wps:spPr bwMode="auto">
                          <a:xfrm>
                            <a:off x="0" y="261"/>
                            <a:ext cx="10834" cy="14863"/>
                          </a:xfrm>
                          <a:custGeom>
                            <a:avLst/>
                            <a:gdLst>
                              <a:gd name="T0" fmla="*/ 791591 w 1083437"/>
                              <a:gd name="T1" fmla="*/ 0 h 1486281"/>
                              <a:gd name="T2" fmla="*/ 791591 w 1083437"/>
                              <a:gd name="T3" fmla="*/ 694690 h 1486281"/>
                              <a:gd name="T4" fmla="*/ 1083437 w 1083437"/>
                              <a:gd name="T5" fmla="*/ 1325118 h 1486281"/>
                              <a:gd name="T6" fmla="*/ 161163 w 1083437"/>
                              <a:gd name="T7" fmla="*/ 986536 h 1486281"/>
                              <a:gd name="T8" fmla="*/ 499872 w 1083437"/>
                              <a:gd name="T9" fmla="*/ 64262 h 1486281"/>
                              <a:gd name="T10" fmla="*/ 791591 w 1083437"/>
                              <a:gd name="T11" fmla="*/ 0 h 1486281"/>
                              <a:gd name="T12" fmla="*/ 0 w 1083437"/>
                              <a:gd name="T13" fmla="*/ 0 h 1486281"/>
                              <a:gd name="T14" fmla="*/ 1083437 w 1083437"/>
                              <a:gd name="T15" fmla="*/ 1486281 h 1486281"/>
                            </a:gdLst>
                            <a:ahLst/>
                            <a:cxnLst>
                              <a:cxn ang="0">
                                <a:pos x="T0" y="T1"/>
                              </a:cxn>
                              <a:cxn ang="0">
                                <a:pos x="T2" y="T3"/>
                              </a:cxn>
                              <a:cxn ang="0">
                                <a:pos x="T4" y="T5"/>
                              </a:cxn>
                              <a:cxn ang="0">
                                <a:pos x="T6" y="T7"/>
                              </a:cxn>
                              <a:cxn ang="0">
                                <a:pos x="T8" y="T9"/>
                              </a:cxn>
                              <a:cxn ang="0">
                                <a:pos x="T10" y="T11"/>
                              </a:cxn>
                            </a:cxnLst>
                            <a:rect l="T12" t="T13" r="T14" b="T15"/>
                            <a:pathLst>
                              <a:path w="1083437" h="1486281">
                                <a:moveTo>
                                  <a:pt x="791591" y="0"/>
                                </a:moveTo>
                                <a:lnTo>
                                  <a:pt x="791591" y="694690"/>
                                </a:lnTo>
                                <a:lnTo>
                                  <a:pt x="1083437" y="1325118"/>
                                </a:lnTo>
                                <a:cubicBezTo>
                                  <a:pt x="735330" y="1486281"/>
                                  <a:pt x="322453" y="1334770"/>
                                  <a:pt x="161163" y="986536"/>
                                </a:cubicBezTo>
                                <a:cubicBezTo>
                                  <a:pt x="0" y="638429"/>
                                  <a:pt x="151638" y="225425"/>
                                  <a:pt x="499872" y="64262"/>
                                </a:cubicBezTo>
                                <a:cubicBezTo>
                                  <a:pt x="591312" y="21971"/>
                                  <a:pt x="690880" y="0"/>
                                  <a:pt x="791591" y="0"/>
                                </a:cubicBezTo>
                                <a:close/>
                              </a:path>
                            </a:pathLst>
                          </a:custGeom>
                          <a:solidFill>
                            <a:srgbClr val="97B9E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52"/>
                        <wps:cNvSpPr>
                          <a:spLocks noChangeArrowheads="1"/>
                        </wps:cNvSpPr>
                        <wps:spPr bwMode="auto">
                          <a:xfrm>
                            <a:off x="9574" y="5577"/>
                            <a:ext cx="5224"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20"/>
                                </w:rPr>
                                <w:t xml:space="preserve">Urbano </w:t>
                              </w:r>
                            </w:p>
                          </w:txbxContent>
                        </wps:txbx>
                        <wps:bodyPr rot="0" vert="horz" wrap="square" lIns="0" tIns="0" rIns="0" bIns="0" anchor="t" anchorCtr="0" upright="1">
                          <a:noAutofit/>
                        </wps:bodyPr>
                      </wps:wsp>
                      <wps:wsp>
                        <wps:cNvPr id="12" name="Rectangle 4455"/>
                        <wps:cNvSpPr>
                          <a:spLocks noChangeArrowheads="1"/>
                        </wps:cNvSpPr>
                        <wps:spPr bwMode="auto">
                          <a:xfrm>
                            <a:off x="10351" y="7040"/>
                            <a:ext cx="1538"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20"/>
                                </w:rPr>
                                <w:t>43</w:t>
                              </w:r>
                            </w:p>
                          </w:txbxContent>
                        </wps:txbx>
                        <wps:bodyPr rot="0" vert="horz" wrap="square" lIns="0" tIns="0" rIns="0" bIns="0" anchor="t" anchorCtr="0" upright="1">
                          <a:noAutofit/>
                        </wps:bodyPr>
                      </wps:wsp>
                      <wps:wsp>
                        <wps:cNvPr id="13" name="Rectangle 4456"/>
                        <wps:cNvSpPr>
                          <a:spLocks noChangeArrowheads="1"/>
                        </wps:cNvSpPr>
                        <wps:spPr bwMode="auto">
                          <a:xfrm>
                            <a:off x="11510" y="7040"/>
                            <a:ext cx="1226"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20"/>
                                </w:rPr>
                                <w:t>%</w:t>
                              </w:r>
                            </w:p>
                          </w:txbxContent>
                        </wps:txbx>
                        <wps:bodyPr rot="0" vert="horz" wrap="square" lIns="0" tIns="0" rIns="0" bIns="0" anchor="t" anchorCtr="0" upright="1">
                          <a:noAutofit/>
                        </wps:bodyPr>
                      </wps:wsp>
                      <wps:wsp>
                        <wps:cNvPr id="14" name="Rectangle 254"/>
                        <wps:cNvSpPr>
                          <a:spLocks noChangeArrowheads="1"/>
                        </wps:cNvSpPr>
                        <wps:spPr bwMode="auto">
                          <a:xfrm>
                            <a:off x="3018" y="6119"/>
                            <a:ext cx="3520" cy="1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20"/>
                                </w:rPr>
                                <w:t>Rural</w:t>
                              </w:r>
                            </w:p>
                          </w:txbxContent>
                        </wps:txbx>
                        <wps:bodyPr rot="0" vert="horz" wrap="square" lIns="0" tIns="0" rIns="0" bIns="0" anchor="t" anchorCtr="0" upright="1">
                          <a:noAutofit/>
                        </wps:bodyPr>
                      </wps:wsp>
                      <wps:wsp>
                        <wps:cNvPr id="15" name="Rectangle 4453"/>
                        <wps:cNvSpPr>
                          <a:spLocks noChangeArrowheads="1"/>
                        </wps:cNvSpPr>
                        <wps:spPr bwMode="auto">
                          <a:xfrm>
                            <a:off x="3308" y="7583"/>
                            <a:ext cx="1537"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20"/>
                                </w:rPr>
                                <w:t>57</w:t>
                              </w:r>
                            </w:p>
                          </w:txbxContent>
                        </wps:txbx>
                        <wps:bodyPr rot="0" vert="horz" wrap="square" lIns="0" tIns="0" rIns="0" bIns="0" anchor="t" anchorCtr="0" upright="1">
                          <a:noAutofit/>
                        </wps:bodyPr>
                      </wps:wsp>
                      <wps:wsp>
                        <wps:cNvPr id="16" name="Rectangle 4454"/>
                        <wps:cNvSpPr>
                          <a:spLocks noChangeArrowheads="1"/>
                        </wps:cNvSpPr>
                        <wps:spPr bwMode="auto">
                          <a:xfrm>
                            <a:off x="4466" y="7583"/>
                            <a:ext cx="1227"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9B2" w:rsidRDefault="008F29B2" w:rsidP="008F29B2">
                              <w:pPr>
                                <w:spacing w:after="160" w:line="259" w:lineRule="auto"/>
                              </w:pPr>
                              <w:r>
                                <w:rPr>
                                  <w:rFonts w:ascii="Arial" w:eastAsia="Arial" w:hAnsi="Arial" w:cs="Arial"/>
                                  <w:b/>
                                  <w:sz w:val="20"/>
                                </w:rPr>
                                <w:t>%</w:t>
                              </w:r>
                            </w:p>
                          </w:txbxContent>
                        </wps:txbx>
                        <wps:bodyPr rot="0" vert="horz" wrap="square" lIns="0" tIns="0" rIns="0" bIns="0" anchor="t" anchorCtr="0" upright="1">
                          <a:noAutofit/>
                        </wps:bodyPr>
                      </wps:wsp>
                    </wpg:wgp>
                  </a:graphicData>
                </a:graphic>
              </wp:inline>
            </w:drawing>
          </mc:Choice>
          <mc:Fallback>
            <w:pict>
              <v:group id="Grupo 5" o:spid="_x0000_s1045" style="width:123.35pt;height:119.1pt;mso-position-horizontal-relative:char;mso-position-vertical-relative:line" coordsize="15667,15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">
                <v:shape id="Picture 247" o:spid="_x0000_s1046" type="#_x0000_t75" style="position:absolute;left:7651;width:8016;height:1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">
                  <v:imagedata r:id="rId15" o:title=""/>
                </v:shape>
                <v:shape id="Picture 249" o:spid="_x0000_s1047" type="#_x0000_t75" style="position:absolute;left:702;width:10942;height:1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">
                  <v:imagedata r:id="rId16" o:title=""/>
                </v:shape>
                <v:shape id="Shape 250" o:spid="_x0000_s1048" style="position:absolute;left:7915;top:261;width:6949;height:13251;visibility:visible;mso-wrap-style:square;v-text-anchor:top" coordsize="694817,132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" path="m,c383794,,694817,311023,694817,694690v,270764,-157226,516763,-402971,630428l,694690,,xe" fillcolor="#5089bc" stroked="f" strokeweight="0">
                  <v:stroke miterlimit="83231f" joinstyle="miter"/>
                  <v:path arrowok="t" o:connecttype="custom" o:connectlocs="0,0;6949,6947;2919,13251;0,6947;0,0" o:connectangles="0,0,0,0,0" textboxrect="0,0,694817,1325118"/>
                </v:shape>
                <v:shape id="Shape 251" o:spid="_x0000_s1049" style="position:absolute;top:261;width:10834;height:14863;visibility:visible;mso-wrap-style:square;v-text-anchor:top" coordsize="1083437,148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" path="m791591,r,694690l1083437,1325118c735330,1486281,322453,1334770,161163,986536,,638429,151638,225425,499872,64262,591312,21971,690880,,791591,xe" fillcolor="#97b9e0" stroked="f" strokeweight="0">
                  <v:stroke miterlimit="83231f" joinstyle="miter"/>
                  <v:path arrowok="t" o:connecttype="custom" o:connectlocs="7916,0;7916,6947;10834,13251;1612,9865;4999,643;7916,0" o:connectangles="0,0,0,0,0,0" textboxrect="0,0,1083437,1486281"/>
                </v:shape>
                <v:rect id="Rectangle 252" o:spid="_x0000_s1050" style="position:absolute;left:9574;top:5577;width:5224;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F29B2" w:rsidRDefault="008F29B2" w:rsidP="008F29B2">
                        <w:pPr>
                          <w:spacing w:after="160" w:line="259" w:lineRule="auto"/>
                        </w:pPr>
                        <w:r>
                          <w:rPr>
                            <w:rFonts w:ascii="Arial" w:eastAsia="Arial" w:hAnsi="Arial" w:cs="Arial"/>
                            <w:b/>
                            <w:sz w:val="20"/>
                          </w:rPr>
                          <w:t xml:space="preserve">Urbano </w:t>
                        </w:r>
                      </w:p>
                    </w:txbxContent>
                  </v:textbox>
                </v:rect>
                <v:rect id="Rectangle 4455" o:spid="_x0000_s1051" style="position:absolute;left:10351;top:7040;width:1538;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F29B2" w:rsidRDefault="008F29B2" w:rsidP="008F29B2">
                        <w:pPr>
                          <w:spacing w:after="160" w:line="259" w:lineRule="auto"/>
                        </w:pPr>
                        <w:r>
                          <w:rPr>
                            <w:rFonts w:ascii="Arial" w:eastAsia="Arial" w:hAnsi="Arial" w:cs="Arial"/>
                            <w:b/>
                            <w:sz w:val="20"/>
                          </w:rPr>
                          <w:t>43</w:t>
                        </w:r>
                      </w:p>
                    </w:txbxContent>
                  </v:textbox>
                </v:rect>
                <v:rect id="Rectangle 4456" o:spid="_x0000_s1052" style="position:absolute;left:11510;top:7040;width:1226;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F29B2" w:rsidRDefault="008F29B2" w:rsidP="008F29B2">
                        <w:pPr>
                          <w:spacing w:after="160" w:line="259" w:lineRule="auto"/>
                        </w:pPr>
                        <w:r>
                          <w:rPr>
                            <w:rFonts w:ascii="Arial" w:eastAsia="Arial" w:hAnsi="Arial" w:cs="Arial"/>
                            <w:b/>
                            <w:sz w:val="20"/>
                          </w:rPr>
                          <w:t>%</w:t>
                        </w:r>
                      </w:p>
                    </w:txbxContent>
                  </v:textbox>
                </v:rect>
                <v:rect id="Rectangle 254" o:spid="_x0000_s1053" style="position:absolute;left:3018;top:6119;width:3520;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F29B2" w:rsidRDefault="008F29B2" w:rsidP="008F29B2">
                        <w:pPr>
                          <w:spacing w:after="160" w:line="259" w:lineRule="auto"/>
                        </w:pPr>
                        <w:r>
                          <w:rPr>
                            <w:rFonts w:ascii="Arial" w:eastAsia="Arial" w:hAnsi="Arial" w:cs="Arial"/>
                            <w:b/>
                            <w:sz w:val="20"/>
                          </w:rPr>
                          <w:t>Rural</w:t>
                        </w:r>
                      </w:p>
                    </w:txbxContent>
                  </v:textbox>
                </v:rect>
                <v:rect id="Rectangle 4453" o:spid="_x0000_s1054" style="position:absolute;left:3308;top:7583;width:1537;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F29B2" w:rsidRDefault="008F29B2" w:rsidP="008F29B2">
                        <w:pPr>
                          <w:spacing w:after="160" w:line="259" w:lineRule="auto"/>
                        </w:pPr>
                        <w:r>
                          <w:rPr>
                            <w:rFonts w:ascii="Arial" w:eastAsia="Arial" w:hAnsi="Arial" w:cs="Arial"/>
                            <w:b/>
                            <w:sz w:val="20"/>
                          </w:rPr>
                          <w:t>57</w:t>
                        </w:r>
                      </w:p>
                    </w:txbxContent>
                  </v:textbox>
                </v:rect>
                <v:rect id="Rectangle 4454" o:spid="_x0000_s1055" style="position:absolute;left:4466;top:7583;width:1227;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F29B2" w:rsidRDefault="008F29B2" w:rsidP="008F29B2">
                        <w:pPr>
                          <w:spacing w:after="160" w:line="259" w:lineRule="auto"/>
                        </w:pPr>
                        <w:r>
                          <w:rPr>
                            <w:rFonts w:ascii="Arial" w:eastAsia="Arial" w:hAnsi="Arial" w:cs="Arial"/>
                            <w:b/>
                            <w:sz w:val="20"/>
                          </w:rPr>
                          <w:t>%</w:t>
                        </w:r>
                      </w:p>
                    </w:txbxContent>
                  </v:textbox>
                </v:rect>
                <w10:anchorlock/>
              </v:group>
            </w:pict>
          </mc:Fallback>
        </mc:AlternateContent>
      </w:r>
      <w:r w:rsidRPr="0072209D">
        <w:rPr>
          <w:rFonts w:ascii="Arial" w:hAnsi="Arial" w:cs="Arial"/>
          <w:sz w:val="22"/>
          <w:szCs w:val="22"/>
        </w:rPr>
        <w:tab/>
      </w:r>
    </w:p>
    <w:p w:rsidR="008F29B2" w:rsidRPr="0072209D" w:rsidRDefault="008F29B2" w:rsidP="008F29B2">
      <w:pPr>
        <w:spacing w:line="264" w:lineRule="auto"/>
        <w:jc w:val="both"/>
        <w:rPr>
          <w:rFonts w:ascii="Arial" w:hAnsi="Arial" w:cs="Arial"/>
          <w:sz w:val="22"/>
          <w:szCs w:val="22"/>
        </w:rPr>
      </w:pPr>
      <w:r w:rsidRPr="0072209D">
        <w:rPr>
          <w:rFonts w:ascii="Arial" w:hAnsi="Arial" w:cs="Arial"/>
          <w:sz w:val="22"/>
          <w:szCs w:val="22"/>
        </w:rPr>
        <w:t xml:space="preserve"> Fuente: INEGI (2015).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XVII.- </w:t>
      </w:r>
      <w:r w:rsidRPr="0072209D">
        <w:rPr>
          <w:rFonts w:ascii="Arial" w:hAnsi="Arial" w:cs="Arial"/>
          <w:sz w:val="22"/>
          <w:szCs w:val="22"/>
        </w:rPr>
        <w:t>Que, el territorio del Municipio de Puebla se compone por 546 km</w:t>
      </w:r>
      <w:r w:rsidRPr="0072209D">
        <w:rPr>
          <w:rFonts w:ascii="Arial" w:hAnsi="Arial" w:cs="Arial"/>
          <w:sz w:val="22"/>
          <w:szCs w:val="22"/>
          <w:vertAlign w:val="superscript"/>
        </w:rPr>
        <w:t>2</w:t>
      </w:r>
      <w:r w:rsidRPr="0072209D">
        <w:rPr>
          <w:rFonts w:ascii="Arial" w:hAnsi="Arial" w:cs="Arial"/>
          <w:sz w:val="22"/>
          <w:szCs w:val="22"/>
        </w:rPr>
        <w:t>, con un área urbanizada correspondiente al 43.1%</w:t>
      </w:r>
      <w:r w:rsidRPr="0072209D">
        <w:rPr>
          <w:rFonts w:ascii="Arial" w:hAnsi="Arial" w:cs="Arial"/>
          <w:sz w:val="22"/>
          <w:szCs w:val="22"/>
          <w:vertAlign w:val="superscript"/>
        </w:rPr>
        <w:footnoteReference w:id="3"/>
      </w:r>
      <w:r w:rsidRPr="0072209D">
        <w:rPr>
          <w:rFonts w:ascii="Arial" w:hAnsi="Arial" w:cs="Arial"/>
          <w:sz w:val="22"/>
          <w:szCs w:val="22"/>
        </w:rPr>
        <w:t xml:space="preserve">.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 xml:space="preserve">XVIII.-  </w:t>
      </w:r>
      <w:r w:rsidRPr="0072209D">
        <w:rPr>
          <w:rFonts w:ascii="Arial" w:hAnsi="Arial" w:cs="Arial"/>
          <w:sz w:val="22"/>
          <w:szCs w:val="22"/>
        </w:rPr>
        <w:t>Que, en las últimas cuatro décadas, el área urbana del municipio de Puebla ha crecido en más de 500%, mientras que la población urbana apenas se duplicó en el mismo periodo</w:t>
      </w:r>
      <w:r w:rsidRPr="0072209D">
        <w:rPr>
          <w:rFonts w:ascii="Arial" w:hAnsi="Arial" w:cs="Arial"/>
          <w:sz w:val="22"/>
          <w:szCs w:val="22"/>
          <w:vertAlign w:val="superscript"/>
        </w:rPr>
        <w:t xml:space="preserve">4, </w:t>
      </w:r>
      <w:r w:rsidRPr="0072209D">
        <w:rPr>
          <w:rFonts w:ascii="Arial" w:hAnsi="Arial" w:cs="Arial"/>
          <w:sz w:val="22"/>
          <w:szCs w:val="22"/>
        </w:rPr>
        <w:t xml:space="preserve">por tanto se ha incrementado la demanda de ampliación de servicios de seguridad pública, infraestructura urbana y de la red de agua potable y saneamiento.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overflowPunct w:val="0"/>
        <w:spacing w:line="264" w:lineRule="auto"/>
        <w:jc w:val="both"/>
        <w:rPr>
          <w:rFonts w:ascii="Arial" w:hAnsi="Arial" w:cs="Arial"/>
          <w:sz w:val="22"/>
          <w:szCs w:val="22"/>
        </w:rPr>
      </w:pPr>
      <w:r w:rsidRPr="0072209D">
        <w:rPr>
          <w:rFonts w:ascii="Arial" w:hAnsi="Arial" w:cs="Arial"/>
          <w:b/>
          <w:sz w:val="22"/>
          <w:szCs w:val="22"/>
        </w:rPr>
        <w:t xml:space="preserve">XIX.- </w:t>
      </w:r>
      <w:r w:rsidRPr="0072209D">
        <w:rPr>
          <w:rFonts w:ascii="Arial" w:hAnsi="Arial" w:cs="Arial"/>
          <w:sz w:val="22"/>
          <w:szCs w:val="22"/>
        </w:rPr>
        <w:t xml:space="preserve">Que, factores económicos como el aumento a los precios de combustibles, como la gasolina y el diesel, la volatilidad del peso y la variación de precio del dólar y del petróleo, han impactado negativamente en los ingresos públicos y participaciones de recursos </w:t>
      </w:r>
      <w:r w:rsidRPr="0072209D">
        <w:rPr>
          <w:rFonts w:ascii="Arial" w:hAnsi="Arial" w:cs="Arial"/>
          <w:sz w:val="22"/>
          <w:szCs w:val="22"/>
        </w:rPr>
        <w:lastRenderedPageBreak/>
        <w:t>federales, estales y municipales limitando la  inversión en los programas públicos y ha afectado también el ingreso de los mexicanos.</w:t>
      </w:r>
    </w:p>
    <w:p w:rsidR="008F29B2" w:rsidRPr="0072209D" w:rsidRDefault="008F29B2" w:rsidP="008F29B2">
      <w:pPr>
        <w:overflowPunct w:val="0"/>
        <w:spacing w:line="264" w:lineRule="auto"/>
        <w:jc w:val="both"/>
        <w:rPr>
          <w:rFonts w:ascii="Arial" w:hAnsi="Arial" w:cs="Arial"/>
          <w:sz w:val="22"/>
          <w:szCs w:val="22"/>
        </w:rPr>
      </w:pPr>
    </w:p>
    <w:p w:rsidR="008F29B2" w:rsidRPr="0072209D" w:rsidRDefault="008F29B2" w:rsidP="008F29B2">
      <w:pPr>
        <w:overflowPunct w:val="0"/>
        <w:spacing w:line="264" w:lineRule="auto"/>
        <w:jc w:val="both"/>
        <w:rPr>
          <w:rFonts w:ascii="Arial" w:hAnsi="Arial" w:cs="Arial"/>
          <w:sz w:val="22"/>
          <w:szCs w:val="22"/>
        </w:rPr>
      </w:pPr>
      <w:r w:rsidRPr="0072209D">
        <w:rPr>
          <w:rFonts w:ascii="Arial" w:eastAsia="Times New Roman" w:hAnsi="Arial" w:cs="Arial"/>
          <w:b/>
          <w:sz w:val="22"/>
          <w:szCs w:val="22"/>
          <w:lang w:eastAsia="es-MX"/>
        </w:rPr>
        <w:t>XX.-</w:t>
      </w:r>
      <w:r w:rsidRPr="0072209D">
        <w:rPr>
          <w:rFonts w:ascii="Arial" w:eastAsia="Times New Roman" w:hAnsi="Arial" w:cs="Arial"/>
          <w:sz w:val="22"/>
          <w:szCs w:val="22"/>
          <w:lang w:eastAsia="es-MX"/>
        </w:rPr>
        <w:t xml:space="preserve"> </w:t>
      </w:r>
      <w:r w:rsidRPr="0072209D">
        <w:rPr>
          <w:rFonts w:ascii="Arial" w:hAnsi="Arial" w:cs="Arial"/>
          <w:sz w:val="22"/>
          <w:szCs w:val="22"/>
        </w:rPr>
        <w:t>Que, tanto nuestro país, como nuestro estado y ciudad, han experimentado un incremento en los índices de delincuencia, que ponen en riesgo la integridad física y patrimonial de las familias, así como la seguridad pública.</w:t>
      </w:r>
    </w:p>
    <w:p w:rsidR="008F29B2" w:rsidRPr="0072209D" w:rsidRDefault="008F29B2" w:rsidP="008F29B2">
      <w:pPr>
        <w:overflowPunct w:val="0"/>
        <w:spacing w:line="264" w:lineRule="auto"/>
        <w:jc w:val="both"/>
        <w:rPr>
          <w:rFonts w:ascii="Arial" w:hAnsi="Arial" w:cs="Arial"/>
          <w:sz w:val="22"/>
          <w:szCs w:val="22"/>
        </w:rPr>
      </w:pPr>
    </w:p>
    <w:p w:rsidR="008F29B2" w:rsidRPr="0072209D" w:rsidRDefault="008F29B2" w:rsidP="008F29B2">
      <w:pPr>
        <w:overflowPunct w:val="0"/>
        <w:spacing w:line="264" w:lineRule="auto"/>
        <w:jc w:val="both"/>
        <w:rPr>
          <w:rFonts w:ascii="Arial" w:hAnsi="Arial" w:cs="Arial"/>
          <w:sz w:val="22"/>
          <w:szCs w:val="22"/>
        </w:rPr>
      </w:pPr>
      <w:r w:rsidRPr="0072209D">
        <w:rPr>
          <w:rFonts w:ascii="Arial" w:hAnsi="Arial" w:cs="Arial"/>
          <w:sz w:val="22"/>
          <w:szCs w:val="22"/>
        </w:rPr>
        <w:t xml:space="preserve">  </w:t>
      </w:r>
      <w:r w:rsidRPr="0072209D">
        <w:rPr>
          <w:rFonts w:ascii="Arial" w:hAnsi="Arial" w:cs="Arial"/>
          <w:b/>
          <w:sz w:val="22"/>
          <w:szCs w:val="22"/>
        </w:rPr>
        <w:t>XXI.-</w:t>
      </w:r>
      <w:r w:rsidRPr="0072209D">
        <w:rPr>
          <w:rFonts w:ascii="Arial" w:hAnsi="Arial" w:cs="Arial"/>
          <w:sz w:val="22"/>
          <w:szCs w:val="22"/>
        </w:rPr>
        <w:t xml:space="preserve"> Que, el patrón de crecimiento expansivo de la ciudad ha reproducido un modelo urbano donde la ubicación de las viviendas, las sedes de trabajo y los servicios públicos se encuentran distantes y espacialmente desarticulados. Esto requiere una mayor inversión en equipamiento urbano, como pavimentación de calles y luminarias, mejoramiento de la infraestructura urbana como el sistema de semaforización y de movilidad.</w:t>
      </w:r>
    </w:p>
    <w:p w:rsidR="008F29B2" w:rsidRPr="0072209D" w:rsidRDefault="008F29B2" w:rsidP="008F29B2">
      <w:pPr>
        <w:overflowPunct w:val="0"/>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sz w:val="22"/>
          <w:szCs w:val="22"/>
        </w:rPr>
        <w:t xml:space="preserve"> </w:t>
      </w:r>
      <w:r w:rsidRPr="0072209D">
        <w:rPr>
          <w:rFonts w:ascii="Arial" w:hAnsi="Arial" w:cs="Arial"/>
          <w:b/>
          <w:sz w:val="22"/>
          <w:szCs w:val="22"/>
        </w:rPr>
        <w:t xml:space="preserve">XXII.- </w:t>
      </w:r>
      <w:r w:rsidRPr="0072209D">
        <w:rPr>
          <w:rFonts w:ascii="Arial" w:hAnsi="Arial" w:cs="Arial"/>
          <w:sz w:val="22"/>
          <w:szCs w:val="22"/>
        </w:rPr>
        <w:t xml:space="preserve">Que, el Municipio de Puebla, requiere de Proyectos de </w:t>
      </w:r>
      <w:r w:rsidRPr="0072209D">
        <w:rPr>
          <w:rFonts w:ascii="Arial" w:hAnsi="Arial" w:cs="Arial"/>
          <w:color w:val="000000"/>
          <w:sz w:val="22"/>
          <w:szCs w:val="22"/>
        </w:rPr>
        <w:t>Inversión pública productiva</w:t>
      </w:r>
      <w:r w:rsidRPr="0072209D">
        <w:rPr>
          <w:rFonts w:ascii="Arial" w:hAnsi="Arial" w:cs="Arial"/>
          <w:sz w:val="22"/>
          <w:szCs w:val="22"/>
        </w:rPr>
        <w:t xml:space="preserve"> en materia de Seguridad Pública, Equipamiento Urbano y Movilidad, tales como: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pStyle w:val="Prrafodelista"/>
        <w:numPr>
          <w:ilvl w:val="0"/>
          <w:numId w:val="65"/>
        </w:numPr>
        <w:spacing w:line="264" w:lineRule="auto"/>
        <w:contextualSpacing/>
        <w:jc w:val="both"/>
        <w:rPr>
          <w:rFonts w:ascii="Arial" w:hAnsi="Arial" w:cs="Arial"/>
          <w:sz w:val="22"/>
          <w:szCs w:val="22"/>
        </w:rPr>
      </w:pPr>
      <w:r w:rsidRPr="0072209D">
        <w:rPr>
          <w:rFonts w:ascii="Arial" w:hAnsi="Arial" w:cs="Arial"/>
          <w:sz w:val="22"/>
          <w:szCs w:val="22"/>
        </w:rPr>
        <w:t>En materia de Seguridad Pública con el objeto de adquirir vehículos, cámaras de video-vigilancia en colonias con altos índices delictivos, cámaras lectoras de matrículas móviles y fijas, dispositivos móviles para el llenado del IPH (Informe Policial Homologado), fortalecimiento de las capacidades de inteligencia y reacción de la Unidad de Rancho Colorado.</w:t>
      </w:r>
    </w:p>
    <w:p w:rsidR="008F29B2" w:rsidRPr="0072209D" w:rsidRDefault="008F29B2" w:rsidP="008F29B2">
      <w:pPr>
        <w:pStyle w:val="Prrafodelista"/>
        <w:numPr>
          <w:ilvl w:val="0"/>
          <w:numId w:val="65"/>
        </w:numPr>
        <w:spacing w:line="264" w:lineRule="auto"/>
        <w:contextualSpacing/>
        <w:jc w:val="both"/>
        <w:rPr>
          <w:rFonts w:ascii="Arial" w:hAnsi="Arial" w:cs="Arial"/>
          <w:sz w:val="22"/>
          <w:szCs w:val="22"/>
        </w:rPr>
      </w:pPr>
      <w:r w:rsidRPr="0072209D">
        <w:rPr>
          <w:rFonts w:ascii="Arial" w:hAnsi="Arial" w:cs="Arial"/>
          <w:sz w:val="22"/>
          <w:szCs w:val="22"/>
        </w:rPr>
        <w:t>En materia de Equipamiento Urbano con acciones específicas de Pavimentación o relaminaciones de vialidades prioritarias en colonias populares, Luminarias no cubiertas por el contrato de concesión, Guarniciones, Banquetas, Huellas podotáctiles y Rampas para personas con discapacidad.</w:t>
      </w:r>
    </w:p>
    <w:p w:rsidR="008F29B2" w:rsidRPr="0072209D" w:rsidRDefault="008F29B2" w:rsidP="008F29B2">
      <w:pPr>
        <w:pStyle w:val="Prrafodelista"/>
        <w:numPr>
          <w:ilvl w:val="0"/>
          <w:numId w:val="65"/>
        </w:numPr>
        <w:spacing w:line="264" w:lineRule="auto"/>
        <w:contextualSpacing/>
        <w:jc w:val="both"/>
        <w:rPr>
          <w:rFonts w:ascii="Arial" w:hAnsi="Arial" w:cs="Arial"/>
          <w:sz w:val="22"/>
          <w:szCs w:val="22"/>
        </w:rPr>
      </w:pPr>
      <w:r w:rsidRPr="0072209D">
        <w:rPr>
          <w:rFonts w:ascii="Arial" w:hAnsi="Arial" w:cs="Arial"/>
          <w:sz w:val="22"/>
          <w:szCs w:val="22"/>
        </w:rPr>
        <w:t>En materia de Movilidad con acciones específicas como sistemas de semaforización inteligente.</w:t>
      </w:r>
    </w:p>
    <w:p w:rsidR="008F29B2" w:rsidRPr="0072209D" w:rsidRDefault="008F29B2" w:rsidP="008F29B2">
      <w:pPr>
        <w:pStyle w:val="Prrafodelista"/>
        <w:spacing w:line="264" w:lineRule="auto"/>
        <w:ind w:left="1080"/>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sz w:val="22"/>
          <w:szCs w:val="22"/>
        </w:rPr>
        <w:t>De lo anterior, se obtendrán para la ciudadanía los beneficios siguientes:</w:t>
      </w:r>
    </w:p>
    <w:p w:rsidR="008F29B2" w:rsidRPr="0072209D" w:rsidRDefault="008F29B2" w:rsidP="008F29B2">
      <w:pPr>
        <w:spacing w:line="264" w:lineRule="auto"/>
        <w:jc w:val="both"/>
        <w:rPr>
          <w:rFonts w:ascii="Arial" w:hAnsi="Arial" w:cs="Arial"/>
          <w:b/>
          <w:bCs/>
          <w:sz w:val="22"/>
          <w:szCs w:val="22"/>
        </w:rPr>
      </w:pPr>
    </w:p>
    <w:p w:rsidR="008F29B2" w:rsidRPr="0072209D" w:rsidRDefault="008F29B2" w:rsidP="008F29B2">
      <w:pPr>
        <w:spacing w:line="264" w:lineRule="auto"/>
        <w:jc w:val="both"/>
        <w:rPr>
          <w:rFonts w:ascii="Arial" w:hAnsi="Arial" w:cs="Arial"/>
          <w:b/>
          <w:bCs/>
          <w:sz w:val="22"/>
          <w:szCs w:val="22"/>
        </w:rPr>
      </w:pPr>
      <w:r w:rsidRPr="0072209D">
        <w:rPr>
          <w:rFonts w:ascii="Arial" w:hAnsi="Arial" w:cs="Arial"/>
          <w:b/>
          <w:bCs/>
          <w:sz w:val="22"/>
          <w:szCs w:val="22"/>
        </w:rPr>
        <w:t xml:space="preserve">Seguridad: </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Mayor seguridad y cobertura policial en el municipio.</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 xml:space="preserve">Mejorar el tiempo de respuesta ante un hecho delictivo.  </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Contar con equipo tecnológico para prevenir y combatir con eficacia a la delincuencia.</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 xml:space="preserve">Mayor vigilancia. </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b/>
          <w:sz w:val="22"/>
          <w:szCs w:val="22"/>
        </w:rPr>
      </w:pPr>
      <w:r w:rsidRPr="0072209D">
        <w:rPr>
          <w:rFonts w:ascii="Arial" w:hAnsi="Arial" w:cs="Arial"/>
          <w:b/>
          <w:sz w:val="22"/>
          <w:szCs w:val="22"/>
        </w:rPr>
        <w:t>Equipamiento Urbano:</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Integrar a colonias populares al desarrollo.</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Mejores superficies de rodamiento.</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Reduce el número de accidentes.</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Facilita el acceso de patrullas, ambulancias y bomberos.</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b/>
          <w:bCs/>
          <w:sz w:val="22"/>
          <w:szCs w:val="22"/>
        </w:rPr>
      </w:pPr>
      <w:r w:rsidRPr="0072209D">
        <w:rPr>
          <w:rFonts w:ascii="Arial" w:hAnsi="Arial" w:cs="Arial"/>
          <w:b/>
          <w:bCs/>
          <w:sz w:val="22"/>
          <w:szCs w:val="22"/>
        </w:rPr>
        <w:t xml:space="preserve">Movilidad: </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lastRenderedPageBreak/>
        <w:t>Aumenta la competitividad de la ciudad</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Reduce el tiempo de traslado de las personas</w:t>
      </w:r>
    </w:p>
    <w:p w:rsidR="008F29B2" w:rsidRPr="0072209D" w:rsidRDefault="008F29B2" w:rsidP="008F29B2">
      <w:pPr>
        <w:numPr>
          <w:ilvl w:val="0"/>
          <w:numId w:val="64"/>
        </w:numPr>
        <w:spacing w:line="264" w:lineRule="auto"/>
        <w:jc w:val="both"/>
        <w:rPr>
          <w:rFonts w:ascii="Arial" w:hAnsi="Arial" w:cs="Arial"/>
          <w:sz w:val="22"/>
          <w:szCs w:val="22"/>
        </w:rPr>
      </w:pPr>
      <w:r w:rsidRPr="0072209D">
        <w:rPr>
          <w:rFonts w:ascii="Arial" w:hAnsi="Arial" w:cs="Arial"/>
          <w:sz w:val="22"/>
          <w:szCs w:val="22"/>
        </w:rPr>
        <w:t>Disminuye la contaminación</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sz w:val="22"/>
          <w:szCs w:val="22"/>
        </w:rPr>
        <w:t>Por todo lo anteriormente expuesto y fundado, se somete a la consideración de este Honorable Ayuntamiento del Municipio de Puebla, el siguiente:</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center"/>
        <w:rPr>
          <w:rFonts w:ascii="Arial" w:hAnsi="Arial" w:cs="Arial"/>
          <w:b/>
          <w:sz w:val="22"/>
          <w:szCs w:val="22"/>
        </w:rPr>
      </w:pPr>
      <w:r w:rsidRPr="0072209D">
        <w:rPr>
          <w:rFonts w:ascii="Arial" w:hAnsi="Arial" w:cs="Arial"/>
          <w:b/>
          <w:sz w:val="22"/>
          <w:szCs w:val="22"/>
        </w:rPr>
        <w:t>P U N T O  DE  A C U E R D O</w:t>
      </w:r>
    </w:p>
    <w:p w:rsidR="008F29B2" w:rsidRPr="0072209D" w:rsidRDefault="008F29B2" w:rsidP="008F29B2">
      <w:pPr>
        <w:spacing w:line="264" w:lineRule="auto"/>
        <w:jc w:val="center"/>
        <w:rPr>
          <w:rFonts w:ascii="Arial" w:hAnsi="Arial" w:cs="Arial"/>
          <w:b/>
          <w:sz w:val="22"/>
          <w:szCs w:val="22"/>
        </w:rPr>
      </w:pPr>
    </w:p>
    <w:p w:rsidR="008F29B2" w:rsidRPr="0072209D" w:rsidRDefault="008F29B2" w:rsidP="008F29B2">
      <w:pPr>
        <w:spacing w:line="264" w:lineRule="auto"/>
        <w:jc w:val="both"/>
        <w:rPr>
          <w:rFonts w:ascii="Arial" w:hAnsi="Arial" w:cs="Arial"/>
          <w:spacing w:val="-4"/>
          <w:sz w:val="22"/>
          <w:szCs w:val="22"/>
        </w:rPr>
      </w:pPr>
      <w:r w:rsidRPr="0072209D">
        <w:rPr>
          <w:rFonts w:ascii="Arial" w:hAnsi="Arial" w:cs="Arial"/>
          <w:b/>
          <w:sz w:val="22"/>
          <w:szCs w:val="22"/>
        </w:rPr>
        <w:t>PRIMERO.-</w:t>
      </w:r>
      <w:r w:rsidRPr="0072209D">
        <w:rPr>
          <w:rFonts w:ascii="Arial" w:hAnsi="Arial" w:cs="Arial"/>
          <w:sz w:val="22"/>
          <w:szCs w:val="22"/>
        </w:rPr>
        <w:t xml:space="preserve"> Se autoriza al Honorable Ayuntamiento del Municipio de Puebla, Puebla; una vez cumplidos los extremos a que se refiere la Ley de Disciplina Financiera de las Entidades Federativas y los Municipios, a contratar obligaciones a largo plazo para la ejecución de Proyectos de </w:t>
      </w:r>
      <w:r w:rsidRPr="0072209D">
        <w:rPr>
          <w:rFonts w:ascii="Arial" w:hAnsi="Arial" w:cs="Arial"/>
          <w:color w:val="000000"/>
          <w:sz w:val="22"/>
          <w:szCs w:val="22"/>
        </w:rPr>
        <w:t>Inversión pública productiva</w:t>
      </w:r>
      <w:r w:rsidRPr="0072209D">
        <w:rPr>
          <w:rFonts w:ascii="Arial" w:hAnsi="Arial" w:cs="Arial"/>
          <w:sz w:val="22"/>
          <w:szCs w:val="22"/>
        </w:rPr>
        <w:t xml:space="preserve"> en materia de Seguridad Pública, Equipamiento Urbano y Movilidad en el Municipio de Puebla; hasta por un monto de </w:t>
      </w:r>
      <w:r w:rsidRPr="0072209D">
        <w:rPr>
          <w:rFonts w:ascii="Arial" w:hAnsi="Arial" w:cs="Arial"/>
          <w:sz w:val="22"/>
          <w:szCs w:val="22"/>
          <w:lang w:eastAsia="es-MX"/>
        </w:rPr>
        <w:t>$2,000,000,000.00</w:t>
      </w:r>
      <w:r w:rsidRPr="0072209D">
        <w:rPr>
          <w:rFonts w:ascii="Arial" w:hAnsi="Arial" w:cs="Arial"/>
          <w:sz w:val="22"/>
          <w:szCs w:val="22"/>
        </w:rPr>
        <w:t xml:space="preserve"> (Dos Mil Millones de pesos 00/100 M.N.)</w:t>
      </w:r>
      <w:r w:rsidRPr="0072209D">
        <w:rPr>
          <w:rFonts w:ascii="Arial" w:hAnsi="Arial" w:cs="Arial"/>
          <w:spacing w:val="-4"/>
          <w:sz w:val="22"/>
          <w:szCs w:val="22"/>
        </w:rPr>
        <w:t>, por un plazo de hasta 7 años.</w:t>
      </w:r>
    </w:p>
    <w:p w:rsidR="008F29B2" w:rsidRPr="0072209D" w:rsidRDefault="008F29B2" w:rsidP="008F29B2">
      <w:pPr>
        <w:spacing w:line="264" w:lineRule="auto"/>
        <w:jc w:val="both"/>
        <w:rPr>
          <w:rFonts w:ascii="Arial" w:hAnsi="Arial" w:cs="Arial"/>
          <w:spacing w:val="-4"/>
          <w:sz w:val="22"/>
          <w:szCs w:val="22"/>
        </w:rPr>
      </w:pPr>
    </w:p>
    <w:p w:rsidR="008F29B2" w:rsidRPr="0072209D" w:rsidRDefault="008F29B2" w:rsidP="008F29B2">
      <w:pPr>
        <w:pStyle w:val="Textoindependiente20"/>
        <w:spacing w:line="264" w:lineRule="auto"/>
        <w:ind w:firstLine="0"/>
        <w:rPr>
          <w:rFonts w:ascii="Arial" w:hAnsi="Arial" w:cs="Arial"/>
          <w:sz w:val="22"/>
          <w:szCs w:val="22"/>
        </w:rPr>
      </w:pPr>
      <w:r w:rsidRPr="0072209D">
        <w:rPr>
          <w:rFonts w:ascii="Arial" w:hAnsi="Arial" w:cs="Arial"/>
          <w:b/>
          <w:sz w:val="22"/>
          <w:szCs w:val="22"/>
        </w:rPr>
        <w:t>SEGUNDO.-</w:t>
      </w:r>
      <w:r w:rsidRPr="0072209D">
        <w:rPr>
          <w:rFonts w:ascii="Arial" w:hAnsi="Arial" w:cs="Arial"/>
          <w:sz w:val="22"/>
          <w:szCs w:val="22"/>
        </w:rPr>
        <w:t xml:space="preserve"> Se autoriza al Municipio de Puebla, Puebla; para que por conducto del Presidente Municipal, firme los acuerdos, mandatos y cualquier otro documento administrativo y legal, que permitan facilitar los mecanismos y procesos para cumplir con las obligaciones del Ayuntamiento, en términos del contrato o contratos respectivos y de los documentos relacionados con los mismos, incluidas las modificaciones y adendas que hayan de efectuarse en su caso, así como para llevar a cabo cualquier otro trámite que se requiera con motivo de la celebración del contrato respectivo.</w:t>
      </w:r>
    </w:p>
    <w:p w:rsidR="008F29B2" w:rsidRPr="0072209D" w:rsidRDefault="008F29B2" w:rsidP="008F29B2">
      <w:pPr>
        <w:pStyle w:val="Textoindependiente20"/>
        <w:spacing w:line="264" w:lineRule="auto"/>
        <w:rPr>
          <w:rFonts w:ascii="Arial" w:hAnsi="Arial" w:cs="Arial"/>
          <w:sz w:val="22"/>
          <w:szCs w:val="22"/>
        </w:rPr>
      </w:pPr>
    </w:p>
    <w:p w:rsidR="008F29B2" w:rsidRPr="0072209D" w:rsidRDefault="008F29B2" w:rsidP="008F29B2">
      <w:pPr>
        <w:spacing w:line="264" w:lineRule="auto"/>
        <w:jc w:val="both"/>
        <w:rPr>
          <w:rFonts w:ascii="Arial" w:hAnsi="Arial" w:cs="Arial"/>
          <w:sz w:val="22"/>
          <w:szCs w:val="22"/>
        </w:rPr>
      </w:pPr>
      <w:r w:rsidRPr="0072209D">
        <w:rPr>
          <w:rFonts w:ascii="Arial" w:hAnsi="Arial" w:cs="Arial"/>
          <w:b/>
          <w:sz w:val="22"/>
          <w:szCs w:val="22"/>
        </w:rPr>
        <w:t>TERCERO.-</w:t>
      </w:r>
      <w:r w:rsidRPr="0072209D">
        <w:rPr>
          <w:rFonts w:ascii="Arial" w:hAnsi="Arial" w:cs="Arial"/>
          <w:sz w:val="22"/>
          <w:szCs w:val="22"/>
        </w:rPr>
        <w:t xml:space="preserve"> El Ayuntamiento del Municipio de Puebla, Puebla; deberá llevar a cabo las modificaciones a las Leyes de Ingresos y al Presupuesto de Egresos y demás programas relativos al Municipio a fin de presupuestar las erogaciones que impliquen los pagos derivados de la contratación correspondiente, en términos de la legislación aplicable.</w:t>
      </w:r>
    </w:p>
    <w:p w:rsidR="008F29B2" w:rsidRPr="0072209D" w:rsidRDefault="008F29B2" w:rsidP="008F29B2">
      <w:pPr>
        <w:spacing w:line="264" w:lineRule="auto"/>
        <w:jc w:val="both"/>
        <w:rPr>
          <w:rFonts w:ascii="Arial" w:hAnsi="Arial" w:cs="Arial"/>
          <w:sz w:val="22"/>
          <w:szCs w:val="22"/>
        </w:rPr>
      </w:pPr>
    </w:p>
    <w:p w:rsidR="008F29B2" w:rsidRPr="0072209D" w:rsidRDefault="008F29B2" w:rsidP="008F29B2">
      <w:pPr>
        <w:spacing w:line="264" w:lineRule="auto"/>
        <w:jc w:val="both"/>
        <w:rPr>
          <w:rFonts w:ascii="Arial" w:hAnsi="Arial" w:cs="Arial"/>
          <w:spacing w:val="-4"/>
          <w:sz w:val="22"/>
          <w:szCs w:val="22"/>
        </w:rPr>
      </w:pPr>
      <w:r w:rsidRPr="0072209D">
        <w:rPr>
          <w:rFonts w:ascii="Arial" w:hAnsi="Arial" w:cs="Arial"/>
          <w:b/>
          <w:sz w:val="22"/>
          <w:szCs w:val="22"/>
        </w:rPr>
        <w:t>CUARTO.-</w:t>
      </w:r>
      <w:r w:rsidRPr="0072209D">
        <w:rPr>
          <w:rFonts w:ascii="Arial" w:hAnsi="Arial" w:cs="Arial"/>
          <w:sz w:val="22"/>
          <w:szCs w:val="22"/>
        </w:rPr>
        <w:t xml:space="preserve"> </w:t>
      </w:r>
      <w:r w:rsidRPr="0072209D">
        <w:rPr>
          <w:rFonts w:ascii="Arial" w:hAnsi="Arial" w:cs="Arial"/>
          <w:bCs/>
          <w:sz w:val="22"/>
          <w:szCs w:val="22"/>
        </w:rPr>
        <w:t>Se instruye a la Síndica Municipal, a los titulares de la Tesorería Municipal, Secretaría de Infraestructura y Servicios Públicos; Secretaría de Administración, Secretaría de Seguridad Pública y Tránsito Municipal, Secretaría de Movilidad y Secretaría del Honorable Ayuntamiento del Municipio de Puebla, para que de acuerdo a las atribuciones correspondientes, realicen los trámites legales y administrativos necesarios para el cumplimiento del presente Acuerdo.</w:t>
      </w:r>
    </w:p>
    <w:p w:rsidR="008F29B2" w:rsidRPr="0072209D" w:rsidRDefault="008F29B2" w:rsidP="008F29B2">
      <w:pPr>
        <w:spacing w:line="264" w:lineRule="auto"/>
        <w:jc w:val="both"/>
        <w:rPr>
          <w:rFonts w:ascii="Arial" w:hAnsi="Arial" w:cs="Arial"/>
          <w:sz w:val="22"/>
          <w:szCs w:val="22"/>
        </w:rPr>
      </w:pPr>
      <w:r w:rsidRPr="0072209D">
        <w:rPr>
          <w:rFonts w:ascii="Arial" w:hAnsi="Arial" w:cs="Arial"/>
          <w:sz w:val="22"/>
          <w:szCs w:val="22"/>
        </w:rPr>
        <w:t>Atentamente. Cuatro veces Heroica Puebla de Zaragoza. A 17 de julio de 2017. “Puebla, Ciudad de Progreso”. Luis Banck Serrato, Presidente Municipal del Honorable Ayuntamiento del Municipio de Puebla.- Rúbrica.</w:t>
      </w:r>
    </w:p>
    <w:p w:rsidR="008F29B2" w:rsidRDefault="008F29B2" w:rsidP="008F29B2">
      <w:pPr>
        <w:rPr>
          <w:szCs w:val="22"/>
        </w:rPr>
      </w:pPr>
    </w:p>
    <w:p w:rsidR="008F29B2" w:rsidRDefault="008F29B2" w:rsidP="008F29B2">
      <w:pPr>
        <w:rPr>
          <w:szCs w:val="22"/>
        </w:rPr>
      </w:pPr>
    </w:p>
    <w:p w:rsidR="008F29B2" w:rsidRDefault="008F29B2" w:rsidP="008F29B2">
      <w:pPr>
        <w:rPr>
          <w:szCs w:val="22"/>
        </w:rPr>
      </w:pPr>
    </w:p>
    <w:p w:rsidR="008F29B2" w:rsidRDefault="008F29B2" w:rsidP="008F29B2">
      <w:pPr>
        <w:spacing w:after="200" w:line="276" w:lineRule="auto"/>
        <w:rPr>
          <w:szCs w:val="22"/>
        </w:rPr>
      </w:pPr>
      <w:r>
        <w:rPr>
          <w:szCs w:val="22"/>
        </w:rPr>
        <w:br w:type="page"/>
      </w:r>
    </w:p>
    <w:p w:rsidR="008F29B2" w:rsidRPr="00D6252D" w:rsidRDefault="008F29B2" w:rsidP="008F29B2">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78048"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29B2" w:rsidRDefault="008F29B2" w:rsidP="008F29B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56" type="#_x0000_t202" style="position:absolute;left:0;text-align:left;margin-left:-41.95pt;margin-top:-40.75pt;width:38pt;height:2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GiugIAAMo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" filled="f" stroked="f">
                <v:path arrowok="t"/>
                <v:textbox>
                  <w:txbxContent>
                    <w:p w:rsidR="008F29B2" w:rsidRDefault="008F29B2" w:rsidP="008F29B2">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79072"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29B2" w:rsidRDefault="008F29B2" w:rsidP="008F29B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5" o:spid="_x0000_s1057" type="#_x0000_t202" style="position:absolute;left:0;text-align:left;margin-left:458.95pt;margin-top:-39.75pt;width:38pt;height:2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" filled="f" stroked="f">
                <v:path arrowok="t"/>
                <v:textbox>
                  <w:txbxContent>
                    <w:p w:rsidR="008F29B2" w:rsidRDefault="008F29B2" w:rsidP="008F29B2">
                      <w:pPr>
                        <w:rPr>
                          <w:color w:val="FFFFFF" w:themeColor="background1"/>
                        </w:rPr>
                      </w:pPr>
                      <w:r>
                        <w:rPr>
                          <w:color w:val="FFFFFF" w:themeColor="background1"/>
                        </w:rPr>
                        <w:t>00</w:t>
                      </w:r>
                    </w:p>
                  </w:txbxContent>
                </v:textbox>
                <w10:wrap type="square"/>
              </v:shape>
            </w:pict>
          </mc:Fallback>
        </mc:AlternateContent>
      </w:r>
      <w:r w:rsidRPr="00D6252D">
        <w:rPr>
          <w:rFonts w:ascii="Arial" w:eastAsia="Arial Unicode MS" w:hAnsi="Arial" w:cs="Arial"/>
          <w:b/>
          <w:color w:val="365F91" w:themeColor="accent1" w:themeShade="BF"/>
          <w:sz w:val="44"/>
          <w:szCs w:val="44"/>
        </w:rPr>
        <w:t xml:space="preserve">SESIÓN </w:t>
      </w:r>
      <w:r>
        <w:rPr>
          <w:rFonts w:ascii="Arial" w:eastAsia="Arial Unicode MS" w:hAnsi="Arial" w:cs="Arial"/>
          <w:b/>
          <w:color w:val="365F91" w:themeColor="accent1" w:themeShade="BF"/>
          <w:sz w:val="44"/>
          <w:szCs w:val="44"/>
        </w:rPr>
        <w:t>EXTRA</w:t>
      </w:r>
      <w:r w:rsidRPr="00D6252D">
        <w:rPr>
          <w:rFonts w:ascii="Arial" w:eastAsia="Arial Unicode MS" w:hAnsi="Arial" w:cs="Arial"/>
          <w:b/>
          <w:color w:val="365F91" w:themeColor="accent1" w:themeShade="BF"/>
          <w:sz w:val="44"/>
          <w:szCs w:val="44"/>
        </w:rPr>
        <w:t>ORDINARIA</w:t>
      </w:r>
    </w:p>
    <w:p w:rsidR="008F29B2" w:rsidRPr="00D6252D" w:rsidRDefault="008F29B2" w:rsidP="008F29B2">
      <w:pPr>
        <w:tabs>
          <w:tab w:val="left" w:pos="-142"/>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27</w:t>
      </w:r>
      <w:r w:rsidRPr="00D6252D">
        <w:rPr>
          <w:rFonts w:ascii="Arial" w:eastAsia="Arial Unicode MS" w:hAnsi="Arial" w:cs="Arial"/>
          <w:b/>
          <w:color w:val="365F91" w:themeColor="accent1" w:themeShade="BF"/>
          <w:sz w:val="44"/>
          <w:szCs w:val="44"/>
        </w:rPr>
        <w:t xml:space="preserve"> DE JU</w:t>
      </w:r>
      <w:r>
        <w:rPr>
          <w:rFonts w:ascii="Arial" w:eastAsia="Arial Unicode MS" w:hAnsi="Arial" w:cs="Arial"/>
          <w:b/>
          <w:color w:val="365F91" w:themeColor="accent1" w:themeShade="BF"/>
          <w:sz w:val="44"/>
          <w:szCs w:val="44"/>
        </w:rPr>
        <w:t>L</w:t>
      </w:r>
      <w:r w:rsidRPr="00D6252D">
        <w:rPr>
          <w:rFonts w:ascii="Arial" w:eastAsia="Arial Unicode MS" w:hAnsi="Arial" w:cs="Arial"/>
          <w:b/>
          <w:color w:val="365F91" w:themeColor="accent1" w:themeShade="BF"/>
          <w:sz w:val="44"/>
          <w:szCs w:val="44"/>
        </w:rPr>
        <w:t>IO DE 2017</w:t>
      </w:r>
    </w:p>
    <w:p w:rsidR="008F29B2" w:rsidRDefault="008F29B2" w:rsidP="008F29B2">
      <w:pPr>
        <w:rPr>
          <w:szCs w:val="22"/>
        </w:rPr>
      </w:pPr>
    </w:p>
    <w:p w:rsidR="008F29B2" w:rsidRPr="0072209D" w:rsidRDefault="008F29B2" w:rsidP="008F29B2">
      <w:pPr>
        <w:autoSpaceDE w:val="0"/>
        <w:autoSpaceDN w:val="0"/>
        <w:adjustRightInd w:val="0"/>
        <w:spacing w:line="257" w:lineRule="auto"/>
        <w:jc w:val="both"/>
        <w:rPr>
          <w:rFonts w:ascii="Arial" w:hAnsi="Arial" w:cs="Arial"/>
          <w:b/>
          <w:bCs/>
          <w:sz w:val="22"/>
          <w:szCs w:val="22"/>
        </w:rPr>
      </w:pPr>
      <w:r w:rsidRPr="0072209D">
        <w:rPr>
          <w:rFonts w:ascii="Arial" w:hAnsi="Arial" w:cs="Arial"/>
          <w:b/>
          <w:bCs/>
          <w:sz w:val="22"/>
          <w:szCs w:val="22"/>
        </w:rPr>
        <w:t>HONORABLE CABILDO</w:t>
      </w:r>
    </w:p>
    <w:p w:rsidR="008F29B2" w:rsidRPr="0072209D" w:rsidRDefault="008F29B2" w:rsidP="008F29B2">
      <w:pPr>
        <w:autoSpaceDE w:val="0"/>
        <w:autoSpaceDN w:val="0"/>
        <w:adjustRightInd w:val="0"/>
        <w:spacing w:line="257" w:lineRule="auto"/>
        <w:jc w:val="both"/>
        <w:rPr>
          <w:rFonts w:ascii="Arial" w:hAnsi="Arial" w:cs="Arial"/>
          <w:bCs/>
          <w:sz w:val="22"/>
          <w:szCs w:val="22"/>
        </w:rPr>
      </w:pPr>
    </w:p>
    <w:p w:rsidR="008F29B2" w:rsidRPr="0072209D" w:rsidRDefault="008F29B2" w:rsidP="008F29B2">
      <w:pPr>
        <w:spacing w:line="257" w:lineRule="auto"/>
        <w:jc w:val="both"/>
        <w:rPr>
          <w:rFonts w:ascii="Arial" w:hAnsi="Arial" w:cs="Arial"/>
          <w:sz w:val="22"/>
          <w:szCs w:val="22"/>
        </w:rPr>
      </w:pPr>
      <w:r w:rsidRPr="0072209D">
        <w:rPr>
          <w:rFonts w:ascii="Arial" w:hAnsi="Arial" w:cs="Arial"/>
          <w:b/>
          <w:bCs/>
          <w:sz w:val="22"/>
          <w:szCs w:val="22"/>
        </w:rPr>
        <w:t xml:space="preserve">LOS SUSCRITOS REGIDORES GABRIEL OSWALDO JIMÉNEZ LÓPEZ, </w:t>
      </w:r>
      <w:r w:rsidRPr="0072209D">
        <w:rPr>
          <w:rFonts w:ascii="Arial" w:hAnsi="Arial" w:cs="Arial"/>
          <w:b/>
          <w:sz w:val="22"/>
          <w:szCs w:val="22"/>
        </w:rPr>
        <w:t xml:space="preserve">YURIDIA MAGALI GARCÍA HUERTA, JUAN CARLOS ESPINA VON ROEHRICH, GABRIEL GUSTAVO ESPINOSA VÁZQUEZ Y MARÍA ESTHER GÁMEZ RODRÍGUEZ, INTEGRANTES DE LA COMISIÓN DE GOBERNACIÓN Y JUSTICIA DEL HONORABLE AYUNTAMIENTO DEL MUNICIPIO DE PUEBLA, </w:t>
      </w:r>
      <w:r w:rsidRPr="0072209D">
        <w:rPr>
          <w:rFonts w:ascii="Arial" w:hAnsi="Arial" w:cs="Arial"/>
          <w:sz w:val="22"/>
          <w:szCs w:val="22"/>
        </w:rPr>
        <w:t xml:space="preserve">CON FUNDAMENTO EN LOS ARTÍCULOS 115 DE LA CONSTITUCIÓN POLÍTICA DE LOS ESTADOS UNIDOS MEXICANOS; 102, 105 FRACCIÓN III Y 140 DE LA CONSTITUCIÓN POLÍTICA DEL ESTADO LIBRE Y SOBERANO DE PUEBLA; 92 FRACCIONES I, V Y VII, 96 FRACCIÓN I DE LA LEY ORGÁNICA MUNICIPAL; </w:t>
      </w:r>
      <w:r w:rsidRPr="0072209D">
        <w:rPr>
          <w:rFonts w:ascii="Arial" w:eastAsia="Calibri" w:hAnsi="Arial" w:cs="Arial"/>
          <w:bCs/>
          <w:sz w:val="22"/>
          <w:szCs w:val="22"/>
        </w:rPr>
        <w:t>3, 12 FRACCIONES VII Y X, 14, 15, 19, 63, 92 Y 103 DEL REGLAMENTO INTERIOR DE CABILDO Y COMISIONES DEL HONORABLE AYUNTAMIENTO DEL MUNICIPIO DE PUEBLA</w:t>
      </w:r>
      <w:r w:rsidRPr="0072209D">
        <w:rPr>
          <w:rFonts w:ascii="Arial" w:hAnsi="Arial" w:cs="Arial"/>
          <w:sz w:val="22"/>
          <w:szCs w:val="22"/>
        </w:rPr>
        <w:t xml:space="preserve">; SOMETEMOS A CONSIDERACIÓN Y EN SU CASO APROBACIÓN DE ESTE HONORABLE CUERPO COLEGIADO, EL PRESENTE </w:t>
      </w:r>
      <w:r w:rsidRPr="0072209D">
        <w:rPr>
          <w:rFonts w:ascii="Arial" w:hAnsi="Arial" w:cs="Arial"/>
          <w:b/>
          <w:sz w:val="22"/>
          <w:szCs w:val="22"/>
        </w:rPr>
        <w:t>PUNTO DE ACUERDO</w:t>
      </w:r>
      <w:r w:rsidRPr="0072209D">
        <w:rPr>
          <w:rFonts w:ascii="Arial" w:hAnsi="Arial" w:cs="Arial"/>
          <w:b/>
          <w:bCs/>
          <w:sz w:val="22"/>
          <w:szCs w:val="22"/>
        </w:rPr>
        <w:t xml:space="preserve"> POR EL QUE SE APRUEBA LA MINUTA PROYECTO DE DECRETO POR VIRTUD DEL CUAL</w:t>
      </w:r>
      <w:r w:rsidRPr="0072209D">
        <w:rPr>
          <w:rFonts w:ascii="Arial" w:hAnsi="Arial" w:cs="Arial"/>
          <w:b/>
          <w:sz w:val="22"/>
          <w:szCs w:val="22"/>
        </w:rPr>
        <w:t xml:space="preserve"> SE REFORMA EL PÁRRAFO QUNTO DE LA FRACCIÓN II DEL ARTÍCULO 3 DE LA CONSTITUCIÓN POLÍTICA DEL ESTADO LIBRE Y SOBERANO DE PUEBLA</w:t>
      </w:r>
      <w:r w:rsidRPr="0072209D">
        <w:rPr>
          <w:rFonts w:ascii="Arial" w:hAnsi="Arial" w:cs="Arial"/>
          <w:b/>
          <w:bCs/>
          <w:sz w:val="22"/>
          <w:szCs w:val="22"/>
        </w:rPr>
        <w:t xml:space="preserve">; </w:t>
      </w:r>
      <w:r w:rsidRPr="0072209D">
        <w:rPr>
          <w:rFonts w:ascii="Arial" w:hAnsi="Arial" w:cs="Arial"/>
          <w:sz w:val="22"/>
          <w:szCs w:val="22"/>
        </w:rPr>
        <w:t>CON ARREGLO A LOS SIGUIENTES:</w:t>
      </w:r>
    </w:p>
    <w:p w:rsidR="008F29B2" w:rsidRPr="0072209D" w:rsidRDefault="008F29B2" w:rsidP="008F29B2">
      <w:pPr>
        <w:spacing w:line="257" w:lineRule="auto"/>
        <w:jc w:val="both"/>
        <w:rPr>
          <w:rFonts w:ascii="Arial" w:hAnsi="Arial" w:cs="Arial"/>
          <w:bCs/>
          <w:sz w:val="22"/>
          <w:szCs w:val="22"/>
        </w:rPr>
      </w:pPr>
    </w:p>
    <w:p w:rsidR="008F29B2" w:rsidRPr="0072209D" w:rsidRDefault="008F29B2" w:rsidP="008F29B2">
      <w:pPr>
        <w:spacing w:line="257" w:lineRule="auto"/>
        <w:jc w:val="center"/>
        <w:rPr>
          <w:rFonts w:ascii="Arial" w:hAnsi="Arial" w:cs="Arial"/>
          <w:b/>
          <w:sz w:val="22"/>
          <w:szCs w:val="22"/>
        </w:rPr>
      </w:pPr>
      <w:r w:rsidRPr="0072209D">
        <w:rPr>
          <w:rFonts w:ascii="Arial" w:hAnsi="Arial" w:cs="Arial"/>
          <w:b/>
          <w:sz w:val="22"/>
          <w:szCs w:val="22"/>
        </w:rPr>
        <w:t>C O N S I D E R A N D O S</w:t>
      </w:r>
    </w:p>
    <w:p w:rsidR="008F29B2" w:rsidRPr="0072209D" w:rsidRDefault="008F29B2" w:rsidP="008F29B2">
      <w:pPr>
        <w:spacing w:line="257" w:lineRule="auto"/>
        <w:jc w:val="both"/>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contextualSpacing/>
        <w:jc w:val="both"/>
        <w:rPr>
          <w:rFonts w:ascii="Arial" w:hAnsi="Arial" w:cs="Arial"/>
          <w:sz w:val="22"/>
          <w:szCs w:val="22"/>
        </w:rPr>
      </w:pPr>
      <w:r w:rsidRPr="0072209D">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de establecer las entidades que se juzguen convenientes para realizar sus objetivos; así como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fracciones II y III de la Constitución Política del Estado Libre y Soberano de Puebla.</w:t>
      </w:r>
    </w:p>
    <w:p w:rsidR="008F29B2" w:rsidRPr="0072209D" w:rsidRDefault="008F29B2" w:rsidP="008F29B2">
      <w:pPr>
        <w:pStyle w:val="Prrafodelista"/>
        <w:spacing w:line="257" w:lineRule="auto"/>
        <w:ind w:left="0"/>
        <w:contextualSpacing/>
        <w:jc w:val="both"/>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contextualSpacing/>
        <w:jc w:val="both"/>
        <w:rPr>
          <w:rFonts w:ascii="Arial" w:hAnsi="Arial" w:cs="Arial"/>
          <w:sz w:val="22"/>
          <w:szCs w:val="22"/>
        </w:rPr>
      </w:pPr>
      <w:r w:rsidRPr="0072209D">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8F29B2" w:rsidRPr="0072209D" w:rsidRDefault="008F29B2" w:rsidP="008F29B2">
      <w:pPr>
        <w:pStyle w:val="Prrafodelista"/>
        <w:spacing w:line="257" w:lineRule="auto"/>
        <w:ind w:left="0"/>
        <w:rPr>
          <w:rFonts w:ascii="Arial" w:hAnsi="Arial" w:cs="Arial"/>
          <w:bCs/>
          <w:sz w:val="22"/>
          <w:szCs w:val="22"/>
        </w:rPr>
      </w:pPr>
    </w:p>
    <w:p w:rsidR="008F29B2" w:rsidRPr="0072209D" w:rsidRDefault="008F29B2" w:rsidP="008F29B2">
      <w:pPr>
        <w:pStyle w:val="Prrafodelista"/>
        <w:numPr>
          <w:ilvl w:val="0"/>
          <w:numId w:val="66"/>
        </w:numPr>
        <w:spacing w:line="257" w:lineRule="auto"/>
        <w:ind w:left="0" w:firstLine="0"/>
        <w:contextualSpacing/>
        <w:jc w:val="both"/>
        <w:rPr>
          <w:rFonts w:ascii="Arial" w:hAnsi="Arial" w:cs="Arial"/>
          <w:sz w:val="22"/>
          <w:szCs w:val="22"/>
        </w:rPr>
      </w:pPr>
      <w:r w:rsidRPr="0072209D">
        <w:rPr>
          <w:rFonts w:ascii="Arial" w:hAnsi="Arial" w:cs="Arial"/>
          <w:sz w:val="22"/>
          <w:szCs w:val="22"/>
        </w:rPr>
        <w:t>Que, son facultades y obligaciones de los Regidores la de ejercer la debida inspección y vigilancia, en los ramos a su cargo, así como dictaminar e informar sobre los asuntos que les encomiende el Ayuntamiento, de acuerdo a lo establecido en el artículo 92 fracciones I y V de la Ley Orgánica Municipal.</w:t>
      </w:r>
    </w:p>
    <w:p w:rsidR="008F29B2" w:rsidRPr="0072209D" w:rsidRDefault="008F29B2" w:rsidP="008F29B2">
      <w:pPr>
        <w:pStyle w:val="Prrafodelista"/>
        <w:spacing w:line="257" w:lineRule="auto"/>
        <w:ind w:left="0"/>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contextualSpacing/>
        <w:jc w:val="both"/>
        <w:rPr>
          <w:rFonts w:ascii="Arial" w:hAnsi="Arial" w:cs="Arial"/>
          <w:sz w:val="22"/>
          <w:szCs w:val="22"/>
        </w:rPr>
      </w:pPr>
      <w:r w:rsidRPr="0072209D">
        <w:rPr>
          <w:rFonts w:ascii="Arial" w:hAnsi="Arial" w:cs="Arial"/>
          <w:sz w:val="22"/>
          <w:szCs w:val="22"/>
        </w:rPr>
        <w:t>Que, el Ayuntamiento para facilitar el despacho de los asuntos que le competen, nombrará comisiones permanentes o transitorias, que los examinen e instruyan hasta ponerlos en estado de resolución, contemplando la Comisión de Gobernación y Justicia como permanente, de acuerdo a lo señalado por los artículos 94 y 96 de la Ley Orgánica Municipal.</w:t>
      </w:r>
    </w:p>
    <w:p w:rsidR="008F29B2" w:rsidRPr="0072209D" w:rsidRDefault="008F29B2" w:rsidP="008F29B2">
      <w:pPr>
        <w:pStyle w:val="Prrafodelista"/>
        <w:spacing w:line="257" w:lineRule="auto"/>
        <w:ind w:left="0"/>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jc w:val="both"/>
        <w:rPr>
          <w:rFonts w:ascii="Arial" w:hAnsi="Arial" w:cs="Arial"/>
          <w:sz w:val="22"/>
          <w:szCs w:val="22"/>
        </w:rPr>
      </w:pPr>
      <w:r w:rsidRPr="0072209D">
        <w:rPr>
          <w:rFonts w:ascii="Arial" w:hAnsi="Arial" w:cs="Arial"/>
          <w:sz w:val="22"/>
          <w:szCs w:val="22"/>
        </w:rPr>
        <w:t>Que Puebla es uno de los Estados que actualiza en forma constante su marco normativo, adecuando lo establecido en la norma a la realidad que vive el País, siendo que en materia electoral, desde el año dos mil catorce se han venido realizando diversos esfuerzos para adecuar no solo la concurrencia de los procesos electorales a una sola fecha, en la que habrá de renovársela totalidad de los cargos de elección popular tanto federales como locales, sino la de hacer efectiva esta nueva forma de organización de los procesos electorales, en donde tanto las autoridades electorales federales como las locales habrán de desarrollar trabajos de preparación de la jornada electoral establecida en la Constitución Política de los Estados Unidos Mexicanos como en la local, para llevarse a cano el primer domingo de julio.</w:t>
      </w:r>
    </w:p>
    <w:p w:rsidR="008F29B2" w:rsidRPr="0072209D" w:rsidRDefault="008F29B2" w:rsidP="008F29B2">
      <w:pPr>
        <w:pStyle w:val="Prrafodelista"/>
        <w:spacing w:line="257" w:lineRule="auto"/>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jc w:val="both"/>
        <w:rPr>
          <w:rFonts w:ascii="Arial" w:hAnsi="Arial" w:cs="Arial"/>
          <w:sz w:val="22"/>
          <w:szCs w:val="22"/>
        </w:rPr>
      </w:pPr>
      <w:r w:rsidRPr="0072209D">
        <w:rPr>
          <w:rFonts w:ascii="Arial" w:hAnsi="Arial" w:cs="Arial"/>
          <w:sz w:val="22"/>
          <w:szCs w:val="22"/>
        </w:rPr>
        <w:t>Que, en nuestra entidad de acuerdo a la legislación en materia electoral, el proceso electoral en su etapa de preparación inicia con la sesión del Consejo General del Instituto Electoral del Estado, que se desarrollo en la cuarta semana del mes de noviembre del año anterior al de la jornada electoral; en este sentido, en materia federal, para la preparación del proceso electoral el Consejo General del Instituto Federal Electoral se reunirá dentro de la primer semana de septiembre del año anterior a aquél en se celebren las elecciones ordinarias.</w:t>
      </w:r>
    </w:p>
    <w:p w:rsidR="008F29B2" w:rsidRPr="0072209D" w:rsidRDefault="008F29B2" w:rsidP="008F29B2">
      <w:pPr>
        <w:pStyle w:val="Prrafodelista"/>
        <w:spacing w:line="257" w:lineRule="auto"/>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jc w:val="both"/>
        <w:rPr>
          <w:rFonts w:ascii="Arial" w:hAnsi="Arial" w:cs="Arial"/>
          <w:sz w:val="22"/>
          <w:szCs w:val="22"/>
        </w:rPr>
      </w:pPr>
      <w:r w:rsidRPr="0072209D">
        <w:rPr>
          <w:rFonts w:ascii="Arial" w:hAnsi="Arial" w:cs="Arial"/>
          <w:sz w:val="22"/>
          <w:szCs w:val="22"/>
        </w:rPr>
        <w:t>Que, conforme al nuevo sistema de competencias y organización entre actividades federales y locales encargadas de los procesos comiciales, las atribuciones de cada uno de estos órdenes se encuentra específicamente prevista en la legislación respectiva, por lo que en atención a las actividades y acciones que se tienen que llevar a cabo dentro de todas y cada una de la etapas del proceso electoral en el Estado, se requiere optimizar el cronograma del organismo público electoral local, con la finalidad de establecer que el Consejo General se reúna entre los días tres y cinco del mes de noviembre del año previo a la elección para declarar el inicio del Proceso Electoral.</w:t>
      </w:r>
    </w:p>
    <w:p w:rsidR="008F29B2" w:rsidRPr="0072209D" w:rsidRDefault="008F29B2" w:rsidP="008F29B2">
      <w:pPr>
        <w:spacing w:line="257" w:lineRule="auto"/>
        <w:jc w:val="both"/>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contextualSpacing/>
        <w:jc w:val="both"/>
        <w:rPr>
          <w:rFonts w:ascii="Arial" w:hAnsi="Arial" w:cs="Arial"/>
          <w:sz w:val="22"/>
          <w:szCs w:val="22"/>
        </w:rPr>
      </w:pPr>
      <w:r w:rsidRPr="0072209D">
        <w:rPr>
          <w:rFonts w:ascii="Arial" w:hAnsi="Arial" w:cs="Arial"/>
          <w:sz w:val="22"/>
          <w:szCs w:val="22"/>
        </w:rPr>
        <w:t>Que, con fecha veinte de julio del año en curso, el Honorable Congreso del Estado Libre y Soberano de Puebla aprobó la Minuta Proyecto de Decreto emitido por la Comisión de Gobernación y Puntos Constitucionales,</w:t>
      </w:r>
      <w:r w:rsidRPr="0072209D">
        <w:rPr>
          <w:rFonts w:ascii="Arial" w:hAnsi="Arial" w:cs="Arial"/>
          <w:bCs/>
          <w:sz w:val="22"/>
          <w:szCs w:val="22"/>
        </w:rPr>
        <w:t xml:space="preserve"> por virtud del cual</w:t>
      </w:r>
      <w:r w:rsidRPr="0072209D">
        <w:rPr>
          <w:rFonts w:ascii="Arial" w:hAnsi="Arial" w:cs="Arial"/>
          <w:sz w:val="22"/>
          <w:szCs w:val="22"/>
        </w:rPr>
        <w:t xml:space="preserve"> se reforma el párrafo quinto de la fracción II del artículo 3 de la Constitución Política del Estado Libre y Soberano de Puebla.</w:t>
      </w:r>
    </w:p>
    <w:p w:rsidR="008F29B2" w:rsidRPr="0072209D" w:rsidRDefault="008F29B2" w:rsidP="008F29B2">
      <w:pPr>
        <w:pStyle w:val="Prrafodelista"/>
        <w:spacing w:line="257" w:lineRule="auto"/>
        <w:ind w:left="0"/>
        <w:contextualSpacing/>
        <w:jc w:val="both"/>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jc w:val="both"/>
        <w:rPr>
          <w:rFonts w:ascii="Arial" w:hAnsi="Arial" w:cs="Arial"/>
          <w:sz w:val="22"/>
          <w:szCs w:val="22"/>
        </w:rPr>
      </w:pPr>
      <w:r w:rsidRPr="0072209D">
        <w:rPr>
          <w:rFonts w:ascii="Arial" w:hAnsi="Arial" w:cs="Arial"/>
          <w:sz w:val="22"/>
          <w:szCs w:val="22"/>
        </w:rPr>
        <w:lastRenderedPageBreak/>
        <w:t>Que, con fecha veinte de julio del año en curso, fue recibida en la Secretaría del Ayuntamiento del Municipio de Puebla, la Minuta Proyecto de Decreto aprobada por el Honorable Congreso del Estado Libre y Soberano de Puebla,</w:t>
      </w:r>
      <w:r w:rsidRPr="0072209D">
        <w:rPr>
          <w:rFonts w:ascii="Arial" w:hAnsi="Arial" w:cs="Arial"/>
          <w:bCs/>
          <w:sz w:val="22"/>
          <w:szCs w:val="22"/>
        </w:rPr>
        <w:t xml:space="preserve"> por virtud del cual</w:t>
      </w:r>
      <w:r w:rsidRPr="0072209D">
        <w:rPr>
          <w:rFonts w:ascii="Arial" w:hAnsi="Arial" w:cs="Arial"/>
          <w:sz w:val="22"/>
          <w:szCs w:val="22"/>
        </w:rPr>
        <w:t xml:space="preserve"> se reforma el párrafo quinto de la fracción II del artículo 3 de la Constitución Política del Estado Libre y Soberano de Puebla, dándose cuenta de la misma a los Regidores integrantes del Honorable Ayuntamiento del Municipio de Puebla, mediante oficio No. S.A.-DJ-221/2017, notificado el día veintiuno del mismo mes y año, lo anterior para los efectos constitucionales y legales a que haya lugar. </w:t>
      </w:r>
    </w:p>
    <w:p w:rsidR="008F29B2" w:rsidRPr="0072209D" w:rsidRDefault="008F29B2" w:rsidP="008F29B2">
      <w:pPr>
        <w:pStyle w:val="Prrafodelista"/>
        <w:spacing w:line="257" w:lineRule="auto"/>
        <w:ind w:left="0"/>
        <w:rPr>
          <w:rFonts w:ascii="Arial" w:hAnsi="Arial" w:cs="Arial"/>
          <w:sz w:val="22"/>
          <w:szCs w:val="22"/>
        </w:rPr>
      </w:pPr>
    </w:p>
    <w:p w:rsidR="008F29B2" w:rsidRPr="0072209D" w:rsidRDefault="008F29B2" w:rsidP="008F29B2">
      <w:pPr>
        <w:pStyle w:val="Prrafodelista"/>
        <w:numPr>
          <w:ilvl w:val="0"/>
          <w:numId w:val="66"/>
        </w:numPr>
        <w:spacing w:line="257" w:lineRule="auto"/>
        <w:ind w:left="0" w:firstLine="0"/>
        <w:jc w:val="both"/>
        <w:rPr>
          <w:rFonts w:ascii="Arial" w:hAnsi="Arial" w:cs="Arial"/>
          <w:sz w:val="22"/>
          <w:szCs w:val="22"/>
        </w:rPr>
      </w:pPr>
      <w:r w:rsidRPr="0072209D">
        <w:rPr>
          <w:rFonts w:ascii="Arial" w:hAnsi="Arial" w:cs="Arial"/>
          <w:sz w:val="22"/>
          <w:szCs w:val="22"/>
        </w:rPr>
        <w:t>Que, una vez remitida a la Presidencia de la Comisión de Gobernación y Justicia del Honorable Ayuntamiento del Municipio de Puebla, se determinó quedar de la forma siguiente:</w:t>
      </w:r>
    </w:p>
    <w:p w:rsidR="008F29B2" w:rsidRPr="0072209D" w:rsidRDefault="008F29B2" w:rsidP="008F29B2">
      <w:pPr>
        <w:pStyle w:val="Prrafodelista"/>
        <w:spacing w:line="257" w:lineRule="auto"/>
        <w:ind w:left="0"/>
        <w:rPr>
          <w:rFonts w:ascii="Arial" w:hAnsi="Arial" w:cs="Arial"/>
          <w:sz w:val="22"/>
          <w:szCs w:val="22"/>
        </w:rPr>
      </w:pPr>
    </w:p>
    <w:p w:rsidR="008F29B2" w:rsidRPr="0072209D" w:rsidRDefault="008F29B2" w:rsidP="008F29B2">
      <w:pPr>
        <w:spacing w:line="257" w:lineRule="auto"/>
        <w:ind w:left="709" w:right="333"/>
        <w:jc w:val="both"/>
        <w:rPr>
          <w:rFonts w:ascii="Arial" w:hAnsi="Arial" w:cs="Arial"/>
          <w:sz w:val="22"/>
          <w:szCs w:val="22"/>
        </w:rPr>
      </w:pPr>
      <w:r w:rsidRPr="0072209D">
        <w:rPr>
          <w:rFonts w:ascii="Arial" w:hAnsi="Arial" w:cs="Arial"/>
          <w:b/>
          <w:sz w:val="22"/>
          <w:szCs w:val="22"/>
        </w:rPr>
        <w:t>ÚNICO.-</w:t>
      </w:r>
      <w:r w:rsidRPr="0072209D">
        <w:rPr>
          <w:rFonts w:ascii="Arial" w:hAnsi="Arial" w:cs="Arial"/>
          <w:sz w:val="22"/>
          <w:szCs w:val="22"/>
        </w:rPr>
        <w:t xml:space="preserve"> Se reforma el párrafo quinto de la fracción II de la Constitución Política del Estado Libre y Soberano de Puebla; para quedar como sigue:</w:t>
      </w:r>
    </w:p>
    <w:p w:rsidR="008F29B2" w:rsidRPr="0072209D" w:rsidRDefault="008F29B2" w:rsidP="008F29B2">
      <w:pPr>
        <w:spacing w:line="257" w:lineRule="auto"/>
        <w:ind w:left="709" w:right="333"/>
        <w:jc w:val="both"/>
        <w:rPr>
          <w:rFonts w:ascii="Arial" w:hAnsi="Arial" w:cs="Arial"/>
          <w:sz w:val="22"/>
          <w:szCs w:val="22"/>
        </w:rPr>
      </w:pP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Artículo 3.- …</w:t>
      </w:r>
    </w:p>
    <w:p w:rsidR="008F29B2" w:rsidRPr="0072209D" w:rsidRDefault="008F29B2" w:rsidP="008F29B2">
      <w:pPr>
        <w:spacing w:line="257" w:lineRule="auto"/>
        <w:ind w:left="709" w:right="333"/>
        <w:jc w:val="both"/>
        <w:rPr>
          <w:rFonts w:ascii="Arial" w:hAnsi="Arial" w:cs="Arial"/>
          <w:b/>
          <w:sz w:val="22"/>
          <w:szCs w:val="22"/>
        </w:rPr>
      </w:pP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I.- …</w:t>
      </w:r>
    </w:p>
    <w:p w:rsidR="008F29B2" w:rsidRPr="0072209D" w:rsidRDefault="008F29B2" w:rsidP="008F29B2">
      <w:pPr>
        <w:spacing w:line="257" w:lineRule="auto"/>
        <w:ind w:left="709" w:right="333"/>
        <w:jc w:val="both"/>
        <w:rPr>
          <w:rFonts w:ascii="Arial" w:hAnsi="Arial" w:cs="Arial"/>
          <w:b/>
          <w:sz w:val="22"/>
          <w:szCs w:val="22"/>
        </w:rPr>
      </w:pPr>
    </w:p>
    <w:p w:rsidR="008F29B2" w:rsidRPr="0072209D" w:rsidRDefault="008F29B2" w:rsidP="008F29B2">
      <w:pPr>
        <w:pStyle w:val="Prrafodelista"/>
        <w:numPr>
          <w:ilvl w:val="0"/>
          <w:numId w:val="68"/>
        </w:numPr>
        <w:spacing w:line="257" w:lineRule="auto"/>
        <w:ind w:right="333"/>
        <w:jc w:val="both"/>
        <w:rPr>
          <w:rFonts w:ascii="Arial" w:hAnsi="Arial" w:cs="Arial"/>
          <w:b/>
          <w:sz w:val="22"/>
          <w:szCs w:val="22"/>
        </w:rPr>
      </w:pPr>
      <w:r w:rsidRPr="0072209D">
        <w:rPr>
          <w:rFonts w:ascii="Arial" w:hAnsi="Arial" w:cs="Arial"/>
          <w:sz w:val="22"/>
          <w:szCs w:val="22"/>
        </w:rPr>
        <w:t>a</w:t>
      </w:r>
      <w:r w:rsidRPr="0072209D">
        <w:rPr>
          <w:rFonts w:ascii="Arial" w:hAnsi="Arial" w:cs="Arial"/>
          <w:b/>
          <w:sz w:val="22"/>
          <w:szCs w:val="22"/>
        </w:rPr>
        <w:t xml:space="preserve"> g) …</w:t>
      </w:r>
    </w:p>
    <w:p w:rsidR="008F29B2" w:rsidRPr="0072209D" w:rsidRDefault="008F29B2" w:rsidP="008F29B2">
      <w:pPr>
        <w:pStyle w:val="Prrafodelista"/>
        <w:spacing w:line="257" w:lineRule="auto"/>
        <w:ind w:left="1069" w:right="333"/>
        <w:jc w:val="both"/>
        <w:rPr>
          <w:rFonts w:ascii="Arial" w:hAnsi="Arial" w:cs="Arial"/>
          <w:b/>
          <w:sz w:val="22"/>
          <w:szCs w:val="22"/>
        </w:rPr>
      </w:pP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II.- …</w:t>
      </w:r>
    </w:p>
    <w:p w:rsidR="008F29B2" w:rsidRPr="0072209D" w:rsidRDefault="008F29B2" w:rsidP="008F29B2">
      <w:pPr>
        <w:spacing w:line="257" w:lineRule="auto"/>
        <w:ind w:left="709" w:right="333"/>
        <w:jc w:val="both"/>
        <w:rPr>
          <w:rFonts w:ascii="Arial" w:hAnsi="Arial" w:cs="Arial"/>
          <w:b/>
          <w:sz w:val="22"/>
          <w:szCs w:val="22"/>
        </w:rPr>
      </w:pP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p>
    <w:p w:rsidR="008F29B2" w:rsidRPr="0072209D" w:rsidRDefault="008F29B2" w:rsidP="008F29B2">
      <w:pPr>
        <w:spacing w:line="257" w:lineRule="auto"/>
        <w:ind w:left="709" w:right="333"/>
        <w:jc w:val="both"/>
        <w:rPr>
          <w:rFonts w:ascii="Arial" w:hAnsi="Arial" w:cs="Arial"/>
          <w:sz w:val="22"/>
          <w:szCs w:val="22"/>
        </w:rPr>
      </w:pPr>
      <w:r w:rsidRPr="0072209D">
        <w:rPr>
          <w:rFonts w:ascii="Arial" w:hAnsi="Arial" w:cs="Arial"/>
          <w:sz w:val="22"/>
          <w:szCs w:val="22"/>
        </w:rPr>
        <w:t>El Consejo general se reunirá entre los días tres y cinco del mes de noviembre del año previo a la elección para declarar el inicio del Proceso Electoral.</w:t>
      </w:r>
    </w:p>
    <w:p w:rsidR="008F29B2" w:rsidRPr="0072209D" w:rsidRDefault="008F29B2" w:rsidP="008F29B2">
      <w:pPr>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spacing w:line="257" w:lineRule="auto"/>
        <w:ind w:left="709" w:right="333"/>
        <w:jc w:val="both"/>
        <w:rPr>
          <w:rFonts w:ascii="Arial" w:hAnsi="Arial" w:cs="Arial"/>
          <w:b/>
          <w:sz w:val="22"/>
          <w:szCs w:val="22"/>
        </w:rPr>
      </w:pPr>
    </w:p>
    <w:p w:rsidR="008F29B2" w:rsidRPr="0072209D" w:rsidRDefault="008F29B2" w:rsidP="008F29B2">
      <w:pPr>
        <w:pStyle w:val="Prrafodelista"/>
        <w:numPr>
          <w:ilvl w:val="0"/>
          <w:numId w:val="67"/>
        </w:numPr>
        <w:tabs>
          <w:tab w:val="left" w:pos="993"/>
        </w:tabs>
        <w:spacing w:line="257" w:lineRule="auto"/>
        <w:ind w:left="709" w:right="333" w:firstLine="0"/>
        <w:jc w:val="both"/>
        <w:rPr>
          <w:rFonts w:ascii="Arial" w:hAnsi="Arial" w:cs="Arial"/>
          <w:b/>
          <w:sz w:val="22"/>
          <w:szCs w:val="22"/>
        </w:rPr>
      </w:pPr>
      <w:r w:rsidRPr="0072209D">
        <w:rPr>
          <w:rFonts w:ascii="Arial" w:hAnsi="Arial" w:cs="Arial"/>
          <w:sz w:val="22"/>
          <w:szCs w:val="22"/>
        </w:rPr>
        <w:t>a</w:t>
      </w:r>
      <w:r w:rsidRPr="0072209D">
        <w:rPr>
          <w:rFonts w:ascii="Arial" w:hAnsi="Arial" w:cs="Arial"/>
          <w:b/>
          <w:sz w:val="22"/>
          <w:szCs w:val="22"/>
        </w:rPr>
        <w:t xml:space="preserve"> g)…</w:t>
      </w:r>
    </w:p>
    <w:p w:rsidR="008F29B2" w:rsidRPr="0072209D" w:rsidRDefault="008F29B2" w:rsidP="008F29B2">
      <w:pPr>
        <w:pStyle w:val="Prrafodelista"/>
        <w:spacing w:line="257" w:lineRule="auto"/>
        <w:ind w:left="709" w:right="333"/>
        <w:jc w:val="both"/>
        <w:rPr>
          <w:rFonts w:ascii="Arial" w:hAnsi="Arial" w:cs="Arial"/>
          <w:b/>
          <w:sz w:val="22"/>
          <w:szCs w:val="22"/>
        </w:rPr>
      </w:pP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lastRenderedPageBreak/>
        <w:t>…</w:t>
      </w: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w:t>
      </w:r>
    </w:p>
    <w:p w:rsidR="008F29B2" w:rsidRPr="0072209D" w:rsidRDefault="008F29B2" w:rsidP="008F29B2">
      <w:pPr>
        <w:pStyle w:val="Prrafodelista"/>
        <w:spacing w:line="257" w:lineRule="auto"/>
        <w:ind w:left="709" w:right="333"/>
        <w:jc w:val="both"/>
        <w:rPr>
          <w:rFonts w:ascii="Arial" w:hAnsi="Arial" w:cs="Arial"/>
          <w:b/>
          <w:sz w:val="22"/>
          <w:szCs w:val="22"/>
        </w:rPr>
      </w:pPr>
    </w:p>
    <w:p w:rsidR="008F29B2" w:rsidRPr="0072209D" w:rsidRDefault="008F29B2" w:rsidP="008F29B2">
      <w:pPr>
        <w:pStyle w:val="Prrafodelista"/>
        <w:spacing w:line="257" w:lineRule="auto"/>
        <w:ind w:left="709" w:right="333"/>
        <w:jc w:val="both"/>
        <w:rPr>
          <w:rFonts w:ascii="Arial" w:hAnsi="Arial" w:cs="Arial"/>
          <w:b/>
          <w:sz w:val="22"/>
          <w:szCs w:val="22"/>
        </w:rPr>
      </w:pPr>
      <w:r w:rsidRPr="0072209D">
        <w:rPr>
          <w:rFonts w:ascii="Arial" w:hAnsi="Arial" w:cs="Arial"/>
          <w:b/>
          <w:sz w:val="22"/>
          <w:szCs w:val="22"/>
        </w:rPr>
        <w:t xml:space="preserve">III </w:t>
      </w:r>
      <w:r w:rsidRPr="0072209D">
        <w:rPr>
          <w:rFonts w:ascii="Arial" w:hAnsi="Arial" w:cs="Arial"/>
          <w:sz w:val="22"/>
          <w:szCs w:val="22"/>
        </w:rPr>
        <w:t>a</w:t>
      </w:r>
      <w:r w:rsidRPr="0072209D">
        <w:rPr>
          <w:rFonts w:ascii="Arial" w:hAnsi="Arial" w:cs="Arial"/>
          <w:b/>
          <w:sz w:val="22"/>
          <w:szCs w:val="22"/>
        </w:rPr>
        <w:t xml:space="preserve"> V.- …</w:t>
      </w:r>
    </w:p>
    <w:p w:rsidR="008F29B2" w:rsidRPr="0072209D" w:rsidRDefault="008F29B2" w:rsidP="008F29B2">
      <w:pPr>
        <w:pStyle w:val="Prrafodelista"/>
        <w:spacing w:line="257" w:lineRule="auto"/>
        <w:ind w:left="709" w:right="333"/>
        <w:jc w:val="both"/>
        <w:rPr>
          <w:rFonts w:ascii="Arial" w:hAnsi="Arial" w:cs="Arial"/>
          <w:b/>
          <w:sz w:val="22"/>
          <w:szCs w:val="22"/>
        </w:rPr>
      </w:pPr>
    </w:p>
    <w:p w:rsidR="008F29B2" w:rsidRPr="0072209D" w:rsidRDefault="008F29B2" w:rsidP="008F29B2">
      <w:pPr>
        <w:spacing w:line="257" w:lineRule="auto"/>
        <w:ind w:left="709" w:right="333"/>
        <w:jc w:val="center"/>
        <w:rPr>
          <w:rFonts w:ascii="Arial" w:hAnsi="Arial" w:cs="Arial"/>
          <w:b/>
          <w:sz w:val="22"/>
          <w:szCs w:val="22"/>
        </w:rPr>
      </w:pPr>
      <w:r w:rsidRPr="0072209D">
        <w:rPr>
          <w:rFonts w:ascii="Arial" w:hAnsi="Arial" w:cs="Arial"/>
          <w:b/>
          <w:sz w:val="22"/>
          <w:szCs w:val="22"/>
        </w:rPr>
        <w:t>TRANSITORIOS</w:t>
      </w:r>
    </w:p>
    <w:p w:rsidR="008F29B2" w:rsidRPr="0072209D" w:rsidRDefault="008F29B2" w:rsidP="008F29B2">
      <w:pPr>
        <w:spacing w:line="257" w:lineRule="auto"/>
        <w:ind w:left="709" w:right="333"/>
        <w:jc w:val="both"/>
        <w:rPr>
          <w:rFonts w:ascii="Arial" w:hAnsi="Arial" w:cs="Arial"/>
          <w:sz w:val="22"/>
          <w:szCs w:val="22"/>
        </w:rPr>
      </w:pPr>
    </w:p>
    <w:p w:rsidR="008F29B2" w:rsidRPr="0072209D" w:rsidRDefault="008F29B2" w:rsidP="008F29B2">
      <w:pPr>
        <w:spacing w:line="257" w:lineRule="auto"/>
        <w:ind w:left="709" w:right="333"/>
        <w:jc w:val="both"/>
        <w:rPr>
          <w:rFonts w:ascii="Arial" w:hAnsi="Arial" w:cs="Arial"/>
          <w:sz w:val="22"/>
          <w:szCs w:val="22"/>
        </w:rPr>
      </w:pPr>
      <w:r w:rsidRPr="0072209D">
        <w:rPr>
          <w:rFonts w:ascii="Arial" w:hAnsi="Arial" w:cs="Arial"/>
          <w:b/>
          <w:sz w:val="22"/>
          <w:szCs w:val="22"/>
        </w:rPr>
        <w:t xml:space="preserve">PRIMERO.- </w:t>
      </w:r>
      <w:r w:rsidRPr="0072209D">
        <w:rPr>
          <w:rFonts w:ascii="Arial" w:hAnsi="Arial" w:cs="Arial"/>
          <w:sz w:val="22"/>
          <w:szCs w:val="22"/>
        </w:rPr>
        <w:t>El presente Decreto entrará en vigor al día siguiente de su publicación en el Periódico Oficial del Estado.</w:t>
      </w:r>
    </w:p>
    <w:p w:rsidR="008F29B2" w:rsidRPr="0072209D" w:rsidRDefault="008F29B2" w:rsidP="008F29B2">
      <w:pPr>
        <w:spacing w:line="257" w:lineRule="auto"/>
        <w:ind w:left="709" w:right="333"/>
        <w:jc w:val="both"/>
        <w:rPr>
          <w:rFonts w:ascii="Arial" w:hAnsi="Arial" w:cs="Arial"/>
          <w:sz w:val="22"/>
          <w:szCs w:val="22"/>
        </w:rPr>
      </w:pPr>
    </w:p>
    <w:p w:rsidR="008F29B2" w:rsidRPr="0072209D" w:rsidRDefault="008F29B2" w:rsidP="008F29B2">
      <w:pPr>
        <w:spacing w:line="257" w:lineRule="auto"/>
        <w:ind w:left="709" w:right="333"/>
        <w:jc w:val="both"/>
        <w:rPr>
          <w:rFonts w:ascii="Arial" w:hAnsi="Arial" w:cs="Arial"/>
          <w:sz w:val="22"/>
          <w:szCs w:val="22"/>
        </w:rPr>
      </w:pPr>
      <w:r w:rsidRPr="0072209D">
        <w:rPr>
          <w:rFonts w:ascii="Arial" w:hAnsi="Arial" w:cs="Arial"/>
          <w:b/>
          <w:sz w:val="22"/>
          <w:szCs w:val="22"/>
        </w:rPr>
        <w:t xml:space="preserve">SEGUNDO.- </w:t>
      </w:r>
      <w:r w:rsidRPr="0072209D">
        <w:rPr>
          <w:rFonts w:ascii="Arial" w:hAnsi="Arial" w:cs="Arial"/>
          <w:sz w:val="22"/>
          <w:szCs w:val="22"/>
        </w:rPr>
        <w:t>Se derogan todas aquellas disposiciones que contravengan</w:t>
      </w:r>
      <w:r w:rsidRPr="0072209D">
        <w:rPr>
          <w:rFonts w:ascii="Arial" w:hAnsi="Arial" w:cs="Arial"/>
          <w:b/>
          <w:sz w:val="22"/>
          <w:szCs w:val="22"/>
        </w:rPr>
        <w:t xml:space="preserve"> </w:t>
      </w:r>
      <w:r w:rsidRPr="0072209D">
        <w:rPr>
          <w:rFonts w:ascii="Arial" w:hAnsi="Arial" w:cs="Arial"/>
          <w:sz w:val="22"/>
          <w:szCs w:val="22"/>
        </w:rPr>
        <w:t>lo dispuesto en el presente Decreto.</w:t>
      </w:r>
    </w:p>
    <w:p w:rsidR="008F29B2" w:rsidRPr="0072209D" w:rsidRDefault="008F29B2" w:rsidP="008F29B2">
      <w:pPr>
        <w:spacing w:line="257" w:lineRule="auto"/>
        <w:ind w:left="709" w:right="333"/>
        <w:jc w:val="both"/>
        <w:rPr>
          <w:rFonts w:ascii="Arial" w:hAnsi="Arial" w:cs="Arial"/>
          <w:sz w:val="22"/>
          <w:szCs w:val="22"/>
        </w:rPr>
      </w:pPr>
    </w:p>
    <w:p w:rsidR="008F29B2" w:rsidRPr="0072209D" w:rsidRDefault="008F29B2" w:rsidP="008F29B2">
      <w:pPr>
        <w:spacing w:line="257" w:lineRule="auto"/>
        <w:ind w:left="709" w:right="333"/>
        <w:jc w:val="both"/>
        <w:rPr>
          <w:rFonts w:ascii="Arial" w:hAnsi="Arial" w:cs="Arial"/>
          <w:sz w:val="22"/>
          <w:szCs w:val="22"/>
        </w:rPr>
      </w:pPr>
      <w:r w:rsidRPr="0072209D">
        <w:rPr>
          <w:rFonts w:ascii="Arial" w:hAnsi="Arial" w:cs="Arial"/>
          <w:b/>
          <w:sz w:val="22"/>
          <w:szCs w:val="22"/>
        </w:rPr>
        <w:t xml:space="preserve">TERCERO.- </w:t>
      </w:r>
      <w:r w:rsidRPr="0072209D">
        <w:rPr>
          <w:rFonts w:ascii="Arial" w:hAnsi="Arial" w:cs="Arial"/>
          <w:sz w:val="22"/>
          <w:szCs w:val="22"/>
        </w:rPr>
        <w:t>Envíese a los doscientos diecisiete Ayuntamientos de los Municipios del Estado para efectos de lo dispuesto en los artículos 140 y 141 de la Constitución Política del Estado Libre y Soberano de Puebla.</w:t>
      </w:r>
    </w:p>
    <w:p w:rsidR="008F29B2" w:rsidRPr="0072209D" w:rsidRDefault="008F29B2" w:rsidP="008F29B2">
      <w:pPr>
        <w:spacing w:line="257" w:lineRule="auto"/>
        <w:jc w:val="both"/>
        <w:rPr>
          <w:rFonts w:ascii="Arial" w:hAnsi="Arial" w:cs="Arial"/>
          <w:sz w:val="22"/>
          <w:szCs w:val="22"/>
        </w:rPr>
      </w:pPr>
    </w:p>
    <w:p w:rsidR="008F29B2" w:rsidRPr="0072209D" w:rsidRDefault="008F29B2" w:rsidP="008F29B2">
      <w:pPr>
        <w:pStyle w:val="Prrafodelista"/>
        <w:numPr>
          <w:ilvl w:val="0"/>
          <w:numId w:val="66"/>
        </w:numPr>
        <w:autoSpaceDE w:val="0"/>
        <w:autoSpaceDN w:val="0"/>
        <w:adjustRightInd w:val="0"/>
        <w:spacing w:line="257" w:lineRule="auto"/>
        <w:ind w:left="0" w:firstLine="0"/>
        <w:jc w:val="both"/>
        <w:rPr>
          <w:rFonts w:ascii="Arial" w:hAnsi="Arial" w:cs="Arial"/>
          <w:sz w:val="22"/>
          <w:szCs w:val="22"/>
        </w:rPr>
      </w:pPr>
      <w:r w:rsidRPr="0072209D">
        <w:rPr>
          <w:rFonts w:ascii="Arial" w:hAnsi="Arial" w:cs="Arial"/>
          <w:sz w:val="22"/>
          <w:szCs w:val="22"/>
        </w:rPr>
        <w:t>Que, con fundamento en los artículos 140 y 141 de la Constitución Política del Estado Libre y Soberano de Puebla, para que a la Constitución del Estado se le realice una Reforma o Adición es necesario que además de ser votada por las dos terceras partes de los integrantes del Congreso del Estado, que cuente con la aprobación de la mayoría de los Ayuntamientos del Estado, que tendrá que realizarse antes de que transcurra un mes a partir de la fecha en que el documento fue enviado al Ayuntamiento.</w:t>
      </w:r>
    </w:p>
    <w:p w:rsidR="008F29B2" w:rsidRPr="0072209D" w:rsidRDefault="008F29B2" w:rsidP="008F29B2">
      <w:pPr>
        <w:pStyle w:val="Prrafodelista"/>
        <w:autoSpaceDE w:val="0"/>
        <w:autoSpaceDN w:val="0"/>
        <w:adjustRightInd w:val="0"/>
        <w:spacing w:line="257" w:lineRule="auto"/>
        <w:ind w:left="0"/>
        <w:jc w:val="both"/>
        <w:rPr>
          <w:rFonts w:ascii="Arial" w:hAnsi="Arial" w:cs="Arial"/>
          <w:sz w:val="22"/>
          <w:szCs w:val="22"/>
        </w:rPr>
      </w:pPr>
    </w:p>
    <w:p w:rsidR="008F29B2" w:rsidRPr="0072209D" w:rsidRDefault="008F29B2" w:rsidP="008F29B2">
      <w:pPr>
        <w:pStyle w:val="Prrafodelista"/>
        <w:numPr>
          <w:ilvl w:val="0"/>
          <w:numId w:val="66"/>
        </w:numPr>
        <w:tabs>
          <w:tab w:val="left" w:pos="1134"/>
          <w:tab w:val="left" w:pos="2268"/>
        </w:tabs>
        <w:spacing w:line="257" w:lineRule="auto"/>
        <w:ind w:left="0" w:firstLine="0"/>
        <w:jc w:val="both"/>
        <w:rPr>
          <w:rFonts w:ascii="Arial" w:eastAsia="Arial Unicode MS" w:hAnsi="Arial" w:cs="Arial"/>
          <w:sz w:val="22"/>
          <w:szCs w:val="22"/>
        </w:rPr>
      </w:pPr>
      <w:r w:rsidRPr="0072209D">
        <w:rPr>
          <w:rFonts w:ascii="Arial" w:hAnsi="Arial" w:cs="Arial"/>
          <w:sz w:val="22"/>
          <w:szCs w:val="22"/>
        </w:rPr>
        <w:t>Que, resulta necesario someter a consideración de este Honorable Cabildo el presente Punto de Acuerdo con el objeto de que este Ayuntamiento manifieste su postura, respecto de la reforma del párrafo quinto de la fracción II del artículo 3 de la Constitución Política del Estado Libre y Soberano de Puebla.</w:t>
      </w:r>
    </w:p>
    <w:p w:rsidR="008F29B2" w:rsidRPr="0072209D" w:rsidRDefault="008F29B2" w:rsidP="008F29B2">
      <w:pPr>
        <w:pStyle w:val="Prrafodelista"/>
        <w:autoSpaceDE w:val="0"/>
        <w:autoSpaceDN w:val="0"/>
        <w:adjustRightInd w:val="0"/>
        <w:spacing w:line="257" w:lineRule="auto"/>
        <w:ind w:left="1080"/>
        <w:jc w:val="both"/>
        <w:rPr>
          <w:rFonts w:ascii="Arial" w:hAnsi="Arial" w:cs="Arial"/>
          <w:sz w:val="22"/>
          <w:szCs w:val="22"/>
        </w:rPr>
      </w:pPr>
    </w:p>
    <w:p w:rsidR="008F29B2" w:rsidRPr="0072209D" w:rsidRDefault="008F29B2" w:rsidP="008F29B2">
      <w:pPr>
        <w:autoSpaceDE w:val="0"/>
        <w:autoSpaceDN w:val="0"/>
        <w:adjustRightInd w:val="0"/>
        <w:spacing w:line="257" w:lineRule="auto"/>
        <w:ind w:firstLine="567"/>
        <w:jc w:val="both"/>
        <w:rPr>
          <w:rFonts w:ascii="Arial" w:hAnsi="Arial" w:cs="Arial"/>
          <w:sz w:val="22"/>
          <w:szCs w:val="22"/>
        </w:rPr>
      </w:pPr>
      <w:r w:rsidRPr="0072209D">
        <w:rPr>
          <w:rFonts w:ascii="Arial" w:hAnsi="Arial" w:cs="Arial"/>
          <w:sz w:val="22"/>
          <w:szCs w:val="22"/>
        </w:rPr>
        <w:t>Por lo anteriormente expuesto y debidamente fundado, sometemos a consideración de este Honorable Cabildo, el siguiente:</w:t>
      </w:r>
    </w:p>
    <w:p w:rsidR="008F29B2" w:rsidRPr="0072209D" w:rsidRDefault="008F29B2" w:rsidP="008F29B2">
      <w:pPr>
        <w:autoSpaceDE w:val="0"/>
        <w:autoSpaceDN w:val="0"/>
        <w:adjustRightInd w:val="0"/>
        <w:spacing w:line="257" w:lineRule="auto"/>
        <w:jc w:val="center"/>
        <w:rPr>
          <w:rFonts w:ascii="Arial" w:hAnsi="Arial" w:cs="Arial"/>
          <w:b/>
          <w:bCs/>
          <w:sz w:val="22"/>
          <w:szCs w:val="22"/>
        </w:rPr>
      </w:pPr>
    </w:p>
    <w:p w:rsidR="008F29B2" w:rsidRPr="0072209D" w:rsidRDefault="008F29B2" w:rsidP="008F29B2">
      <w:pPr>
        <w:autoSpaceDE w:val="0"/>
        <w:autoSpaceDN w:val="0"/>
        <w:adjustRightInd w:val="0"/>
        <w:spacing w:line="257" w:lineRule="auto"/>
        <w:jc w:val="center"/>
        <w:rPr>
          <w:rFonts w:ascii="Arial" w:hAnsi="Arial" w:cs="Arial"/>
          <w:b/>
          <w:bCs/>
          <w:sz w:val="22"/>
          <w:szCs w:val="22"/>
        </w:rPr>
      </w:pPr>
      <w:r w:rsidRPr="0072209D">
        <w:rPr>
          <w:rFonts w:ascii="Arial" w:hAnsi="Arial" w:cs="Arial"/>
          <w:b/>
          <w:bCs/>
          <w:sz w:val="22"/>
          <w:szCs w:val="22"/>
        </w:rPr>
        <w:t>P U N T O   D E   A C U E R D O</w:t>
      </w:r>
    </w:p>
    <w:p w:rsidR="008F29B2" w:rsidRPr="0072209D" w:rsidRDefault="008F29B2" w:rsidP="008F29B2">
      <w:pPr>
        <w:autoSpaceDE w:val="0"/>
        <w:autoSpaceDN w:val="0"/>
        <w:adjustRightInd w:val="0"/>
        <w:spacing w:line="257" w:lineRule="auto"/>
        <w:jc w:val="both"/>
        <w:rPr>
          <w:rFonts w:ascii="Arial" w:hAnsi="Arial" w:cs="Arial"/>
          <w:bCs/>
          <w:sz w:val="22"/>
          <w:szCs w:val="22"/>
        </w:rPr>
      </w:pPr>
    </w:p>
    <w:p w:rsidR="008F29B2" w:rsidRPr="0072209D" w:rsidRDefault="008F29B2" w:rsidP="008F29B2">
      <w:pPr>
        <w:autoSpaceDE w:val="0"/>
        <w:autoSpaceDN w:val="0"/>
        <w:adjustRightInd w:val="0"/>
        <w:spacing w:line="257" w:lineRule="auto"/>
        <w:jc w:val="both"/>
        <w:rPr>
          <w:rFonts w:ascii="Arial" w:hAnsi="Arial" w:cs="Arial"/>
          <w:sz w:val="22"/>
          <w:szCs w:val="22"/>
        </w:rPr>
      </w:pPr>
      <w:r w:rsidRPr="0072209D">
        <w:rPr>
          <w:rFonts w:ascii="Arial" w:hAnsi="Arial" w:cs="Arial"/>
          <w:b/>
          <w:bCs/>
          <w:sz w:val="22"/>
          <w:szCs w:val="22"/>
        </w:rPr>
        <w:t xml:space="preserve">PRIMERO.- </w:t>
      </w:r>
      <w:r w:rsidRPr="0072209D">
        <w:rPr>
          <w:rFonts w:ascii="Arial" w:hAnsi="Arial" w:cs="Arial"/>
          <w:sz w:val="22"/>
          <w:szCs w:val="22"/>
        </w:rPr>
        <w:t>Se aprueba en todos sus términos la Minuta Proyecto de Decreto emitido por la Comisión de Gobernación y Puntos Constitucionales, por virtud del cual</w:t>
      </w:r>
      <w:r w:rsidRPr="0072209D">
        <w:rPr>
          <w:rFonts w:ascii="Arial" w:hAnsi="Arial" w:cs="Arial"/>
          <w:bCs/>
          <w:sz w:val="22"/>
          <w:szCs w:val="22"/>
        </w:rPr>
        <w:t xml:space="preserve"> </w:t>
      </w:r>
      <w:r w:rsidRPr="0072209D">
        <w:rPr>
          <w:rFonts w:ascii="Arial" w:hAnsi="Arial" w:cs="Arial"/>
          <w:sz w:val="22"/>
          <w:szCs w:val="22"/>
        </w:rPr>
        <w:t>se reforma el párrafo quinto de la fracción II del artículo 3 de la Constitución Política del Estado Libre y Soberano de Puebla, aprobada por el Honorable Congreso del Estado Libre y Soberano de Puebla con fecha veinte de julio de dos mil diecisiete.</w:t>
      </w:r>
    </w:p>
    <w:p w:rsidR="008F29B2" w:rsidRPr="0072209D" w:rsidRDefault="008F29B2" w:rsidP="008F29B2">
      <w:pPr>
        <w:autoSpaceDE w:val="0"/>
        <w:autoSpaceDN w:val="0"/>
        <w:adjustRightInd w:val="0"/>
        <w:spacing w:line="257" w:lineRule="auto"/>
        <w:jc w:val="both"/>
        <w:rPr>
          <w:rFonts w:ascii="Arial" w:hAnsi="Arial" w:cs="Arial"/>
          <w:sz w:val="22"/>
          <w:szCs w:val="22"/>
        </w:rPr>
      </w:pPr>
    </w:p>
    <w:p w:rsidR="008F29B2" w:rsidRPr="0072209D" w:rsidRDefault="008F29B2" w:rsidP="008F29B2">
      <w:pPr>
        <w:autoSpaceDE w:val="0"/>
        <w:autoSpaceDN w:val="0"/>
        <w:adjustRightInd w:val="0"/>
        <w:spacing w:line="257" w:lineRule="auto"/>
        <w:jc w:val="both"/>
        <w:rPr>
          <w:rFonts w:ascii="Arial" w:hAnsi="Arial" w:cs="Arial"/>
          <w:sz w:val="22"/>
          <w:szCs w:val="22"/>
        </w:rPr>
      </w:pPr>
      <w:r w:rsidRPr="0072209D">
        <w:rPr>
          <w:rFonts w:ascii="Arial" w:hAnsi="Arial" w:cs="Arial"/>
          <w:b/>
          <w:bCs/>
          <w:sz w:val="22"/>
          <w:szCs w:val="22"/>
        </w:rPr>
        <w:t xml:space="preserve">SEGUNDO.- </w:t>
      </w:r>
      <w:r w:rsidRPr="0072209D">
        <w:rPr>
          <w:rFonts w:ascii="Arial" w:hAnsi="Arial" w:cs="Arial"/>
          <w:sz w:val="22"/>
          <w:szCs w:val="22"/>
        </w:rPr>
        <w:t>Se instruye a la Secretaría del Ayuntamiento del Municipio de Puebla para que haga del conocimiento a la Quincuagésima Novena Legislatura del Honorable Congreso del Estado Libre y Soberano de Puebla el contenido del presente Punto de Acuerdo, para los efectos legales a que haya lugar.</w:t>
      </w:r>
    </w:p>
    <w:p w:rsidR="008F29B2" w:rsidRPr="0072209D" w:rsidRDefault="008F29B2" w:rsidP="008F29B2">
      <w:pPr>
        <w:spacing w:line="257" w:lineRule="auto"/>
        <w:jc w:val="center"/>
        <w:rPr>
          <w:rFonts w:ascii="Arial" w:hAnsi="Arial" w:cs="Arial"/>
          <w:b/>
          <w:sz w:val="22"/>
          <w:szCs w:val="22"/>
        </w:rPr>
      </w:pPr>
    </w:p>
    <w:p w:rsidR="008F29B2" w:rsidRPr="0072209D" w:rsidRDefault="008F29B2" w:rsidP="008F29B2">
      <w:pPr>
        <w:spacing w:line="257" w:lineRule="auto"/>
        <w:jc w:val="both"/>
        <w:rPr>
          <w:rFonts w:ascii="Arial" w:hAnsi="Arial" w:cs="Arial"/>
          <w:b/>
          <w:sz w:val="22"/>
          <w:szCs w:val="22"/>
        </w:rPr>
      </w:pPr>
    </w:p>
    <w:p w:rsidR="002C3332" w:rsidRDefault="008F29B2" w:rsidP="008F29B2">
      <w:pPr>
        <w:spacing w:line="264" w:lineRule="auto"/>
        <w:jc w:val="both"/>
        <w:rPr>
          <w:rFonts w:ascii="Arial" w:hAnsi="Arial" w:cs="Arial"/>
          <w:b/>
          <w:bCs/>
          <w:sz w:val="22"/>
          <w:szCs w:val="22"/>
        </w:rPr>
      </w:pPr>
      <w:r w:rsidRPr="0072209D">
        <w:rPr>
          <w:rFonts w:ascii="Arial" w:hAnsi="Arial" w:cs="Arial"/>
          <w:b/>
          <w:sz w:val="22"/>
          <w:szCs w:val="22"/>
        </w:rPr>
        <w:lastRenderedPageBreak/>
        <w:t xml:space="preserve">ATENTAMENTE.- CUATRO VECES HEROICA PUEBLA DE ZARAGOZA, A 25 DE JULIO DE 2017.- “PUEBLA, CIUDAD DE PROGRESO”.- COMISIÓN DE GOBERNACIÓN Y JUSTICIA.- </w:t>
      </w:r>
      <w:r w:rsidRPr="0072209D">
        <w:rPr>
          <w:rFonts w:ascii="Arial" w:hAnsi="Arial" w:cs="Arial"/>
          <w:b/>
          <w:bCs/>
          <w:sz w:val="22"/>
          <w:szCs w:val="22"/>
        </w:rPr>
        <w:t xml:space="preserve">REG. </w:t>
      </w:r>
      <w:r w:rsidRPr="0072209D">
        <w:rPr>
          <w:rFonts w:ascii="Arial" w:hAnsi="Arial" w:cs="Arial"/>
          <w:b/>
          <w:sz w:val="22"/>
          <w:szCs w:val="22"/>
        </w:rPr>
        <w:t>GABRIEL OSWALDO JIMÉNEZ LÓPEZ, PRESIDENTE.- REG. YURIDIA MAGALI GARCÍA HUERTA, VOCAL.- REG. GABRIEL GUSTAVO ESPINOSA VÁZQUEZ, VOCAL.- REG. MARÍA ESTHER GÁMEZ RODRÍGUEZ, VOCAL.- RÚBRICAS.</w:t>
      </w: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Pr="00D718C3" w:rsidRDefault="002C3332" w:rsidP="00AA4541">
      <w:pPr>
        <w:spacing w:line="264" w:lineRule="auto"/>
        <w:jc w:val="both"/>
        <w:rPr>
          <w:rFonts w:ascii="Arial" w:hAnsi="Arial" w:cs="Arial"/>
          <w:b/>
          <w:bCs/>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7"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8"/>
      <w:footerReference w:type="default" r:id="rId19"/>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A2" w:rsidRDefault="000635A2" w:rsidP="007E1732">
      <w:r>
        <w:separator/>
      </w:r>
    </w:p>
  </w:endnote>
  <w:endnote w:type="continuationSeparator" w:id="0">
    <w:p w:rsidR="000635A2" w:rsidRDefault="000635A2"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B2" w:rsidRDefault="008F29B2">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0204A4">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0204A4">
      <w:rPr>
        <w:rFonts w:ascii="Arial" w:hAnsi="Arial" w:cs="Arial"/>
        <w:b/>
        <w:bCs/>
        <w:noProof/>
        <w:sz w:val="16"/>
        <w:szCs w:val="16"/>
      </w:rPr>
      <w:t>50</w:t>
    </w:r>
    <w:r w:rsidRPr="0078206F">
      <w:rPr>
        <w:rFonts w:ascii="Arial" w:hAnsi="Arial" w:cs="Arial"/>
        <w:b/>
        <w:bCs/>
        <w:sz w:val="16"/>
        <w:szCs w:val="16"/>
      </w:rPr>
      <w:fldChar w:fldCharType="end"/>
    </w:r>
  </w:p>
  <w:p w:rsidR="008F29B2" w:rsidRDefault="008F29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A2" w:rsidRDefault="000635A2" w:rsidP="007E1732">
      <w:r>
        <w:separator/>
      </w:r>
    </w:p>
  </w:footnote>
  <w:footnote w:type="continuationSeparator" w:id="0">
    <w:p w:rsidR="000635A2" w:rsidRDefault="000635A2" w:rsidP="007E1732">
      <w:r>
        <w:continuationSeparator/>
      </w:r>
    </w:p>
  </w:footnote>
  <w:footnote w:id="1">
    <w:p w:rsidR="008F29B2" w:rsidRPr="009830AD" w:rsidRDefault="008F29B2" w:rsidP="008F29B2">
      <w:pPr>
        <w:pStyle w:val="footnotedescription"/>
        <w:jc w:val="both"/>
        <w:rPr>
          <w:rFonts w:ascii="Tahoma" w:hAnsi="Tahoma" w:cs="Tahoma"/>
          <w:sz w:val="16"/>
          <w:szCs w:val="16"/>
        </w:rPr>
      </w:pPr>
      <w:r w:rsidRPr="009830AD">
        <w:rPr>
          <w:rStyle w:val="footnotemark"/>
          <w:rFonts w:ascii="Tahoma" w:hAnsi="Tahoma" w:cs="Tahoma"/>
          <w:sz w:val="16"/>
          <w:szCs w:val="16"/>
        </w:rPr>
        <w:footnoteRef/>
      </w:r>
      <w:r w:rsidRPr="009830AD">
        <w:rPr>
          <w:rFonts w:ascii="Tahoma" w:hAnsi="Tahoma" w:cs="Tahoma"/>
          <w:sz w:val="16"/>
          <w:szCs w:val="16"/>
        </w:rPr>
        <w:t xml:space="preserve"> INEGI. Encuesta Intercensal 2015. </w:t>
      </w:r>
    </w:p>
  </w:footnote>
  <w:footnote w:id="2">
    <w:p w:rsidR="008F29B2" w:rsidRPr="009830AD" w:rsidRDefault="008F29B2" w:rsidP="008F29B2">
      <w:pPr>
        <w:pStyle w:val="footnotedescription"/>
        <w:jc w:val="both"/>
        <w:rPr>
          <w:rFonts w:ascii="Tahoma" w:hAnsi="Tahoma" w:cs="Tahoma"/>
          <w:sz w:val="16"/>
          <w:szCs w:val="16"/>
        </w:rPr>
      </w:pPr>
      <w:r w:rsidRPr="009830AD">
        <w:rPr>
          <w:rStyle w:val="footnotemark"/>
          <w:rFonts w:ascii="Tahoma" w:hAnsi="Tahoma" w:cs="Tahoma"/>
          <w:sz w:val="16"/>
          <w:szCs w:val="16"/>
        </w:rPr>
        <w:footnoteRef/>
      </w:r>
      <w:r w:rsidRPr="009830AD">
        <w:rPr>
          <w:rFonts w:ascii="Tahoma" w:hAnsi="Tahoma" w:cs="Tahoma"/>
          <w:sz w:val="16"/>
          <w:szCs w:val="16"/>
        </w:rPr>
        <w:t xml:space="preserve"> INEGI. Censo de Población y Vivienda, 2010.  </w:t>
      </w:r>
    </w:p>
  </w:footnote>
  <w:footnote w:id="3">
    <w:p w:rsidR="008F29B2" w:rsidRPr="0089201C" w:rsidRDefault="008F29B2" w:rsidP="008F29B2">
      <w:pPr>
        <w:pStyle w:val="footnotedescription"/>
        <w:spacing w:line="263" w:lineRule="auto"/>
        <w:ind w:right="2988"/>
        <w:jc w:val="both"/>
        <w:rPr>
          <w:rFonts w:ascii="Tahoma" w:hAnsi="Tahoma" w:cs="Tahoma"/>
          <w:sz w:val="16"/>
          <w:szCs w:val="16"/>
        </w:rPr>
      </w:pPr>
      <w:r w:rsidRPr="0089201C">
        <w:rPr>
          <w:rStyle w:val="footnotemark"/>
          <w:rFonts w:ascii="Tahoma" w:hAnsi="Tahoma" w:cs="Tahoma"/>
          <w:sz w:val="16"/>
          <w:szCs w:val="16"/>
        </w:rPr>
        <w:footnoteRef/>
      </w:r>
      <w:r w:rsidRPr="0089201C">
        <w:rPr>
          <w:rFonts w:ascii="Tahoma" w:hAnsi="Tahoma" w:cs="Tahoma"/>
          <w:sz w:val="16"/>
          <w:szCs w:val="16"/>
        </w:rPr>
        <w:t xml:space="preserve"> Carta de Uso de Suelo y Vegetación, Escala 1:250,000 Serie V. INEGI, 2013. </w:t>
      </w:r>
      <w:r w:rsidRPr="0089201C">
        <w:rPr>
          <w:rFonts w:ascii="Tahoma" w:eastAsia="Calibri" w:hAnsi="Tahoma" w:cs="Tahoma"/>
          <w:sz w:val="16"/>
          <w:szCs w:val="16"/>
          <w:vertAlign w:val="superscript"/>
        </w:rPr>
        <w:t>4</w:t>
      </w:r>
      <w:r w:rsidRPr="0089201C">
        <w:rPr>
          <w:rFonts w:ascii="Tahoma" w:eastAsia="Calibri" w:hAnsi="Tahoma" w:cs="Tahoma"/>
          <w:sz w:val="16"/>
          <w:szCs w:val="16"/>
        </w:rPr>
        <w:t xml:space="preserve"> </w:t>
      </w:r>
      <w:r w:rsidRPr="0089201C">
        <w:rPr>
          <w:rFonts w:ascii="Tahoma" w:hAnsi="Tahoma" w:cs="Tahoma"/>
          <w:sz w:val="16"/>
          <w:szCs w:val="16"/>
        </w:rPr>
        <w:t>Programa Municipal de Desarrollo Urbano Sustentable, 2016.</w:t>
      </w:r>
      <w:r w:rsidRPr="0089201C">
        <w:rPr>
          <w:rFonts w:ascii="Tahoma" w:eastAsia="Calibri" w:hAnsi="Tahoma" w:cs="Tahoma"/>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B2" w:rsidRDefault="008F29B2"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AA90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074B85A"/>
    <w:lvl w:ilvl="0">
      <w:numFmt w:val="bullet"/>
      <w:lvlText w:val="*"/>
      <w:lvlJc w:val="left"/>
    </w:lvl>
  </w:abstractNum>
  <w:abstractNum w:abstractNumId="4"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5" w15:restartNumberingAfterBreak="0">
    <w:nsid w:val="00CF232B"/>
    <w:multiLevelType w:val="hybridMultilevel"/>
    <w:tmpl w:val="A0AA4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732C1E"/>
    <w:multiLevelType w:val="hybridMultilevel"/>
    <w:tmpl w:val="B06EE052"/>
    <w:lvl w:ilvl="0" w:tplc="0512DD9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0065DD"/>
    <w:multiLevelType w:val="hybridMultilevel"/>
    <w:tmpl w:val="8A64BB4E"/>
    <w:lvl w:ilvl="0" w:tplc="187E22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97639D"/>
    <w:multiLevelType w:val="hybridMultilevel"/>
    <w:tmpl w:val="F348AC10"/>
    <w:lvl w:ilvl="0" w:tplc="B8AE603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DD13984"/>
    <w:multiLevelType w:val="hybridMultilevel"/>
    <w:tmpl w:val="732CE884"/>
    <w:lvl w:ilvl="0" w:tplc="C4800C2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11" w15:restartNumberingAfterBreak="0">
    <w:nsid w:val="10DF004C"/>
    <w:multiLevelType w:val="hybridMultilevel"/>
    <w:tmpl w:val="2A06730E"/>
    <w:lvl w:ilvl="0" w:tplc="080A0003">
      <w:start w:val="1"/>
      <w:numFmt w:val="bullet"/>
      <w:lvlText w:val="o"/>
      <w:lvlJc w:val="left"/>
      <w:pPr>
        <w:ind w:left="927" w:hanging="360"/>
      </w:pPr>
      <w:rPr>
        <w:rFonts w:ascii="Courier New" w:hAnsi="Courier New" w:cs="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15:restartNumberingAfterBreak="0">
    <w:nsid w:val="15535542"/>
    <w:multiLevelType w:val="hybridMultilevel"/>
    <w:tmpl w:val="57AEFFA8"/>
    <w:lvl w:ilvl="0" w:tplc="882A15C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7F2BBF"/>
    <w:multiLevelType w:val="hybridMultilevel"/>
    <w:tmpl w:val="37F04DB4"/>
    <w:lvl w:ilvl="0" w:tplc="79F8BD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F94468"/>
    <w:multiLevelType w:val="hybridMultilevel"/>
    <w:tmpl w:val="044E9A94"/>
    <w:lvl w:ilvl="0" w:tplc="790C5648">
      <w:start w:val="1"/>
      <w:numFmt w:val="bullet"/>
      <w:lvlText w:val="•"/>
      <w:lvlJc w:val="left"/>
      <w:pPr>
        <w:tabs>
          <w:tab w:val="num" w:pos="1800"/>
        </w:tabs>
        <w:ind w:left="1800" w:hanging="360"/>
      </w:pPr>
      <w:rPr>
        <w:rFonts w:ascii="Arial" w:hAnsi="Arial" w:hint="default"/>
      </w:rPr>
    </w:lvl>
    <w:lvl w:ilvl="1" w:tplc="A48C141A">
      <w:start w:val="4930"/>
      <w:numFmt w:val="bullet"/>
      <w:lvlText w:val="o"/>
      <w:lvlJc w:val="left"/>
      <w:pPr>
        <w:tabs>
          <w:tab w:val="num" w:pos="2520"/>
        </w:tabs>
        <w:ind w:left="2520" w:hanging="360"/>
      </w:pPr>
      <w:rPr>
        <w:rFonts w:ascii="Courier New" w:hAnsi="Courier New" w:hint="default"/>
      </w:rPr>
    </w:lvl>
    <w:lvl w:ilvl="2" w:tplc="080A0003">
      <w:start w:val="1"/>
      <w:numFmt w:val="bullet"/>
      <w:lvlText w:val="o"/>
      <w:lvlJc w:val="left"/>
      <w:pPr>
        <w:tabs>
          <w:tab w:val="num" w:pos="3240"/>
        </w:tabs>
        <w:ind w:left="3240" w:hanging="360"/>
      </w:pPr>
      <w:rPr>
        <w:rFonts w:ascii="Courier New" w:hAnsi="Courier New" w:cs="Courier New" w:hint="default"/>
      </w:rPr>
    </w:lvl>
    <w:lvl w:ilvl="3" w:tplc="1964729E">
      <w:start w:val="1"/>
      <w:numFmt w:val="bullet"/>
      <w:lvlText w:val="•"/>
      <w:lvlJc w:val="left"/>
      <w:pPr>
        <w:tabs>
          <w:tab w:val="num" w:pos="3960"/>
        </w:tabs>
        <w:ind w:left="3960" w:hanging="360"/>
      </w:pPr>
      <w:rPr>
        <w:rFonts w:ascii="Arial" w:hAnsi="Arial" w:hint="default"/>
      </w:rPr>
    </w:lvl>
    <w:lvl w:ilvl="4" w:tplc="73C83504" w:tentative="1">
      <w:start w:val="1"/>
      <w:numFmt w:val="bullet"/>
      <w:lvlText w:val="•"/>
      <w:lvlJc w:val="left"/>
      <w:pPr>
        <w:tabs>
          <w:tab w:val="num" w:pos="4680"/>
        </w:tabs>
        <w:ind w:left="4680" w:hanging="360"/>
      </w:pPr>
      <w:rPr>
        <w:rFonts w:ascii="Arial" w:hAnsi="Arial" w:hint="default"/>
      </w:rPr>
    </w:lvl>
    <w:lvl w:ilvl="5" w:tplc="288CF766" w:tentative="1">
      <w:start w:val="1"/>
      <w:numFmt w:val="bullet"/>
      <w:lvlText w:val="•"/>
      <w:lvlJc w:val="left"/>
      <w:pPr>
        <w:tabs>
          <w:tab w:val="num" w:pos="5400"/>
        </w:tabs>
        <w:ind w:left="5400" w:hanging="360"/>
      </w:pPr>
      <w:rPr>
        <w:rFonts w:ascii="Arial" w:hAnsi="Arial" w:hint="default"/>
      </w:rPr>
    </w:lvl>
    <w:lvl w:ilvl="6" w:tplc="CDF48D1A" w:tentative="1">
      <w:start w:val="1"/>
      <w:numFmt w:val="bullet"/>
      <w:lvlText w:val="•"/>
      <w:lvlJc w:val="left"/>
      <w:pPr>
        <w:tabs>
          <w:tab w:val="num" w:pos="6120"/>
        </w:tabs>
        <w:ind w:left="6120" w:hanging="360"/>
      </w:pPr>
      <w:rPr>
        <w:rFonts w:ascii="Arial" w:hAnsi="Arial" w:hint="default"/>
      </w:rPr>
    </w:lvl>
    <w:lvl w:ilvl="7" w:tplc="C71C37FE" w:tentative="1">
      <w:start w:val="1"/>
      <w:numFmt w:val="bullet"/>
      <w:lvlText w:val="•"/>
      <w:lvlJc w:val="left"/>
      <w:pPr>
        <w:tabs>
          <w:tab w:val="num" w:pos="6840"/>
        </w:tabs>
        <w:ind w:left="6840" w:hanging="360"/>
      </w:pPr>
      <w:rPr>
        <w:rFonts w:ascii="Arial" w:hAnsi="Arial" w:hint="default"/>
      </w:rPr>
    </w:lvl>
    <w:lvl w:ilvl="8" w:tplc="7B701538"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6" w15:restartNumberingAfterBreak="0">
    <w:nsid w:val="1B2F12E6"/>
    <w:multiLevelType w:val="hybridMultilevel"/>
    <w:tmpl w:val="5784E748"/>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8" w15:restartNumberingAfterBreak="0">
    <w:nsid w:val="1F437EC4"/>
    <w:multiLevelType w:val="hybridMultilevel"/>
    <w:tmpl w:val="5626427E"/>
    <w:lvl w:ilvl="0" w:tplc="688E6BBE">
      <w:start w:val="1"/>
      <w:numFmt w:val="upperRoman"/>
      <w:lvlText w:val="%1."/>
      <w:lvlJc w:val="left"/>
      <w:pPr>
        <w:ind w:left="720" w:hanging="720"/>
      </w:pPr>
      <w:rPr>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1FBB0AF0"/>
    <w:multiLevelType w:val="hybridMultilevel"/>
    <w:tmpl w:val="771290B6"/>
    <w:lvl w:ilvl="0" w:tplc="2548B3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8062C2"/>
    <w:multiLevelType w:val="hybridMultilevel"/>
    <w:tmpl w:val="E90ADB54"/>
    <w:lvl w:ilvl="0" w:tplc="E812BC4E">
      <w:start w:val="1"/>
      <w:numFmt w:val="bullet"/>
      <w:lvlText w:val="•"/>
      <w:lvlJc w:val="left"/>
      <w:pPr>
        <w:tabs>
          <w:tab w:val="num" w:pos="720"/>
        </w:tabs>
        <w:ind w:left="720" w:hanging="360"/>
      </w:pPr>
      <w:rPr>
        <w:rFonts w:ascii="Arial" w:hAnsi="Arial" w:hint="default"/>
      </w:rPr>
    </w:lvl>
    <w:lvl w:ilvl="1" w:tplc="94701298" w:tentative="1">
      <w:start w:val="1"/>
      <w:numFmt w:val="bullet"/>
      <w:lvlText w:val="•"/>
      <w:lvlJc w:val="left"/>
      <w:pPr>
        <w:tabs>
          <w:tab w:val="num" w:pos="1440"/>
        </w:tabs>
        <w:ind w:left="1440" w:hanging="360"/>
      </w:pPr>
      <w:rPr>
        <w:rFonts w:ascii="Arial" w:hAnsi="Arial" w:hint="default"/>
      </w:rPr>
    </w:lvl>
    <w:lvl w:ilvl="2" w:tplc="BBAAD9C8" w:tentative="1">
      <w:start w:val="1"/>
      <w:numFmt w:val="bullet"/>
      <w:lvlText w:val="•"/>
      <w:lvlJc w:val="left"/>
      <w:pPr>
        <w:tabs>
          <w:tab w:val="num" w:pos="2160"/>
        </w:tabs>
        <w:ind w:left="2160" w:hanging="360"/>
      </w:pPr>
      <w:rPr>
        <w:rFonts w:ascii="Arial" w:hAnsi="Arial" w:hint="default"/>
      </w:rPr>
    </w:lvl>
    <w:lvl w:ilvl="3" w:tplc="7FEE75B2" w:tentative="1">
      <w:start w:val="1"/>
      <w:numFmt w:val="bullet"/>
      <w:lvlText w:val="•"/>
      <w:lvlJc w:val="left"/>
      <w:pPr>
        <w:tabs>
          <w:tab w:val="num" w:pos="2880"/>
        </w:tabs>
        <w:ind w:left="2880" w:hanging="360"/>
      </w:pPr>
      <w:rPr>
        <w:rFonts w:ascii="Arial" w:hAnsi="Arial" w:hint="default"/>
      </w:rPr>
    </w:lvl>
    <w:lvl w:ilvl="4" w:tplc="C97E6A44" w:tentative="1">
      <w:start w:val="1"/>
      <w:numFmt w:val="bullet"/>
      <w:lvlText w:val="•"/>
      <w:lvlJc w:val="left"/>
      <w:pPr>
        <w:tabs>
          <w:tab w:val="num" w:pos="3600"/>
        </w:tabs>
        <w:ind w:left="3600" w:hanging="360"/>
      </w:pPr>
      <w:rPr>
        <w:rFonts w:ascii="Arial" w:hAnsi="Arial" w:hint="default"/>
      </w:rPr>
    </w:lvl>
    <w:lvl w:ilvl="5" w:tplc="3A44A496" w:tentative="1">
      <w:start w:val="1"/>
      <w:numFmt w:val="bullet"/>
      <w:lvlText w:val="•"/>
      <w:lvlJc w:val="left"/>
      <w:pPr>
        <w:tabs>
          <w:tab w:val="num" w:pos="4320"/>
        </w:tabs>
        <w:ind w:left="4320" w:hanging="360"/>
      </w:pPr>
      <w:rPr>
        <w:rFonts w:ascii="Arial" w:hAnsi="Arial" w:hint="default"/>
      </w:rPr>
    </w:lvl>
    <w:lvl w:ilvl="6" w:tplc="81F2A41A" w:tentative="1">
      <w:start w:val="1"/>
      <w:numFmt w:val="bullet"/>
      <w:lvlText w:val="•"/>
      <w:lvlJc w:val="left"/>
      <w:pPr>
        <w:tabs>
          <w:tab w:val="num" w:pos="5040"/>
        </w:tabs>
        <w:ind w:left="5040" w:hanging="360"/>
      </w:pPr>
      <w:rPr>
        <w:rFonts w:ascii="Arial" w:hAnsi="Arial" w:hint="default"/>
      </w:rPr>
    </w:lvl>
    <w:lvl w:ilvl="7" w:tplc="2394496C" w:tentative="1">
      <w:start w:val="1"/>
      <w:numFmt w:val="bullet"/>
      <w:lvlText w:val="•"/>
      <w:lvlJc w:val="left"/>
      <w:pPr>
        <w:tabs>
          <w:tab w:val="num" w:pos="5760"/>
        </w:tabs>
        <w:ind w:left="5760" w:hanging="360"/>
      </w:pPr>
      <w:rPr>
        <w:rFonts w:ascii="Arial" w:hAnsi="Arial" w:hint="default"/>
      </w:rPr>
    </w:lvl>
    <w:lvl w:ilvl="8" w:tplc="20A84A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044B5A"/>
    <w:multiLevelType w:val="hybridMultilevel"/>
    <w:tmpl w:val="04B880D2"/>
    <w:lvl w:ilvl="0" w:tplc="790C5648">
      <w:start w:val="1"/>
      <w:numFmt w:val="bullet"/>
      <w:lvlText w:val="•"/>
      <w:lvlJc w:val="left"/>
      <w:pPr>
        <w:tabs>
          <w:tab w:val="num" w:pos="1800"/>
        </w:tabs>
        <w:ind w:left="1800" w:hanging="360"/>
      </w:pPr>
      <w:rPr>
        <w:rFonts w:ascii="Arial" w:hAnsi="Arial" w:hint="default"/>
      </w:rPr>
    </w:lvl>
    <w:lvl w:ilvl="1" w:tplc="A48C141A">
      <w:start w:val="4930"/>
      <w:numFmt w:val="bullet"/>
      <w:lvlText w:val="o"/>
      <w:lvlJc w:val="left"/>
      <w:pPr>
        <w:tabs>
          <w:tab w:val="num" w:pos="2520"/>
        </w:tabs>
        <w:ind w:left="2520" w:hanging="360"/>
      </w:pPr>
      <w:rPr>
        <w:rFonts w:ascii="Courier New" w:hAnsi="Courier New" w:hint="default"/>
      </w:rPr>
    </w:lvl>
    <w:lvl w:ilvl="2" w:tplc="8F8EC32C">
      <w:start w:val="4930"/>
      <w:numFmt w:val="bullet"/>
      <w:lvlText w:val=""/>
      <w:lvlJc w:val="left"/>
      <w:pPr>
        <w:tabs>
          <w:tab w:val="num" w:pos="3240"/>
        </w:tabs>
        <w:ind w:left="3240" w:hanging="360"/>
      </w:pPr>
      <w:rPr>
        <w:rFonts w:ascii="Wingdings" w:hAnsi="Wingdings" w:hint="default"/>
      </w:rPr>
    </w:lvl>
    <w:lvl w:ilvl="3" w:tplc="1964729E">
      <w:start w:val="1"/>
      <w:numFmt w:val="bullet"/>
      <w:lvlText w:val="•"/>
      <w:lvlJc w:val="left"/>
      <w:pPr>
        <w:tabs>
          <w:tab w:val="num" w:pos="3960"/>
        </w:tabs>
        <w:ind w:left="3960" w:hanging="360"/>
      </w:pPr>
      <w:rPr>
        <w:rFonts w:ascii="Arial" w:hAnsi="Arial" w:hint="default"/>
      </w:rPr>
    </w:lvl>
    <w:lvl w:ilvl="4" w:tplc="73C83504" w:tentative="1">
      <w:start w:val="1"/>
      <w:numFmt w:val="bullet"/>
      <w:lvlText w:val="•"/>
      <w:lvlJc w:val="left"/>
      <w:pPr>
        <w:tabs>
          <w:tab w:val="num" w:pos="4680"/>
        </w:tabs>
        <w:ind w:left="4680" w:hanging="360"/>
      </w:pPr>
      <w:rPr>
        <w:rFonts w:ascii="Arial" w:hAnsi="Arial" w:hint="default"/>
      </w:rPr>
    </w:lvl>
    <w:lvl w:ilvl="5" w:tplc="288CF766" w:tentative="1">
      <w:start w:val="1"/>
      <w:numFmt w:val="bullet"/>
      <w:lvlText w:val="•"/>
      <w:lvlJc w:val="left"/>
      <w:pPr>
        <w:tabs>
          <w:tab w:val="num" w:pos="5400"/>
        </w:tabs>
        <w:ind w:left="5400" w:hanging="360"/>
      </w:pPr>
      <w:rPr>
        <w:rFonts w:ascii="Arial" w:hAnsi="Arial" w:hint="default"/>
      </w:rPr>
    </w:lvl>
    <w:lvl w:ilvl="6" w:tplc="CDF48D1A" w:tentative="1">
      <w:start w:val="1"/>
      <w:numFmt w:val="bullet"/>
      <w:lvlText w:val="•"/>
      <w:lvlJc w:val="left"/>
      <w:pPr>
        <w:tabs>
          <w:tab w:val="num" w:pos="6120"/>
        </w:tabs>
        <w:ind w:left="6120" w:hanging="360"/>
      </w:pPr>
      <w:rPr>
        <w:rFonts w:ascii="Arial" w:hAnsi="Arial" w:hint="default"/>
      </w:rPr>
    </w:lvl>
    <w:lvl w:ilvl="7" w:tplc="C71C37FE" w:tentative="1">
      <w:start w:val="1"/>
      <w:numFmt w:val="bullet"/>
      <w:lvlText w:val="•"/>
      <w:lvlJc w:val="left"/>
      <w:pPr>
        <w:tabs>
          <w:tab w:val="num" w:pos="6840"/>
        </w:tabs>
        <w:ind w:left="6840" w:hanging="360"/>
      </w:pPr>
      <w:rPr>
        <w:rFonts w:ascii="Arial" w:hAnsi="Arial" w:hint="default"/>
      </w:rPr>
    </w:lvl>
    <w:lvl w:ilvl="8" w:tplc="7B701538"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2CB2571B"/>
    <w:multiLevelType w:val="multilevel"/>
    <w:tmpl w:val="E69A1ED4"/>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070688"/>
    <w:multiLevelType w:val="hybridMultilevel"/>
    <w:tmpl w:val="B720BCBE"/>
    <w:lvl w:ilvl="0" w:tplc="5E6CC5B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E61701A"/>
    <w:multiLevelType w:val="hybridMultilevel"/>
    <w:tmpl w:val="B38A61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3120489C"/>
    <w:multiLevelType w:val="hybridMultilevel"/>
    <w:tmpl w:val="61580B3A"/>
    <w:lvl w:ilvl="0" w:tplc="49861ED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0"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31" w15:restartNumberingAfterBreak="0">
    <w:nsid w:val="32DB3C50"/>
    <w:multiLevelType w:val="hybridMultilevel"/>
    <w:tmpl w:val="C88650F2"/>
    <w:lvl w:ilvl="0" w:tplc="E2F805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31147B8"/>
    <w:multiLevelType w:val="hybridMultilevel"/>
    <w:tmpl w:val="1D665602"/>
    <w:lvl w:ilvl="0" w:tplc="0040D8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8060789"/>
    <w:multiLevelType w:val="hybridMultilevel"/>
    <w:tmpl w:val="0EDC8B2C"/>
    <w:lvl w:ilvl="0" w:tplc="882A15CA">
      <w:start w:val="1"/>
      <w:numFmt w:val="upperRoman"/>
      <w:lvlText w:val="%1."/>
      <w:lvlJc w:val="right"/>
      <w:pPr>
        <w:ind w:left="720" w:hanging="360"/>
      </w:pPr>
      <w:rPr>
        <w:b/>
        <w:strike w:val="0"/>
      </w:rPr>
    </w:lvl>
    <w:lvl w:ilvl="1" w:tplc="81DC50E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3A2F5B6A"/>
    <w:multiLevelType w:val="hybridMultilevel"/>
    <w:tmpl w:val="5C546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F0E47A6"/>
    <w:multiLevelType w:val="hybridMultilevel"/>
    <w:tmpl w:val="670CCDCA"/>
    <w:lvl w:ilvl="0" w:tplc="53C634E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3B6B10"/>
    <w:multiLevelType w:val="hybridMultilevel"/>
    <w:tmpl w:val="5E1CF442"/>
    <w:lvl w:ilvl="0" w:tplc="5066B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25C01B5"/>
    <w:multiLevelType w:val="hybridMultilevel"/>
    <w:tmpl w:val="351E3064"/>
    <w:lvl w:ilvl="0" w:tplc="080A000B">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9" w15:restartNumberingAfterBreak="0">
    <w:nsid w:val="45396871"/>
    <w:multiLevelType w:val="singleLevel"/>
    <w:tmpl w:val="F3268DB2"/>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1"/>
        <w:szCs w:val="21"/>
        <w:u w:val="none"/>
        <w:effect w:val="none"/>
        <w:vertAlign w:val="baseline"/>
        <w:specVanish w:val="0"/>
      </w:rPr>
    </w:lvl>
  </w:abstractNum>
  <w:abstractNum w:abstractNumId="40" w15:restartNumberingAfterBreak="0">
    <w:nsid w:val="46B305FE"/>
    <w:multiLevelType w:val="hybridMultilevel"/>
    <w:tmpl w:val="A76ECF5A"/>
    <w:lvl w:ilvl="0" w:tplc="24845E1C">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8692FCD"/>
    <w:multiLevelType w:val="hybridMultilevel"/>
    <w:tmpl w:val="15BA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43" w15:restartNumberingAfterBreak="0">
    <w:nsid w:val="49F73C2E"/>
    <w:multiLevelType w:val="hybridMultilevel"/>
    <w:tmpl w:val="DDAE0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C1755F9"/>
    <w:multiLevelType w:val="hybridMultilevel"/>
    <w:tmpl w:val="8D86BAFC"/>
    <w:lvl w:ilvl="0" w:tplc="ECB2F336">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CCC6856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6"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0650679"/>
    <w:multiLevelType w:val="hybridMultilevel"/>
    <w:tmpl w:val="F9E0C76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0" w15:restartNumberingAfterBreak="0">
    <w:nsid w:val="566E0450"/>
    <w:multiLevelType w:val="hybridMultilevel"/>
    <w:tmpl w:val="4F889A66"/>
    <w:lvl w:ilvl="0" w:tplc="080A0013">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CCC6856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AA23281"/>
    <w:multiLevelType w:val="hybridMultilevel"/>
    <w:tmpl w:val="24DA1A06"/>
    <w:lvl w:ilvl="0" w:tplc="55422BC4">
      <w:start w:val="1"/>
      <w:numFmt w:val="upperRoman"/>
      <w:lvlText w:val="%1."/>
      <w:lvlJc w:val="left"/>
      <w:pPr>
        <w:ind w:left="4407" w:hanging="720"/>
      </w:pPr>
      <w:rPr>
        <w:rFonts w:ascii="Tahoma" w:hAnsi="Tahoma" w:cs="Tahoma" w:hint="default"/>
        <w:b/>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3"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ED03FD"/>
    <w:multiLevelType w:val="multilevel"/>
    <w:tmpl w:val="6158D360"/>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7230279"/>
    <w:multiLevelType w:val="hybridMultilevel"/>
    <w:tmpl w:val="C70CA12E"/>
    <w:lvl w:ilvl="0" w:tplc="EEBC412C">
      <w:start w:val="1"/>
      <w:numFmt w:val="upperRoman"/>
      <w:lvlText w:val="%1."/>
      <w:lvlJc w:val="right"/>
      <w:pPr>
        <w:ind w:left="720" w:hanging="360"/>
      </w:pPr>
      <w:rPr>
        <w:rFonts w:hint="default"/>
        <w:b/>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9D1465"/>
    <w:multiLevelType w:val="hybridMultilevel"/>
    <w:tmpl w:val="812E4904"/>
    <w:lvl w:ilvl="0" w:tplc="8E40D2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AF21758"/>
    <w:multiLevelType w:val="hybridMultilevel"/>
    <w:tmpl w:val="2F6CB7EE"/>
    <w:lvl w:ilvl="0" w:tplc="3482AD30">
      <w:start w:val="1"/>
      <w:numFmt w:val="upperRoman"/>
      <w:lvlText w:val="%1."/>
      <w:lvlJc w:val="left"/>
      <w:pPr>
        <w:ind w:left="1777" w:hanging="360"/>
      </w:pPr>
      <w:rPr>
        <w:rFonts w:hint="default"/>
        <w:b/>
      </w:rPr>
    </w:lvl>
    <w:lvl w:ilvl="1" w:tplc="080A0019" w:tentative="1">
      <w:start w:val="1"/>
      <w:numFmt w:val="lowerLetter"/>
      <w:lvlText w:val="%2."/>
      <w:lvlJc w:val="left"/>
      <w:pPr>
        <w:ind w:left="2751" w:hanging="360"/>
      </w:pPr>
    </w:lvl>
    <w:lvl w:ilvl="2" w:tplc="080A001B" w:tentative="1">
      <w:start w:val="1"/>
      <w:numFmt w:val="lowerRoman"/>
      <w:lvlText w:val="%3."/>
      <w:lvlJc w:val="right"/>
      <w:pPr>
        <w:ind w:left="3471" w:hanging="180"/>
      </w:pPr>
    </w:lvl>
    <w:lvl w:ilvl="3" w:tplc="080A000F" w:tentative="1">
      <w:start w:val="1"/>
      <w:numFmt w:val="decimal"/>
      <w:lvlText w:val="%4."/>
      <w:lvlJc w:val="left"/>
      <w:pPr>
        <w:ind w:left="4191" w:hanging="360"/>
      </w:pPr>
    </w:lvl>
    <w:lvl w:ilvl="4" w:tplc="080A0019" w:tentative="1">
      <w:start w:val="1"/>
      <w:numFmt w:val="lowerLetter"/>
      <w:lvlText w:val="%5."/>
      <w:lvlJc w:val="left"/>
      <w:pPr>
        <w:ind w:left="4911" w:hanging="360"/>
      </w:pPr>
    </w:lvl>
    <w:lvl w:ilvl="5" w:tplc="080A001B" w:tentative="1">
      <w:start w:val="1"/>
      <w:numFmt w:val="lowerRoman"/>
      <w:lvlText w:val="%6."/>
      <w:lvlJc w:val="right"/>
      <w:pPr>
        <w:ind w:left="5631" w:hanging="180"/>
      </w:pPr>
    </w:lvl>
    <w:lvl w:ilvl="6" w:tplc="080A000F" w:tentative="1">
      <w:start w:val="1"/>
      <w:numFmt w:val="decimal"/>
      <w:lvlText w:val="%7."/>
      <w:lvlJc w:val="left"/>
      <w:pPr>
        <w:ind w:left="6351" w:hanging="360"/>
      </w:pPr>
    </w:lvl>
    <w:lvl w:ilvl="7" w:tplc="080A0019" w:tentative="1">
      <w:start w:val="1"/>
      <w:numFmt w:val="lowerLetter"/>
      <w:lvlText w:val="%8."/>
      <w:lvlJc w:val="left"/>
      <w:pPr>
        <w:ind w:left="7071" w:hanging="360"/>
      </w:pPr>
    </w:lvl>
    <w:lvl w:ilvl="8" w:tplc="080A001B" w:tentative="1">
      <w:start w:val="1"/>
      <w:numFmt w:val="lowerRoman"/>
      <w:lvlText w:val="%9."/>
      <w:lvlJc w:val="right"/>
      <w:pPr>
        <w:ind w:left="7791" w:hanging="180"/>
      </w:pPr>
    </w:lvl>
  </w:abstractNum>
  <w:abstractNum w:abstractNumId="59" w15:restartNumberingAfterBreak="0">
    <w:nsid w:val="6D5366FF"/>
    <w:multiLevelType w:val="hybridMultilevel"/>
    <w:tmpl w:val="75163B34"/>
    <w:lvl w:ilvl="0" w:tplc="4DC4B182">
      <w:start w:val="1"/>
      <w:numFmt w:val="lowerLetter"/>
      <w:lvlText w:val="%1)"/>
      <w:lvlJc w:val="left"/>
      <w:pPr>
        <w:ind w:left="927"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0" w15:restartNumberingAfterBreak="0">
    <w:nsid w:val="6EFF7C97"/>
    <w:multiLevelType w:val="hybridMultilevel"/>
    <w:tmpl w:val="05B677E6"/>
    <w:lvl w:ilvl="0" w:tplc="080A0017">
      <w:start w:val="1"/>
      <w:numFmt w:val="lowerLetter"/>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61" w15:restartNumberingAfterBreak="0">
    <w:nsid w:val="700F2C16"/>
    <w:multiLevelType w:val="hybridMultilevel"/>
    <w:tmpl w:val="247C2C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2" w15:restartNumberingAfterBreak="0">
    <w:nsid w:val="71047E51"/>
    <w:multiLevelType w:val="singleLevel"/>
    <w:tmpl w:val="F3268DB2"/>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1"/>
        <w:szCs w:val="21"/>
        <w:u w:val="none"/>
        <w:effect w:val="none"/>
        <w:vertAlign w:val="baseline"/>
        <w:specVanish w:val="0"/>
      </w:rPr>
    </w:lvl>
  </w:abstractNum>
  <w:abstractNum w:abstractNumId="63" w15:restartNumberingAfterBreak="0">
    <w:nsid w:val="72044A3A"/>
    <w:multiLevelType w:val="hybridMultilevel"/>
    <w:tmpl w:val="890E5122"/>
    <w:lvl w:ilvl="0" w:tplc="FD1EEC5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79AB78A1"/>
    <w:multiLevelType w:val="hybridMultilevel"/>
    <w:tmpl w:val="B5FAEDAE"/>
    <w:lvl w:ilvl="0" w:tplc="882A15CA">
      <w:start w:val="1"/>
      <w:numFmt w:val="upperRoman"/>
      <w:lvlText w:val="%1."/>
      <w:lvlJc w:val="right"/>
      <w:pPr>
        <w:ind w:left="720" w:hanging="360"/>
      </w:pPr>
      <w:rPr>
        <w:b/>
        <w:strike w:val="0"/>
      </w:rPr>
    </w:lvl>
    <w:lvl w:ilvl="1" w:tplc="C1763D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B3B55D1"/>
    <w:multiLevelType w:val="hybridMultilevel"/>
    <w:tmpl w:val="06DCA2E0"/>
    <w:lvl w:ilvl="0" w:tplc="147AF064">
      <w:start w:val="1"/>
      <w:numFmt w:val="bullet"/>
      <w:lvlText w:val="•"/>
      <w:lvlJc w:val="left"/>
      <w:pPr>
        <w:tabs>
          <w:tab w:val="num" w:pos="720"/>
        </w:tabs>
        <w:ind w:left="720" w:hanging="360"/>
      </w:pPr>
      <w:rPr>
        <w:rFonts w:ascii="Arial" w:hAnsi="Arial" w:hint="default"/>
      </w:rPr>
    </w:lvl>
    <w:lvl w:ilvl="1" w:tplc="E320DF3C">
      <w:start w:val="4930"/>
      <w:numFmt w:val="bullet"/>
      <w:lvlText w:val="o"/>
      <w:lvlJc w:val="left"/>
      <w:pPr>
        <w:tabs>
          <w:tab w:val="num" w:pos="1440"/>
        </w:tabs>
        <w:ind w:left="1440" w:hanging="360"/>
      </w:pPr>
      <w:rPr>
        <w:rFonts w:ascii="Courier New" w:hAnsi="Courier New" w:hint="default"/>
      </w:rPr>
    </w:lvl>
    <w:lvl w:ilvl="2" w:tplc="A8EAB00E">
      <w:start w:val="4930"/>
      <w:numFmt w:val="bullet"/>
      <w:lvlText w:val=""/>
      <w:lvlJc w:val="left"/>
      <w:pPr>
        <w:tabs>
          <w:tab w:val="num" w:pos="2160"/>
        </w:tabs>
        <w:ind w:left="2160" w:hanging="360"/>
      </w:pPr>
      <w:rPr>
        <w:rFonts w:ascii="Wingdings" w:hAnsi="Wingdings" w:hint="default"/>
      </w:rPr>
    </w:lvl>
    <w:lvl w:ilvl="3" w:tplc="793A49FA" w:tentative="1">
      <w:start w:val="1"/>
      <w:numFmt w:val="bullet"/>
      <w:lvlText w:val="•"/>
      <w:lvlJc w:val="left"/>
      <w:pPr>
        <w:tabs>
          <w:tab w:val="num" w:pos="2880"/>
        </w:tabs>
        <w:ind w:left="2880" w:hanging="360"/>
      </w:pPr>
      <w:rPr>
        <w:rFonts w:ascii="Arial" w:hAnsi="Arial" w:hint="default"/>
      </w:rPr>
    </w:lvl>
    <w:lvl w:ilvl="4" w:tplc="4CA843F6" w:tentative="1">
      <w:start w:val="1"/>
      <w:numFmt w:val="bullet"/>
      <w:lvlText w:val="•"/>
      <w:lvlJc w:val="left"/>
      <w:pPr>
        <w:tabs>
          <w:tab w:val="num" w:pos="3600"/>
        </w:tabs>
        <w:ind w:left="3600" w:hanging="360"/>
      </w:pPr>
      <w:rPr>
        <w:rFonts w:ascii="Arial" w:hAnsi="Arial" w:hint="default"/>
      </w:rPr>
    </w:lvl>
    <w:lvl w:ilvl="5" w:tplc="BD96B784" w:tentative="1">
      <w:start w:val="1"/>
      <w:numFmt w:val="bullet"/>
      <w:lvlText w:val="•"/>
      <w:lvlJc w:val="left"/>
      <w:pPr>
        <w:tabs>
          <w:tab w:val="num" w:pos="4320"/>
        </w:tabs>
        <w:ind w:left="4320" w:hanging="360"/>
      </w:pPr>
      <w:rPr>
        <w:rFonts w:ascii="Arial" w:hAnsi="Arial" w:hint="default"/>
      </w:rPr>
    </w:lvl>
    <w:lvl w:ilvl="6" w:tplc="B36A9CFA" w:tentative="1">
      <w:start w:val="1"/>
      <w:numFmt w:val="bullet"/>
      <w:lvlText w:val="•"/>
      <w:lvlJc w:val="left"/>
      <w:pPr>
        <w:tabs>
          <w:tab w:val="num" w:pos="5040"/>
        </w:tabs>
        <w:ind w:left="5040" w:hanging="360"/>
      </w:pPr>
      <w:rPr>
        <w:rFonts w:ascii="Arial" w:hAnsi="Arial" w:hint="default"/>
      </w:rPr>
    </w:lvl>
    <w:lvl w:ilvl="7" w:tplc="CAA8126C" w:tentative="1">
      <w:start w:val="1"/>
      <w:numFmt w:val="bullet"/>
      <w:lvlText w:val="•"/>
      <w:lvlJc w:val="left"/>
      <w:pPr>
        <w:tabs>
          <w:tab w:val="num" w:pos="5760"/>
        </w:tabs>
        <w:ind w:left="5760" w:hanging="360"/>
      </w:pPr>
      <w:rPr>
        <w:rFonts w:ascii="Arial" w:hAnsi="Arial" w:hint="default"/>
      </w:rPr>
    </w:lvl>
    <w:lvl w:ilvl="8" w:tplc="129404C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BBD59A3"/>
    <w:multiLevelType w:val="hybridMultilevel"/>
    <w:tmpl w:val="5D7270AA"/>
    <w:lvl w:ilvl="0" w:tplc="87369152">
      <w:start w:val="1"/>
      <w:numFmt w:val="upperRoman"/>
      <w:lvlText w:val="%1."/>
      <w:lvlJc w:val="left"/>
      <w:pPr>
        <w:ind w:left="4407" w:hanging="720"/>
      </w:pPr>
      <w:rPr>
        <w:rFonts w:ascii="Arial" w:hAnsi="Arial" w:cs="Arial" w:hint="default"/>
        <w:b/>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7" w15:restartNumberingAfterBreak="0">
    <w:nsid w:val="7BE0059B"/>
    <w:multiLevelType w:val="hybridMultilevel"/>
    <w:tmpl w:val="5866D69C"/>
    <w:lvl w:ilvl="0" w:tplc="9F5630B6">
      <w:start w:val="1"/>
      <w:numFmt w:val="decimal"/>
      <w:lvlText w:val="%1."/>
      <w:lvlJc w:val="left"/>
      <w:pPr>
        <w:ind w:left="786" w:hanging="360"/>
      </w:pPr>
      <w:rPr>
        <w:rFonts w:hint="default"/>
        <w:b/>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3"/>
  </w:num>
  <w:num w:numId="2">
    <w:abstractNumId w:val="55"/>
  </w:num>
  <w:num w:numId="3">
    <w:abstractNumId w:val="17"/>
  </w:num>
  <w:num w:numId="4">
    <w:abstractNumId w:val="1"/>
  </w:num>
  <w:num w:numId="5">
    <w:abstractNumId w:val="19"/>
  </w:num>
  <w:num w:numId="6">
    <w:abstractNumId w:val="42"/>
  </w:num>
  <w:num w:numId="7">
    <w:abstractNumId w:val="15"/>
  </w:num>
  <w:num w:numId="8">
    <w:abstractNumId w:val="29"/>
  </w:num>
  <w:num w:numId="9">
    <w:abstractNumId w:val="30"/>
  </w:num>
  <w:num w:numId="10">
    <w:abstractNumId w:val="49"/>
  </w:num>
  <w:num w:numId="11">
    <w:abstractNumId w:val="45"/>
  </w:num>
  <w:num w:numId="12">
    <w:abstractNumId w:val="4"/>
  </w:num>
  <w:num w:numId="13">
    <w:abstractNumId w:val="46"/>
  </w:num>
  <w:num w:numId="14">
    <w:abstractNumId w:val="22"/>
  </w:num>
  <w:num w:numId="15">
    <w:abstractNumId w:val="0"/>
  </w:num>
  <w:num w:numId="16">
    <w:abstractNumId w:val="51"/>
  </w:num>
  <w:num w:numId="17">
    <w:abstractNumId w:val="23"/>
  </w:num>
  <w:num w:numId="18">
    <w:abstractNumId w:val="31"/>
  </w:num>
  <w:num w:numId="19">
    <w:abstractNumId w:val="36"/>
  </w:num>
  <w:num w:numId="20">
    <w:abstractNumId w:val="48"/>
  </w:num>
  <w:num w:numId="21">
    <w:abstractNumId w:val="20"/>
  </w:num>
  <w:num w:numId="22">
    <w:abstractNumId w:val="25"/>
  </w:num>
  <w:num w:numId="23">
    <w:abstractNumId w:val="54"/>
  </w:num>
  <w:num w:numId="24">
    <w:abstractNumId w:val="13"/>
  </w:num>
  <w:num w:numId="25">
    <w:abstractNumId w:val="26"/>
  </w:num>
  <w:num w:numId="26">
    <w:abstractNumId w:val="57"/>
  </w:num>
  <w:num w:numId="27">
    <w:abstractNumId w:val="37"/>
  </w:num>
  <w:num w:numId="28">
    <w:abstractNumId w:val="40"/>
  </w:num>
  <w:num w:numId="29">
    <w:abstractNumId w:val="7"/>
  </w:num>
  <w:num w:numId="30">
    <w:abstractNumId w:val="12"/>
  </w:num>
  <w:num w:numId="31">
    <w:abstractNumId w:val="63"/>
  </w:num>
  <w:num w:numId="32">
    <w:abstractNumId w:val="44"/>
  </w:num>
  <w:num w:numId="33">
    <w:abstractNumId w:val="16"/>
  </w:num>
  <w:num w:numId="34">
    <w:abstractNumId w:val="50"/>
  </w:num>
  <w:num w:numId="35">
    <w:abstractNumId w:val="64"/>
  </w:num>
  <w:num w:numId="36">
    <w:abstractNumId w:val="33"/>
  </w:num>
  <w:num w:numId="37">
    <w:abstractNumId w:val="52"/>
  </w:num>
  <w:num w:numId="38">
    <w:abstractNumId w:val="62"/>
  </w:num>
  <w:num w:numId="39">
    <w:abstractNumId w:val="67"/>
  </w:num>
  <w:num w:numId="40">
    <w:abstractNumId w:val="34"/>
  </w:num>
  <w:num w:numId="41">
    <w:abstractNumId w:val="47"/>
  </w:num>
  <w:num w:numId="42">
    <w:abstractNumId w:val="32"/>
  </w:num>
  <w:num w:numId="43">
    <w:abstractNumId w:val="9"/>
  </w:num>
  <w:num w:numId="44">
    <w:abstractNumId w:val="5"/>
  </w:num>
  <w:num w:numId="45">
    <w:abstractNumId w:val="41"/>
  </w:num>
  <w:num w:numId="46">
    <w:abstractNumId w:val="35"/>
  </w:num>
  <w:num w:numId="47">
    <w:abstractNumId w:val="65"/>
  </w:num>
  <w:num w:numId="48">
    <w:abstractNumId w:val="21"/>
  </w:num>
  <w:num w:numId="49">
    <w:abstractNumId w:val="24"/>
  </w:num>
  <w:num w:numId="50">
    <w:abstractNumId w:val="61"/>
  </w:num>
  <w:num w:numId="51">
    <w:abstractNumId w:val="43"/>
  </w:num>
  <w:num w:numId="52">
    <w:abstractNumId w:val="11"/>
  </w:num>
  <w:num w:numId="53">
    <w:abstractNumId w:val="14"/>
  </w:num>
  <w:num w:numId="54">
    <w:abstractNumId w:val="59"/>
  </w:num>
  <w:num w:numId="55">
    <w:abstractNumId w:val="38"/>
  </w:num>
  <w:num w:numId="56">
    <w:abstractNumId w:val="60"/>
  </w:num>
  <w:num w:numId="57">
    <w:abstractNumId w:val="56"/>
  </w:num>
  <w:num w:numId="58">
    <w:abstractNumId w:val="66"/>
  </w:num>
  <w:num w:numId="59">
    <w:abstractNumId w:val="39"/>
  </w:num>
  <w:num w:numId="60">
    <w:abstractNumId w:val="2"/>
  </w:num>
  <w:num w:numId="61">
    <w:abstractNumId w:val="58"/>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lvl w:ilvl="0">
        <w:numFmt w:val="bullet"/>
        <w:lvlText w:val="*"/>
        <w:legacy w:legacy="1" w:legacySpace="0" w:legacyIndent="0"/>
        <w:lvlJc w:val="left"/>
        <w:rPr>
          <w:rFonts w:ascii="Times New Roman" w:hAnsi="Times New Roman" w:cs="Times New Roman" w:hint="default"/>
          <w:sz w:val="16"/>
        </w:rPr>
      </w:lvl>
    </w:lvlOverride>
  </w:num>
  <w:num w:numId="65">
    <w:abstractNumId w:val="27"/>
  </w:num>
  <w:num w:numId="66">
    <w:abstractNumId w:val="6"/>
  </w:num>
  <w:num w:numId="67">
    <w:abstractNumId w:val="28"/>
  </w:num>
  <w:num w:numId="68">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BZ" w:vendorID="64" w:dllVersion="131078" w:nlCheck="1" w:checkStyle="1"/>
  <w:activeWritingStyle w:appName="MSWord" w:lang="fr-FR"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04C6"/>
    <w:rsid w:val="002836DE"/>
    <w:rsid w:val="002909A7"/>
    <w:rsid w:val="0029258B"/>
    <w:rsid w:val="00295B56"/>
    <w:rsid w:val="00297175"/>
    <w:rsid w:val="002A4EFF"/>
    <w:rsid w:val="002B0710"/>
    <w:rsid w:val="002B7744"/>
    <w:rsid w:val="002C333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15E7F"/>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170F"/>
    <w:rsid w:val="00944B1E"/>
    <w:rsid w:val="00954D9D"/>
    <w:rsid w:val="00960936"/>
    <w:rsid w:val="009626D4"/>
    <w:rsid w:val="00963F50"/>
    <w:rsid w:val="00986AD6"/>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C0001"/>
    <w:rsid w:val="00AC7BEE"/>
    <w:rsid w:val="00AD7A76"/>
    <w:rsid w:val="00AF4CFD"/>
    <w:rsid w:val="00B0158A"/>
    <w:rsid w:val="00B02619"/>
    <w:rsid w:val="00B05498"/>
    <w:rsid w:val="00B05A21"/>
    <w:rsid w:val="00B05E36"/>
    <w:rsid w:val="00B14DD5"/>
    <w:rsid w:val="00B22D59"/>
    <w:rsid w:val="00B36C5F"/>
    <w:rsid w:val="00B44841"/>
    <w:rsid w:val="00B449E9"/>
    <w:rsid w:val="00B44B22"/>
    <w:rsid w:val="00B549A4"/>
    <w:rsid w:val="00B54E20"/>
    <w:rsid w:val="00B556E1"/>
    <w:rsid w:val="00B62F8F"/>
    <w:rsid w:val="00B65A19"/>
    <w:rsid w:val="00B66697"/>
    <w:rsid w:val="00B66D08"/>
    <w:rsid w:val="00B77B9F"/>
    <w:rsid w:val="00B85234"/>
    <w:rsid w:val="00B945CB"/>
    <w:rsid w:val="00B94A28"/>
    <w:rsid w:val="00B972FD"/>
    <w:rsid w:val="00BA3F65"/>
    <w:rsid w:val="00BC41AC"/>
    <w:rsid w:val="00BD4256"/>
    <w:rsid w:val="00BF1AD9"/>
    <w:rsid w:val="00C01A27"/>
    <w:rsid w:val="00C034BD"/>
    <w:rsid w:val="00C074B9"/>
    <w:rsid w:val="00C10B0D"/>
    <w:rsid w:val="00C22012"/>
    <w:rsid w:val="00C3087F"/>
    <w:rsid w:val="00C3390A"/>
    <w:rsid w:val="00C35469"/>
    <w:rsid w:val="00C51329"/>
    <w:rsid w:val="00C53288"/>
    <w:rsid w:val="00C716F5"/>
    <w:rsid w:val="00C73A83"/>
    <w:rsid w:val="00C86530"/>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608D1"/>
    <w:rsid w:val="00E6226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9E2B7"/>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Descripcin">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691F0-D0C4-493B-B316-F9CF8B90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50</Pages>
  <Words>15601</Words>
  <Characters>85807</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101206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20</cp:revision>
  <cp:lastPrinted>2017-10-19T16:06:00Z</cp:lastPrinted>
  <dcterms:created xsi:type="dcterms:W3CDTF">2017-05-26T22:54:00Z</dcterms:created>
  <dcterms:modified xsi:type="dcterms:W3CDTF">2017-10-19T16:06:00Z</dcterms:modified>
</cp:coreProperties>
</file>