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125CF8"/>
    <w:p w14:paraId="765FD516" w14:textId="77777777" w:rsidR="002412BF" w:rsidRDefault="002412BF" w:rsidP="00125CF8"/>
    <w:p w14:paraId="7591E099" w14:textId="77777777"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5074A392" w14:textId="7C783E31" w:rsidR="00125CF8" w:rsidRPr="0003541E" w:rsidRDefault="0026116B" w:rsidP="00125CF8">
      <w:pPr>
        <w:jc w:val="center"/>
        <w:rPr>
          <w:rFonts w:ascii="Gotham Book" w:hAnsi="Gotham Book"/>
          <w:i/>
          <w:color w:val="000000" w:themeColor="text1"/>
          <w:sz w:val="19"/>
          <w:szCs w:val="19"/>
        </w:rPr>
      </w:pPr>
      <w:r>
        <w:rPr>
          <w:rFonts w:ascii="Gotham Book" w:hAnsi="Gotham Book"/>
          <w:i/>
          <w:color w:val="000000" w:themeColor="text1"/>
          <w:sz w:val="19"/>
          <w:szCs w:val="19"/>
        </w:rPr>
        <w:t>Esterilización canina y felina</w:t>
      </w:r>
    </w:p>
    <w:p w14:paraId="25B40955" w14:textId="72B270F2" w:rsidR="00125CF8" w:rsidRDefault="000A2E71"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13A85ABA" w14:textId="77777777" w:rsidR="0003541E" w:rsidRPr="0003541E" w:rsidRDefault="0003541E" w:rsidP="00125CF8">
      <w:pPr>
        <w:jc w:val="center"/>
        <w:rPr>
          <w:rFonts w:ascii="Gotham Book" w:hAnsi="Gotham Book"/>
          <w:i/>
          <w:color w:val="000000" w:themeColor="text1"/>
          <w:sz w:val="19"/>
          <w:szCs w:val="19"/>
        </w:rPr>
      </w:pPr>
    </w:p>
    <w:p w14:paraId="06D6CDEF" w14:textId="636F45D8" w:rsidR="00125CF8" w:rsidRPr="0003541E" w:rsidRDefault="00F67F95" w:rsidP="00F67F95">
      <w:pPr>
        <w:tabs>
          <w:tab w:val="left" w:pos="1440"/>
        </w:tabs>
        <w:rPr>
          <w:rFonts w:ascii="Gotham Book" w:hAnsi="Gotham Book"/>
          <w:color w:val="000000" w:themeColor="text1"/>
          <w:sz w:val="19"/>
          <w:szCs w:val="19"/>
        </w:rPr>
      </w:pPr>
      <w:r>
        <w:rPr>
          <w:rFonts w:ascii="Gotham Book" w:hAnsi="Gotham Book"/>
          <w:color w:val="000000" w:themeColor="text1"/>
          <w:sz w:val="19"/>
          <w:szCs w:val="19"/>
        </w:rPr>
        <w:tab/>
      </w:r>
    </w:p>
    <w:p w14:paraId="79A70B4F" w14:textId="06E47B60"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por conducto de</w:t>
      </w:r>
      <w:r w:rsidR="00281F60">
        <w:rPr>
          <w:rFonts w:ascii="Gotham Book" w:hAnsi="Gotham Book"/>
          <w:color w:val="000000" w:themeColor="text1"/>
          <w:sz w:val="19"/>
          <w:szCs w:val="19"/>
        </w:rPr>
        <w:t>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Departamento de Protección Animal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w:t>
      </w:r>
      <w:r w:rsidR="00773E35">
        <w:rPr>
          <w:rFonts w:ascii="Gotham Book" w:hAnsi="Gotham Book"/>
          <w:color w:val="000000" w:themeColor="text1"/>
          <w:sz w:val="19"/>
          <w:szCs w:val="19"/>
        </w:rPr>
        <w:t xml:space="preserve"> </w:t>
      </w:r>
      <w:r w:rsidR="002927E7">
        <w:rPr>
          <w:rFonts w:ascii="Gotham Book" w:hAnsi="Gotham Book"/>
          <w:color w:val="000000" w:themeColor="text1"/>
          <w:sz w:val="19"/>
          <w:szCs w:val="19"/>
        </w:rPr>
        <w:t>la Secretaría de Infraestructura y Servicios Públicos</w:t>
      </w:r>
      <w:r w:rsidRPr="0003541E">
        <w:rPr>
          <w:rFonts w:ascii="Gotham Book" w:hAnsi="Gotham Book"/>
          <w:color w:val="000000" w:themeColor="text1"/>
          <w:sz w:val="19"/>
          <w:szCs w:val="19"/>
        </w:rPr>
        <w:t xml:space="preserve">, con domicilio en </w:t>
      </w:r>
      <w:r w:rsidR="00C4266A">
        <w:rPr>
          <w:rFonts w:ascii="Gotham Book" w:hAnsi="Gotham Book"/>
          <w:color w:val="000000" w:themeColor="text1"/>
          <w:sz w:val="19"/>
          <w:szCs w:val="19"/>
        </w:rPr>
        <w:t xml:space="preserve">Calle Mirasoles número </w:t>
      </w:r>
      <w:r w:rsidR="002927E7">
        <w:rPr>
          <w:rFonts w:ascii="Gotham Book" w:hAnsi="Gotham Book"/>
          <w:color w:val="000000" w:themeColor="text1"/>
          <w:sz w:val="19"/>
          <w:szCs w:val="19"/>
        </w:rPr>
        <w:t>14</w:t>
      </w:r>
      <w:r w:rsidRPr="0003541E">
        <w:rPr>
          <w:rFonts w:ascii="Gotham Book" w:hAnsi="Gotham Book"/>
          <w:color w:val="000000" w:themeColor="text1"/>
          <w:sz w:val="19"/>
          <w:szCs w:val="19"/>
        </w:rPr>
        <w:t>, Colonia</w:t>
      </w:r>
      <w:r w:rsidR="002927E7">
        <w:rPr>
          <w:rFonts w:ascii="Gotham Book" w:hAnsi="Gotham Book"/>
          <w:color w:val="000000" w:themeColor="text1"/>
          <w:sz w:val="19"/>
          <w:szCs w:val="19"/>
        </w:rPr>
        <w:t xml:space="preserve"> Bugambilias</w:t>
      </w:r>
      <w:r w:rsidRPr="0003541E">
        <w:rPr>
          <w:rFonts w:ascii="Gotham Book" w:hAnsi="Gotham Book"/>
          <w:color w:val="000000" w:themeColor="text1"/>
          <w:sz w:val="19"/>
          <w:szCs w:val="19"/>
        </w:rPr>
        <w:t>, Puebla, Puebl</w:t>
      </w:r>
      <w:r w:rsidR="002927E7">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03541E" w:rsidRDefault="00125CF8" w:rsidP="0003541E">
      <w:pPr>
        <w:spacing w:line="276" w:lineRule="auto"/>
        <w:jc w:val="both"/>
        <w:rPr>
          <w:rFonts w:ascii="Gotham Book" w:hAnsi="Gotham Book"/>
          <w:color w:val="000000" w:themeColor="text1"/>
          <w:sz w:val="19"/>
          <w:szCs w:val="19"/>
        </w:rPr>
      </w:pPr>
    </w:p>
    <w:p w14:paraId="6AF48FF7" w14:textId="77777777" w:rsidR="00AD6A97" w:rsidRDefault="00125CF8" w:rsidP="00AD6A9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No omitimos señalar que nuestra Unidad de Transparencia, tiene su domicilio en </w:t>
      </w:r>
      <w:r w:rsidR="00AD6A97">
        <w:rPr>
          <w:rFonts w:ascii="Gotham Book" w:hAnsi="Gotham Book"/>
          <w:color w:val="000000" w:themeColor="text1"/>
          <w:sz w:val="19"/>
          <w:szCs w:val="19"/>
          <w:lang w:val="es-MX"/>
        </w:rPr>
        <w:t>Avenida Villa Juárez #4, Colonia La Paz, Puebla, Pue.</w:t>
      </w:r>
    </w:p>
    <w:p w14:paraId="778CCBE4" w14:textId="7AF6D920" w:rsidR="00125CF8" w:rsidRPr="00AD6A97" w:rsidRDefault="00125CF8" w:rsidP="0003541E">
      <w:pPr>
        <w:spacing w:line="276" w:lineRule="auto"/>
        <w:jc w:val="both"/>
        <w:rPr>
          <w:rFonts w:ascii="Gotham Book" w:hAnsi="Gotham Book"/>
          <w:color w:val="000000" w:themeColor="text1"/>
          <w:sz w:val="19"/>
          <w:szCs w:val="19"/>
          <w:lang w:val="es-MX"/>
        </w:rPr>
      </w:pPr>
    </w:p>
    <w:p w14:paraId="6F76D174" w14:textId="77777777"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3C4E3113"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3541E" w:rsidRDefault="00125CF8" w:rsidP="0003541E">
      <w:pPr>
        <w:spacing w:line="276" w:lineRule="auto"/>
        <w:jc w:val="both"/>
        <w:rPr>
          <w:rFonts w:ascii="Gotham Book" w:hAnsi="Gotham Book"/>
          <w:color w:val="000000" w:themeColor="text1"/>
          <w:sz w:val="19"/>
          <w:szCs w:val="19"/>
        </w:rPr>
      </w:pPr>
    </w:p>
    <w:p w14:paraId="50FB31B4" w14:textId="77777777" w:rsidR="002927E7" w:rsidRPr="002927E7" w:rsidRDefault="002927E7" w:rsidP="002927E7">
      <w:pPr>
        <w:pStyle w:val="Prrafodelista"/>
        <w:numPr>
          <w:ilvl w:val="0"/>
          <w:numId w:val="1"/>
        </w:numPr>
        <w:spacing w:line="276" w:lineRule="auto"/>
        <w:jc w:val="both"/>
        <w:rPr>
          <w:rFonts w:ascii="Gotham Book" w:hAnsi="Gotham Book"/>
          <w:color w:val="000000" w:themeColor="text1"/>
          <w:sz w:val="19"/>
          <w:szCs w:val="19"/>
          <w:lang w:val="es-ES_tradnl"/>
        </w:rPr>
      </w:pPr>
      <w:r w:rsidRPr="002927E7">
        <w:rPr>
          <w:rFonts w:ascii="Gotham Book" w:hAnsi="Gotham Book"/>
          <w:color w:val="000000" w:themeColor="text1"/>
          <w:sz w:val="19"/>
          <w:szCs w:val="19"/>
          <w:lang w:val="es-ES_tradnl"/>
        </w:rPr>
        <w:t xml:space="preserve">Realizar Orden de cobro para el pago del servicio </w:t>
      </w:r>
    </w:p>
    <w:p w14:paraId="4FAEAD44" w14:textId="77777777" w:rsidR="002927E7" w:rsidRPr="002927E7" w:rsidRDefault="002927E7" w:rsidP="002927E7">
      <w:pPr>
        <w:pStyle w:val="Prrafodelista"/>
        <w:numPr>
          <w:ilvl w:val="0"/>
          <w:numId w:val="1"/>
        </w:numPr>
        <w:spacing w:line="276" w:lineRule="auto"/>
        <w:jc w:val="both"/>
        <w:rPr>
          <w:rFonts w:ascii="Gotham Book" w:hAnsi="Gotham Book"/>
          <w:color w:val="000000" w:themeColor="text1"/>
          <w:sz w:val="19"/>
          <w:szCs w:val="19"/>
          <w:lang w:val="es-ES_tradnl"/>
        </w:rPr>
      </w:pPr>
      <w:r w:rsidRPr="002927E7">
        <w:rPr>
          <w:rFonts w:ascii="Gotham Book" w:hAnsi="Gotham Book"/>
          <w:color w:val="000000" w:themeColor="text1"/>
          <w:sz w:val="19"/>
          <w:szCs w:val="19"/>
          <w:lang w:val="es-ES_tradnl"/>
        </w:rPr>
        <w:t>Tener la autorización y conformidad del propietario de la mascota</w:t>
      </w:r>
    </w:p>
    <w:p w14:paraId="3F2F4AA4" w14:textId="1F16B343" w:rsidR="00125CF8" w:rsidRPr="0003541E" w:rsidRDefault="00125CF8" w:rsidP="002927E7">
      <w:pPr>
        <w:pStyle w:val="Prrafodelista"/>
        <w:spacing w:line="276" w:lineRule="auto"/>
        <w:ind w:left="1070"/>
        <w:jc w:val="both"/>
        <w:rPr>
          <w:rFonts w:ascii="Gotham Book" w:hAnsi="Gotham Book"/>
          <w:color w:val="000000" w:themeColor="text1"/>
          <w:sz w:val="19"/>
          <w:szCs w:val="19"/>
        </w:rPr>
      </w:pPr>
    </w:p>
    <w:p w14:paraId="4130B2D8" w14:textId="616A74DE" w:rsidR="00125CF8" w:rsidRPr="008E45F0"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 xml:space="preserve"> ¿Qué datos personales requerimos para lograr lo anterior?</w:t>
      </w:r>
    </w:p>
    <w:p w14:paraId="0449F15F"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03541E" w:rsidRDefault="00125CF8" w:rsidP="0003541E">
      <w:pPr>
        <w:spacing w:line="276" w:lineRule="auto"/>
        <w:jc w:val="both"/>
        <w:rPr>
          <w:rFonts w:ascii="Gotham Book" w:hAnsi="Gotham Book"/>
          <w:color w:val="000000" w:themeColor="text1"/>
          <w:sz w:val="19"/>
          <w:szCs w:val="19"/>
        </w:rPr>
      </w:pPr>
    </w:p>
    <w:p w14:paraId="3925B3ED" w14:textId="77777777" w:rsidR="00125CF8" w:rsidRPr="0003541E" w:rsidRDefault="00125CF8" w:rsidP="0003541E">
      <w:pPr>
        <w:pStyle w:val="Prrafodelista"/>
        <w:numPr>
          <w:ilvl w:val="0"/>
          <w:numId w:val="2"/>
        </w:numPr>
        <w:spacing w:line="276" w:lineRule="auto"/>
        <w:jc w:val="both"/>
        <w:rPr>
          <w:rFonts w:ascii="Gotham Medium" w:hAnsi="Gotham Medium"/>
          <w:color w:val="000000" w:themeColor="text1"/>
          <w:sz w:val="19"/>
          <w:szCs w:val="19"/>
          <w:lang w:val="es-ES_tradnl"/>
        </w:rPr>
      </w:pPr>
      <w:r w:rsidRPr="0003541E">
        <w:rPr>
          <w:rFonts w:ascii="Gotham Medium" w:hAnsi="Gotham Medium"/>
          <w:color w:val="000000" w:themeColor="text1"/>
          <w:sz w:val="19"/>
          <w:szCs w:val="19"/>
          <w:lang w:val="es-ES_tradnl"/>
        </w:rPr>
        <w:t>Personas físicas:</w:t>
      </w:r>
    </w:p>
    <w:p w14:paraId="767457E5" w14:textId="7DBB605F" w:rsidR="00125CF8" w:rsidRPr="008E45F0"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olor w:val="000000" w:themeColor="text1"/>
          <w:sz w:val="19"/>
          <w:szCs w:val="19"/>
        </w:rPr>
        <w:t>Identificativos:</w:t>
      </w:r>
      <w:r w:rsidR="00B0779B">
        <w:rPr>
          <w:rFonts w:ascii="Gotham Medium" w:hAnsi="Gotham Medium"/>
          <w:color w:val="000000" w:themeColor="text1"/>
          <w:sz w:val="19"/>
          <w:szCs w:val="19"/>
        </w:rPr>
        <w:t xml:space="preserve"> </w:t>
      </w:r>
      <w:r w:rsidR="008E45F0">
        <w:rPr>
          <w:rFonts w:ascii="Gotham Book" w:hAnsi="Gotham Book"/>
          <w:color w:val="000000" w:themeColor="text1"/>
          <w:sz w:val="19"/>
          <w:szCs w:val="19"/>
        </w:rPr>
        <w:t>n</w:t>
      </w:r>
      <w:r w:rsidR="00B0779B" w:rsidRPr="008E45F0">
        <w:rPr>
          <w:rFonts w:ascii="Gotham Book" w:hAnsi="Gotham Book"/>
          <w:color w:val="000000" w:themeColor="text1"/>
          <w:sz w:val="19"/>
          <w:szCs w:val="19"/>
        </w:rPr>
        <w:t xml:space="preserve">ombre, </w:t>
      </w:r>
      <w:r w:rsidR="008E45F0">
        <w:rPr>
          <w:rFonts w:ascii="Gotham Book" w:hAnsi="Gotham Book"/>
          <w:color w:val="000000" w:themeColor="text1"/>
          <w:sz w:val="19"/>
          <w:szCs w:val="19"/>
        </w:rPr>
        <w:t>d</w:t>
      </w:r>
      <w:r w:rsidR="002927E7" w:rsidRPr="008E45F0">
        <w:rPr>
          <w:rFonts w:ascii="Gotham Book" w:hAnsi="Gotham Book"/>
          <w:color w:val="000000" w:themeColor="text1"/>
          <w:sz w:val="19"/>
          <w:szCs w:val="19"/>
        </w:rPr>
        <w:t xml:space="preserve">omicilio, </w:t>
      </w:r>
      <w:r w:rsidR="008E45F0">
        <w:rPr>
          <w:rFonts w:ascii="Gotham Book" w:hAnsi="Gotham Book"/>
          <w:color w:val="000000" w:themeColor="text1"/>
          <w:sz w:val="19"/>
          <w:szCs w:val="19"/>
        </w:rPr>
        <w:t>t</w:t>
      </w:r>
      <w:r w:rsidR="002927E7" w:rsidRPr="008E45F0">
        <w:rPr>
          <w:rFonts w:ascii="Gotham Book" w:hAnsi="Gotham Book"/>
          <w:color w:val="000000" w:themeColor="text1"/>
          <w:sz w:val="19"/>
          <w:szCs w:val="19"/>
        </w:rPr>
        <w:t xml:space="preserve">eléfono, </w:t>
      </w:r>
      <w:r w:rsidR="008E45F0">
        <w:rPr>
          <w:rFonts w:ascii="Gotham Book" w:hAnsi="Gotham Book"/>
          <w:color w:val="000000" w:themeColor="text1"/>
          <w:sz w:val="19"/>
          <w:szCs w:val="19"/>
        </w:rPr>
        <w:t>f</w:t>
      </w:r>
      <w:r w:rsidR="002927E7" w:rsidRPr="008E45F0">
        <w:rPr>
          <w:rFonts w:ascii="Gotham Book" w:hAnsi="Gotham Book"/>
          <w:color w:val="000000" w:themeColor="text1"/>
          <w:sz w:val="19"/>
          <w:szCs w:val="19"/>
        </w:rPr>
        <w:t xml:space="preserve">irma, </w:t>
      </w:r>
      <w:r w:rsidR="008E45F0">
        <w:rPr>
          <w:rFonts w:ascii="Gotham Book" w:hAnsi="Gotham Book"/>
          <w:color w:val="000000" w:themeColor="text1"/>
          <w:sz w:val="19"/>
          <w:szCs w:val="19"/>
        </w:rPr>
        <w:t>f</w:t>
      </w:r>
      <w:r w:rsidR="002927E7" w:rsidRPr="008E45F0">
        <w:rPr>
          <w:rFonts w:ascii="Gotham Book" w:hAnsi="Gotham Book"/>
          <w:color w:val="000000" w:themeColor="text1"/>
          <w:sz w:val="19"/>
          <w:szCs w:val="19"/>
        </w:rPr>
        <w:t xml:space="preserve">echa </w:t>
      </w:r>
      <w:r w:rsidR="00B0779B" w:rsidRPr="008E45F0">
        <w:rPr>
          <w:rFonts w:ascii="Gotham Book" w:hAnsi="Gotham Book"/>
          <w:color w:val="000000" w:themeColor="text1"/>
          <w:sz w:val="19"/>
          <w:szCs w:val="19"/>
        </w:rPr>
        <w:t xml:space="preserve">y lugar </w:t>
      </w:r>
      <w:r w:rsidR="002927E7" w:rsidRPr="008E45F0">
        <w:rPr>
          <w:rFonts w:ascii="Gotham Book" w:hAnsi="Gotham Book"/>
          <w:color w:val="000000" w:themeColor="text1"/>
          <w:sz w:val="19"/>
          <w:szCs w:val="19"/>
        </w:rPr>
        <w:t xml:space="preserve">de nacimiento, </w:t>
      </w:r>
      <w:r w:rsidR="00B0779B" w:rsidRPr="008E45F0">
        <w:rPr>
          <w:rFonts w:ascii="Gotham Book" w:hAnsi="Gotham Book"/>
          <w:color w:val="000000" w:themeColor="text1"/>
          <w:sz w:val="19"/>
          <w:szCs w:val="19"/>
        </w:rPr>
        <w:t xml:space="preserve">sexo, </w:t>
      </w:r>
      <w:r w:rsidR="002927E7" w:rsidRPr="008E45F0">
        <w:rPr>
          <w:rFonts w:ascii="Gotham Book" w:hAnsi="Gotham Book"/>
          <w:color w:val="000000" w:themeColor="text1"/>
          <w:sz w:val="19"/>
          <w:szCs w:val="19"/>
        </w:rPr>
        <w:t>número de documento</w:t>
      </w:r>
      <w:r w:rsidR="00B0779B" w:rsidRPr="008E45F0">
        <w:rPr>
          <w:rFonts w:ascii="Gotham Book" w:hAnsi="Gotham Book"/>
          <w:color w:val="000000" w:themeColor="text1"/>
          <w:sz w:val="19"/>
          <w:szCs w:val="19"/>
        </w:rPr>
        <w:t xml:space="preserve"> con el que se identifica</w:t>
      </w:r>
    </w:p>
    <w:p w14:paraId="43EA6EC5" w14:textId="31360D76" w:rsidR="0003541E" w:rsidRDefault="0003541E" w:rsidP="00125CF8">
      <w:pPr>
        <w:jc w:val="both"/>
        <w:rPr>
          <w:b/>
          <w:sz w:val="21"/>
        </w:rPr>
      </w:pPr>
    </w:p>
    <w:p w14:paraId="674FBFD7"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 es el fundamento legal que nos permite recolectar los datos personales antes señalados?</w:t>
      </w:r>
    </w:p>
    <w:p w14:paraId="75DB2BC8" w14:textId="6DF894D9" w:rsidR="00125CF8" w:rsidRDefault="00125CF8" w:rsidP="00286795">
      <w:pPr>
        <w:jc w:val="both"/>
        <w:rPr>
          <w:rFonts w:ascii="Gotham Book" w:hAnsi="Gotham Book"/>
          <w:color w:val="000000" w:themeColor="text1"/>
          <w:sz w:val="19"/>
          <w:szCs w:val="19"/>
        </w:rPr>
      </w:pPr>
      <w:r w:rsidRPr="0003541E">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r w:rsidR="00300694">
        <w:rPr>
          <w:rFonts w:ascii="Gotham Book" w:hAnsi="Gotham Book"/>
          <w:color w:val="000000" w:themeColor="text1"/>
          <w:sz w:val="19"/>
          <w:szCs w:val="19"/>
        </w:rPr>
        <w:t xml:space="preserve"> </w:t>
      </w:r>
    </w:p>
    <w:p w14:paraId="747338FF" w14:textId="77777777" w:rsidR="008E45F0" w:rsidRDefault="008E45F0" w:rsidP="00286795">
      <w:pPr>
        <w:jc w:val="both"/>
        <w:rPr>
          <w:rFonts w:ascii="Gotham Book" w:hAnsi="Gotham Book"/>
          <w:color w:val="000000" w:themeColor="text1"/>
          <w:sz w:val="19"/>
          <w:szCs w:val="19"/>
        </w:rPr>
      </w:pPr>
    </w:p>
    <w:p w14:paraId="350A2166" w14:textId="5AB40473" w:rsidR="00286795" w:rsidRPr="00897C3E" w:rsidRDefault="00286795" w:rsidP="00286795">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 xml:space="preserve">Reglamento Interior de la Secretaría de Infraestructura y Servicios Públicos del Honorable Ayuntamiento del Municipio de Puebla, en el artículo 50 fracción </w:t>
      </w:r>
      <w:r>
        <w:rPr>
          <w:rFonts w:ascii="Gotham Book" w:hAnsi="Gotham Book"/>
          <w:color w:val="000000" w:themeColor="text1"/>
          <w:sz w:val="19"/>
          <w:szCs w:val="19"/>
        </w:rPr>
        <w:t xml:space="preserve">V, XVII, </w:t>
      </w:r>
      <w:r w:rsidRPr="00897C3E">
        <w:rPr>
          <w:rFonts w:ascii="Gotham Book" w:hAnsi="Gotham Book"/>
          <w:color w:val="000000" w:themeColor="text1"/>
          <w:sz w:val="19"/>
          <w:szCs w:val="19"/>
        </w:rPr>
        <w:t>X</w:t>
      </w:r>
      <w:r>
        <w:rPr>
          <w:rFonts w:ascii="Gotham Book" w:hAnsi="Gotham Book"/>
          <w:color w:val="000000" w:themeColor="text1"/>
          <w:sz w:val="19"/>
          <w:szCs w:val="19"/>
        </w:rPr>
        <w:t>X</w:t>
      </w:r>
      <w:r w:rsidRPr="00897C3E">
        <w:rPr>
          <w:rFonts w:ascii="Gotham Book" w:hAnsi="Gotham Book"/>
          <w:color w:val="000000" w:themeColor="text1"/>
          <w:sz w:val="19"/>
          <w:szCs w:val="19"/>
        </w:rPr>
        <w:t>.</w:t>
      </w:r>
    </w:p>
    <w:p w14:paraId="60B00418" w14:textId="511677A2" w:rsidR="00286795" w:rsidRPr="00897C3E" w:rsidRDefault="00286795" w:rsidP="00286795">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 xml:space="preserve">Código Reglamentario del Municipio </w:t>
      </w:r>
      <w:r>
        <w:rPr>
          <w:rFonts w:ascii="Gotham Book" w:hAnsi="Gotham Book"/>
          <w:color w:val="000000" w:themeColor="text1"/>
          <w:sz w:val="19"/>
          <w:szCs w:val="19"/>
        </w:rPr>
        <w:t>de Puebla, en los artículos 1861 fracción II</w:t>
      </w:r>
      <w:r w:rsidRPr="00897C3E">
        <w:rPr>
          <w:rFonts w:ascii="Gotham Book" w:hAnsi="Gotham Book"/>
          <w:color w:val="000000" w:themeColor="text1"/>
          <w:sz w:val="19"/>
          <w:szCs w:val="19"/>
        </w:rPr>
        <w:t>,</w:t>
      </w:r>
      <w:r>
        <w:rPr>
          <w:rFonts w:ascii="Gotham Book" w:hAnsi="Gotham Book"/>
          <w:color w:val="000000" w:themeColor="text1"/>
          <w:sz w:val="19"/>
          <w:szCs w:val="19"/>
        </w:rPr>
        <w:t xml:space="preserve"> 1</w:t>
      </w:r>
      <w:r w:rsidRPr="00897C3E">
        <w:rPr>
          <w:rFonts w:ascii="Gotham Book" w:hAnsi="Gotham Book"/>
          <w:color w:val="000000" w:themeColor="text1"/>
          <w:sz w:val="19"/>
          <w:szCs w:val="19"/>
        </w:rPr>
        <w:t>8</w:t>
      </w:r>
      <w:r>
        <w:rPr>
          <w:rFonts w:ascii="Gotham Book" w:hAnsi="Gotham Book"/>
          <w:color w:val="000000" w:themeColor="text1"/>
          <w:sz w:val="19"/>
          <w:szCs w:val="19"/>
        </w:rPr>
        <w:t>6</w:t>
      </w:r>
      <w:r w:rsidRPr="00897C3E">
        <w:rPr>
          <w:rFonts w:ascii="Gotham Book" w:hAnsi="Gotham Book"/>
          <w:color w:val="000000" w:themeColor="text1"/>
          <w:sz w:val="19"/>
          <w:szCs w:val="19"/>
        </w:rPr>
        <w:t>4</w:t>
      </w:r>
      <w:r>
        <w:rPr>
          <w:rFonts w:ascii="Gotham Book" w:hAnsi="Gotham Book"/>
          <w:color w:val="000000" w:themeColor="text1"/>
          <w:sz w:val="19"/>
          <w:szCs w:val="19"/>
        </w:rPr>
        <w:t xml:space="preserve"> fracción III, 1870, 1880 fracción VII</w:t>
      </w:r>
    </w:p>
    <w:p w14:paraId="742B942F" w14:textId="467ABEDA" w:rsidR="00125CF8" w:rsidRPr="0003541E" w:rsidRDefault="00125CF8" w:rsidP="0003541E">
      <w:pPr>
        <w:jc w:val="both"/>
        <w:rPr>
          <w:rFonts w:ascii="Gotham Book" w:hAnsi="Gotham Book"/>
          <w:color w:val="000000" w:themeColor="text1"/>
          <w:sz w:val="19"/>
          <w:szCs w:val="19"/>
        </w:rPr>
      </w:pPr>
    </w:p>
    <w:p w14:paraId="46E0CB1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¿Cómo puedo controlar mis datos personales una vez que se los he entregado?</w:t>
      </w:r>
    </w:p>
    <w:p w14:paraId="5EF36C9D" w14:textId="6318B16C"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ejercer en todo momento, en los términos y condiciones señaladas en la citada ley, los </w:t>
      </w:r>
      <w:r w:rsidRPr="00200F2F">
        <w:rPr>
          <w:rFonts w:ascii="Gotham Medium" w:hAnsi="Gotham Medium"/>
          <w:color w:val="000000" w:themeColor="text1"/>
          <w:sz w:val="19"/>
          <w:szCs w:val="19"/>
          <w:u w:val="single"/>
        </w:rPr>
        <w:t>derechos de acceso, rectificación, cancelación</w:t>
      </w:r>
      <w:r w:rsidRPr="0003541E">
        <w:rPr>
          <w:rFonts w:ascii="Gotham Book" w:hAnsi="Gotham Book"/>
          <w:color w:val="000000" w:themeColor="text1"/>
          <w:sz w:val="19"/>
          <w:szCs w:val="19"/>
        </w:rPr>
        <w:t xml:space="preserve">, así como, </w:t>
      </w:r>
      <w:r w:rsidRPr="00200F2F">
        <w:rPr>
          <w:rFonts w:ascii="Gotham Medium" w:hAnsi="Gotham Medium"/>
          <w:color w:val="000000" w:themeColor="text1"/>
          <w:sz w:val="19"/>
          <w:szCs w:val="19"/>
          <w:u w:val="single"/>
        </w:rPr>
        <w:t>oponerse</w:t>
      </w:r>
      <w:r w:rsidRPr="0003541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3541E">
          <w:rPr>
            <w:rStyle w:val="Hipervnculo"/>
            <w:rFonts w:ascii="Gotham Book" w:hAnsi="Gotham Book"/>
            <w:color w:val="000000" w:themeColor="text1"/>
            <w:sz w:val="19"/>
            <w:szCs w:val="19"/>
          </w:rPr>
          <w:t>https://www.plataformadetransparencia.org.mx/web/guest/inicio</w:t>
        </w:r>
      </w:hyperlink>
      <w:r w:rsidRPr="0003541E">
        <w:rPr>
          <w:rFonts w:ascii="Gotham Book" w:hAnsi="Gotham Book"/>
          <w:color w:val="000000" w:themeColor="text1"/>
          <w:sz w:val="19"/>
          <w:szCs w:val="19"/>
        </w:rPr>
        <w:t xml:space="preserve"> o directamente en la Unidad de Transparencia ubicada en </w:t>
      </w:r>
      <w:r w:rsidR="008E45F0">
        <w:rPr>
          <w:rFonts w:ascii="Gotham Book" w:hAnsi="Gotham Book"/>
          <w:color w:val="000000" w:themeColor="text1"/>
          <w:sz w:val="19"/>
          <w:szCs w:val="19"/>
          <w:lang w:val="es-MX"/>
        </w:rPr>
        <w:t>Avenida</w:t>
      </w:r>
      <w:r w:rsidRPr="0003541E">
        <w:rPr>
          <w:rFonts w:ascii="Gotham Book" w:hAnsi="Gotham Book"/>
          <w:color w:val="000000" w:themeColor="text1"/>
          <w:sz w:val="19"/>
          <w:szCs w:val="19"/>
          <w:lang w:val="es-MX"/>
        </w:rPr>
        <w:t xml:space="preserve"> Reforma 126</w:t>
      </w:r>
      <w:r w:rsidR="00246C65">
        <w:rPr>
          <w:rFonts w:ascii="Gotham Book" w:hAnsi="Gotham Book"/>
          <w:color w:val="000000" w:themeColor="text1"/>
          <w:sz w:val="19"/>
          <w:szCs w:val="19"/>
          <w:lang w:val="es-MX"/>
        </w:rPr>
        <w:t>, planta baja,</w:t>
      </w:r>
      <w:r w:rsidRPr="0003541E">
        <w:rPr>
          <w:rFonts w:ascii="Gotham Book" w:hAnsi="Gotham Book"/>
          <w:color w:val="000000" w:themeColor="text1"/>
          <w:sz w:val="19"/>
          <w:szCs w:val="19"/>
          <w:lang w:val="es-MX"/>
        </w:rPr>
        <w:t xml:space="preserve"> Centro Histórico, Puebla, Puebla, o por medio del correo electrónico </w:t>
      </w:r>
      <w:hyperlink r:id="rId8" w:history="1">
        <w:r w:rsidRPr="0003541E">
          <w:rPr>
            <w:rStyle w:val="Hipervnculo"/>
            <w:rFonts w:ascii="Gotham Book" w:hAnsi="Gotham Book"/>
            <w:color w:val="000000" w:themeColor="text1"/>
            <w:sz w:val="19"/>
            <w:szCs w:val="19"/>
            <w:lang w:val="es-MX"/>
          </w:rPr>
          <w:t>puebla.privacidad@gmail.com</w:t>
        </w:r>
      </w:hyperlink>
      <w:r w:rsidRPr="0003541E">
        <w:rPr>
          <w:rFonts w:ascii="Gotham Book" w:hAnsi="Gotham Book"/>
          <w:color w:val="000000" w:themeColor="text1"/>
          <w:sz w:val="19"/>
          <w:szCs w:val="19"/>
          <w:lang w:val="es-MX"/>
        </w:rPr>
        <w:t xml:space="preserve"> </w:t>
      </w:r>
    </w:p>
    <w:p w14:paraId="3B9A9E86" w14:textId="77777777" w:rsidR="00125CF8" w:rsidRPr="0003541E" w:rsidRDefault="00125CF8" w:rsidP="0003541E">
      <w:pPr>
        <w:jc w:val="both"/>
        <w:rPr>
          <w:rFonts w:ascii="Gotham Book" w:hAnsi="Gotham Book"/>
          <w:color w:val="000000" w:themeColor="text1"/>
          <w:sz w:val="19"/>
          <w:szCs w:val="19"/>
        </w:rPr>
      </w:pPr>
    </w:p>
    <w:p w14:paraId="35C04C34"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3541E" w:rsidRDefault="00125CF8" w:rsidP="0003541E">
      <w:pPr>
        <w:jc w:val="both"/>
        <w:rPr>
          <w:rFonts w:ascii="Gotham Book" w:hAnsi="Gotham Book"/>
          <w:color w:val="000000" w:themeColor="text1"/>
          <w:sz w:val="19"/>
          <w:szCs w:val="19"/>
        </w:rPr>
      </w:pPr>
    </w:p>
    <w:p w14:paraId="5FF0306F"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¿Ustedes pueden comunicar mis datos personales a terceros?</w:t>
      </w:r>
    </w:p>
    <w:p w14:paraId="67E18368" w14:textId="3780E16B" w:rsidR="00125CF8" w:rsidRDefault="00125CF8">
      <w:pPr>
        <w:jc w:val="both"/>
        <w:rPr>
          <w:sz w:val="21"/>
        </w:rPr>
      </w:pPr>
      <w:r w:rsidRPr="0003541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A543F3">
        <w:rPr>
          <w:rFonts w:ascii="Gotham Book" w:hAnsi="Gotham Book"/>
          <w:color w:val="000000" w:themeColor="text1"/>
          <w:sz w:val="19"/>
          <w:szCs w:val="19"/>
        </w:rPr>
        <w:t>.</w:t>
      </w:r>
    </w:p>
    <w:p w14:paraId="25AA889D" w14:textId="77777777" w:rsidR="00A543F3" w:rsidRDefault="00A543F3">
      <w:pPr>
        <w:jc w:val="both"/>
        <w:rPr>
          <w:sz w:val="21"/>
        </w:rPr>
      </w:pPr>
    </w:p>
    <w:p w14:paraId="1A47B3BF" w14:textId="77777777" w:rsidR="00A543F3" w:rsidRDefault="00A543F3">
      <w:pPr>
        <w:jc w:val="both"/>
        <w:rPr>
          <w:sz w:val="21"/>
        </w:rPr>
      </w:pPr>
    </w:p>
    <w:p w14:paraId="517B0D37"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2BEC0CD9" w:rsidR="00125CF8" w:rsidRDefault="00125CF8" w:rsidP="0003541E">
      <w:pPr>
        <w:jc w:val="both"/>
        <w:rPr>
          <w:rFonts w:ascii="Gotham Book" w:hAnsi="Gotham Book"/>
          <w:color w:val="000000" w:themeColor="text1"/>
          <w:sz w:val="19"/>
          <w:szCs w:val="19"/>
        </w:rPr>
      </w:pPr>
    </w:p>
    <w:p w14:paraId="397310AA" w14:textId="77777777" w:rsidR="00655CC2" w:rsidRPr="0003541E" w:rsidRDefault="00655CC2" w:rsidP="0003541E">
      <w:pPr>
        <w:jc w:val="both"/>
        <w:rPr>
          <w:rFonts w:ascii="Gotham Book" w:hAnsi="Gotham Book"/>
          <w:color w:val="000000" w:themeColor="text1"/>
          <w:sz w:val="19"/>
          <w:szCs w:val="19"/>
        </w:rPr>
      </w:pPr>
    </w:p>
    <w:p w14:paraId="17258918"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¿Por cuánto tiempo conservamos su información?</w:t>
      </w:r>
    </w:p>
    <w:p w14:paraId="1F851A3F" w14:textId="77777777" w:rsidR="00A543F3" w:rsidRPr="00BF2B19" w:rsidRDefault="00A543F3" w:rsidP="00A543F3">
      <w:pPr>
        <w:jc w:val="both"/>
        <w:rPr>
          <w:rFonts w:ascii="Gotham Book" w:hAnsi="Gotham Book"/>
          <w:color w:val="000000" w:themeColor="text1"/>
          <w:sz w:val="19"/>
          <w:szCs w:val="19"/>
        </w:rPr>
      </w:pPr>
      <w:r w:rsidRPr="00BF2B19">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Catalogo de Disposición Documental del H. Ayuntamiento de Puebla. </w:t>
      </w:r>
    </w:p>
    <w:p w14:paraId="781B97D8" w14:textId="77777777" w:rsidR="00125CF8" w:rsidRPr="0003541E" w:rsidRDefault="00125CF8" w:rsidP="0003541E">
      <w:pPr>
        <w:jc w:val="both"/>
        <w:rPr>
          <w:rFonts w:ascii="Gotham Book" w:hAnsi="Gotham Book"/>
          <w:color w:val="000000" w:themeColor="text1"/>
          <w:sz w:val="19"/>
          <w:szCs w:val="19"/>
        </w:rPr>
      </w:pPr>
    </w:p>
    <w:p w14:paraId="0D413BA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22348D06" w14:textId="77777777" w:rsidR="00AD6A97" w:rsidRDefault="00125CF8" w:rsidP="00AD6A9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AD6A97">
        <w:rPr>
          <w:rFonts w:ascii="Gotham Book" w:hAnsi="Gotham Book"/>
          <w:color w:val="000000" w:themeColor="text1"/>
          <w:sz w:val="19"/>
          <w:szCs w:val="19"/>
          <w:lang w:val="es-MX"/>
        </w:rPr>
        <w:t>Avenida Villa Juárez #4, Colonia La Paz, Puebla, Pue.</w:t>
      </w:r>
    </w:p>
    <w:p w14:paraId="1EE2C16E" w14:textId="472CF15E" w:rsidR="00125CF8" w:rsidRDefault="00125CF8" w:rsidP="0003541E">
      <w:pPr>
        <w:jc w:val="both"/>
        <w:rPr>
          <w:sz w:val="21"/>
          <w:lang w:val="es-MX"/>
        </w:rPr>
      </w:pPr>
    </w:p>
    <w:p w14:paraId="7C235281"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¿Dónde puedo conocer las actualizaciones y cambios del aviso de privacidad?</w:t>
      </w:r>
    </w:p>
    <w:p w14:paraId="2D5BAF3B" w14:textId="660F383A" w:rsidR="003979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Cualquier modificación al presente Aviso de Privacidad, podrá consultarlo en el sitio de internet</w:t>
      </w:r>
      <w:r w:rsidRPr="0003541E">
        <w:rPr>
          <w:rFonts w:ascii="Gotham Book" w:hAnsi="Gotham Book"/>
          <w:color w:val="000000" w:themeColor="text1"/>
          <w:sz w:val="19"/>
          <w:szCs w:val="19"/>
          <w:lang w:val="es-MX"/>
        </w:rPr>
        <w:t xml:space="preserve">: </w:t>
      </w:r>
      <w:hyperlink r:id="rId9" w:history="1">
        <w:r w:rsidR="00286795" w:rsidRPr="00655CC2">
          <w:rPr>
            <w:rFonts w:ascii="Gotham Book" w:hAnsi="Gotham Book"/>
            <w:color w:val="0000FF"/>
            <w:sz w:val="19"/>
            <w:szCs w:val="19"/>
            <w:u w:val="single"/>
          </w:rPr>
          <w:t>http://gobiernoabierto.pueblacapital.gob.mx/avisos-de-privacidad/itemlist/category/938-secretaria-de-infraestructura-y-servicios-publicos</w:t>
        </w:r>
      </w:hyperlink>
      <w:r w:rsidR="00286795">
        <w:t xml:space="preserve"> </w:t>
      </w:r>
      <w:r w:rsidRPr="0003541E">
        <w:rPr>
          <w:rFonts w:ascii="Gotham Book" w:hAnsi="Gotham Book"/>
          <w:color w:val="000000" w:themeColor="text1"/>
          <w:sz w:val="19"/>
          <w:szCs w:val="19"/>
          <w:lang w:val="es-MX"/>
        </w:rPr>
        <w:t>o escaneando el siguiente código QR:</w:t>
      </w:r>
    </w:p>
    <w:p w14:paraId="72210BE2" w14:textId="315E403A" w:rsidR="00125CF8" w:rsidRPr="0003541E" w:rsidRDefault="0039791E" w:rsidP="0039791E">
      <w:pPr>
        <w:ind w:left="7788" w:firstLine="708"/>
        <w:jc w:val="both"/>
        <w:rPr>
          <w:rFonts w:ascii="Gotham Book" w:hAnsi="Gotham Book"/>
          <w:color w:val="000000" w:themeColor="text1"/>
          <w:sz w:val="19"/>
          <w:szCs w:val="19"/>
          <w:lang w:val="es-MX"/>
        </w:rPr>
      </w:pPr>
      <w:r>
        <w:rPr>
          <w:rFonts w:ascii="Gotham Book" w:hAnsi="Gotham Book"/>
          <w:color w:val="000000" w:themeColor="text1"/>
          <w:sz w:val="19"/>
          <w:szCs w:val="19"/>
          <w:lang w:val="es-MX"/>
        </w:rPr>
        <w:t xml:space="preserve"> </w:t>
      </w:r>
      <w:r w:rsidRPr="0039791E">
        <w:rPr>
          <w:rFonts w:ascii="Gotham Book" w:hAnsi="Gotham Book"/>
          <w:noProof/>
          <w:color w:val="000000" w:themeColor="text1"/>
          <w:sz w:val="19"/>
          <w:szCs w:val="19"/>
          <w:lang w:val="es-MX" w:eastAsia="es-MX"/>
        </w:rPr>
        <w:drawing>
          <wp:inline distT="0" distB="0" distL="0" distR="0" wp14:anchorId="4F6593BD" wp14:editId="77665F1C">
            <wp:extent cx="795131" cy="795131"/>
            <wp:effectExtent l="0" t="0" r="5080" b="5080"/>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826670" cy="826670"/>
                    </a:xfrm>
                    <a:prstGeom prst="rect">
                      <a:avLst/>
                    </a:prstGeom>
                    <a:noFill/>
                    <a:ln>
                      <a:noFill/>
                    </a:ln>
                  </pic:spPr>
                </pic:pic>
              </a:graphicData>
            </a:graphic>
          </wp:inline>
        </w:drawing>
      </w:r>
    </w:p>
    <w:p w14:paraId="78D1C207" w14:textId="77777777" w:rsidR="00125CF8" w:rsidRPr="0003541E" w:rsidRDefault="00125CF8" w:rsidP="0003541E">
      <w:pPr>
        <w:jc w:val="both"/>
        <w:rPr>
          <w:rFonts w:ascii="Gotham Book" w:hAnsi="Gotham Book"/>
          <w:color w:val="000000" w:themeColor="text1"/>
          <w:sz w:val="19"/>
          <w:szCs w:val="19"/>
          <w:lang w:val="es-MX"/>
        </w:rPr>
      </w:pPr>
    </w:p>
    <w:p w14:paraId="220D7A29" w14:textId="685485C7"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lang w:val="es-MX"/>
        </w:rPr>
        <w:t>Puebla, Puebla</w:t>
      </w:r>
      <w:r w:rsidR="00246C65">
        <w:rPr>
          <w:rFonts w:ascii="Gotham Book" w:hAnsi="Gotham Book"/>
          <w:color w:val="000000" w:themeColor="text1"/>
          <w:sz w:val="19"/>
          <w:szCs w:val="19"/>
          <w:lang w:val="es-MX"/>
        </w:rPr>
        <w:t xml:space="preserve"> a </w:t>
      </w:r>
      <w:r w:rsidR="00A543F3">
        <w:rPr>
          <w:rFonts w:ascii="Gotham Book" w:hAnsi="Gotham Book"/>
          <w:color w:val="000000" w:themeColor="text1"/>
          <w:sz w:val="19"/>
          <w:szCs w:val="19"/>
          <w:lang w:val="es-MX"/>
        </w:rPr>
        <w:t>0</w:t>
      </w:r>
      <w:r w:rsidR="00AD6A97">
        <w:rPr>
          <w:rFonts w:ascii="Gotham Book" w:hAnsi="Gotham Book"/>
          <w:color w:val="000000" w:themeColor="text1"/>
          <w:sz w:val="19"/>
          <w:szCs w:val="19"/>
          <w:lang w:val="es-MX"/>
        </w:rPr>
        <w:t>9</w:t>
      </w:r>
      <w:r w:rsidR="00246C65">
        <w:rPr>
          <w:rFonts w:ascii="Gotham Book" w:hAnsi="Gotham Book"/>
          <w:color w:val="000000" w:themeColor="text1"/>
          <w:sz w:val="19"/>
          <w:szCs w:val="19"/>
          <w:lang w:val="es-MX"/>
        </w:rPr>
        <w:t xml:space="preserve"> del mes de </w:t>
      </w:r>
      <w:r w:rsidR="00AD6A97">
        <w:rPr>
          <w:rFonts w:ascii="Gotham Book" w:hAnsi="Gotham Book"/>
          <w:color w:val="000000" w:themeColor="text1"/>
          <w:sz w:val="19"/>
          <w:szCs w:val="19"/>
          <w:lang w:val="es-MX"/>
        </w:rPr>
        <w:t>febrero</w:t>
      </w:r>
      <w:r w:rsidR="00246C65">
        <w:rPr>
          <w:rFonts w:ascii="Gotham Book" w:hAnsi="Gotham Book"/>
          <w:color w:val="000000" w:themeColor="text1"/>
          <w:sz w:val="19"/>
          <w:szCs w:val="19"/>
          <w:lang w:val="es-MX"/>
        </w:rPr>
        <w:t xml:space="preserve"> de 20</w:t>
      </w:r>
      <w:r w:rsidR="00AD6A97">
        <w:rPr>
          <w:rFonts w:ascii="Gotham Book" w:hAnsi="Gotham Book"/>
          <w:color w:val="000000" w:themeColor="text1"/>
          <w:sz w:val="19"/>
          <w:szCs w:val="19"/>
          <w:lang w:val="es-MX"/>
        </w:rPr>
        <w:t>2</w:t>
      </w:r>
      <w:r w:rsidR="00246C65">
        <w:rPr>
          <w:rFonts w:ascii="Gotham Book" w:hAnsi="Gotham Book"/>
          <w:color w:val="000000" w:themeColor="text1"/>
          <w:sz w:val="19"/>
          <w:szCs w:val="19"/>
          <w:lang w:val="es-MX"/>
        </w:rPr>
        <w:t>1</w:t>
      </w:r>
      <w:r w:rsidRPr="0003541E">
        <w:rPr>
          <w:rFonts w:ascii="Gotham Book" w:hAnsi="Gotham Book"/>
          <w:color w:val="000000" w:themeColor="text1"/>
          <w:sz w:val="19"/>
          <w:szCs w:val="19"/>
          <w:lang w:val="es-MX"/>
        </w:rPr>
        <w:t>.</w:t>
      </w:r>
    </w:p>
    <w:p w14:paraId="68853769" w14:textId="77777777" w:rsidR="00125CF8" w:rsidRPr="00125CF8" w:rsidRDefault="00125CF8" w:rsidP="00125CF8">
      <w:bookmarkStart w:id="0" w:name="_GoBack"/>
      <w:bookmarkEnd w:id="0"/>
    </w:p>
    <w:sectPr w:rsidR="00125CF8" w:rsidRPr="00125CF8" w:rsidSect="002412B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A5E80" w14:textId="77777777" w:rsidR="003709B0" w:rsidRDefault="003709B0" w:rsidP="00A86CB8">
      <w:r>
        <w:separator/>
      </w:r>
    </w:p>
  </w:endnote>
  <w:endnote w:type="continuationSeparator" w:id="0">
    <w:p w14:paraId="01BFE516" w14:textId="77777777" w:rsidR="003709B0" w:rsidRDefault="003709B0"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08B1" w14:textId="2C0FF75D" w:rsidR="00B47CB7" w:rsidRDefault="00B47CB7">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79FEE0A1" wp14:editId="2DCC72D3">
              <wp:simplePos x="0" y="0"/>
              <wp:positionH relativeFrom="column">
                <wp:posOffset>0</wp:posOffset>
              </wp:positionH>
              <wp:positionV relativeFrom="paragraph">
                <wp:posOffset>-47625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C8C9B" w14:textId="77777777" w:rsidR="00B47CB7" w:rsidRDefault="00B47CB7" w:rsidP="00B47CB7">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E0A1" id="Rectángulo 1"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hUNWPeAAAABgEAAA8AAABkcnMvZG93bnJl&#10;di54bWxMjzFPwzAUhHck/oP1kFhQ6xBDikKcCpCQWBhaKtTRjU1sNX6OYjdJ+fU8JhhPd7r7rlrP&#10;vmOjGaILKOF2mQEz2ATtsJWw+3hdPACLSaFWXUAj4WwirOvLi0qVOky4MeM2tYxKMJZKgk2pLzmP&#10;jTVexWXoDZL3FQavEsmh5XpQE5X7judZVnCvHNKCVb15saY5bk9ewvtZiLfxRhynnROt++b7508b&#10;pLy+mp8egSUzp78w/OITOtTEdAgn1JF1EuhIkrBY3QMj964QdOQgIS9y4HXF/+PXPwAAAP//AwBQ&#10;SwECLQAUAAYACAAAACEAtoM4kv4AAADhAQAAEwAAAAAAAAAAAAAAAAAAAAAAW0NvbnRlbnRfVHlw&#10;ZXNdLnhtbFBLAQItABQABgAIAAAAIQA4/SH/1gAAAJQBAAALAAAAAAAAAAAAAAAAAC8BAABfcmVs&#10;cy8ucmVsc1BLAQItABQABgAIAAAAIQDN0I5tnQIAAJEFAAAOAAAAAAAAAAAAAAAAAC4CAABkcnMv&#10;ZTJvRG9jLnhtbFBLAQItABQABgAIAAAAIQAIVDVj3gAAAAYBAAAPAAAAAAAAAAAAAAAAAPcEAABk&#10;cnMvZG93bnJldi54bWxQSwUGAAAAAAQABADzAAAAAgYAAAAA&#10;" fillcolor="white [3212]" stroked="f" strokeweight="1pt">
              <v:textbox>
                <w:txbxContent>
                  <w:p w14:paraId="41FC8C9B" w14:textId="77777777" w:rsidR="00B47CB7" w:rsidRDefault="00B47CB7" w:rsidP="00B47CB7">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3A59" w14:textId="77777777" w:rsidR="003709B0" w:rsidRDefault="003709B0" w:rsidP="00A86CB8">
      <w:r>
        <w:separator/>
      </w:r>
    </w:p>
  </w:footnote>
  <w:footnote w:type="continuationSeparator" w:id="0">
    <w:p w14:paraId="52539BA3" w14:textId="77777777" w:rsidR="003709B0" w:rsidRDefault="003709B0"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265D"/>
    <w:multiLevelType w:val="hybridMultilevel"/>
    <w:tmpl w:val="010A31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3772A67"/>
    <w:multiLevelType w:val="hybridMultilevel"/>
    <w:tmpl w:val="F2CC16D2"/>
    <w:lvl w:ilvl="0" w:tplc="040A0019">
      <w:start w:val="1"/>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27DB"/>
    <w:rsid w:val="0003541E"/>
    <w:rsid w:val="000952E0"/>
    <w:rsid w:val="000A2E71"/>
    <w:rsid w:val="000F0C0E"/>
    <w:rsid w:val="00125CF8"/>
    <w:rsid w:val="00134BB3"/>
    <w:rsid w:val="00152F9D"/>
    <w:rsid w:val="00156C02"/>
    <w:rsid w:val="00165DC9"/>
    <w:rsid w:val="00183C7F"/>
    <w:rsid w:val="001B50B7"/>
    <w:rsid w:val="001F50A5"/>
    <w:rsid w:val="00200F2F"/>
    <w:rsid w:val="002403E8"/>
    <w:rsid w:val="002412BF"/>
    <w:rsid w:val="00246C65"/>
    <w:rsid w:val="0026116B"/>
    <w:rsid w:val="00281F60"/>
    <w:rsid w:val="00286795"/>
    <w:rsid w:val="002927E7"/>
    <w:rsid w:val="002C28F1"/>
    <w:rsid w:val="002E2908"/>
    <w:rsid w:val="00300694"/>
    <w:rsid w:val="00310020"/>
    <w:rsid w:val="003709B0"/>
    <w:rsid w:val="0039791E"/>
    <w:rsid w:val="003A0F56"/>
    <w:rsid w:val="003C1CFD"/>
    <w:rsid w:val="00482131"/>
    <w:rsid w:val="004A3965"/>
    <w:rsid w:val="004B3FAC"/>
    <w:rsid w:val="004B783D"/>
    <w:rsid w:val="005012A4"/>
    <w:rsid w:val="00507338"/>
    <w:rsid w:val="005C20D3"/>
    <w:rsid w:val="00603743"/>
    <w:rsid w:val="00651EBC"/>
    <w:rsid w:val="00655CC2"/>
    <w:rsid w:val="00701673"/>
    <w:rsid w:val="0074301F"/>
    <w:rsid w:val="00773E35"/>
    <w:rsid w:val="007825F5"/>
    <w:rsid w:val="00801B0D"/>
    <w:rsid w:val="00820582"/>
    <w:rsid w:val="00875A71"/>
    <w:rsid w:val="008C5F10"/>
    <w:rsid w:val="008E45F0"/>
    <w:rsid w:val="00917F33"/>
    <w:rsid w:val="00945CD1"/>
    <w:rsid w:val="009526F4"/>
    <w:rsid w:val="009B5F9F"/>
    <w:rsid w:val="00A543F3"/>
    <w:rsid w:val="00A57461"/>
    <w:rsid w:val="00A83411"/>
    <w:rsid w:val="00A86CB8"/>
    <w:rsid w:val="00AC1688"/>
    <w:rsid w:val="00AC3137"/>
    <w:rsid w:val="00AD6A97"/>
    <w:rsid w:val="00AE4C51"/>
    <w:rsid w:val="00B0779B"/>
    <w:rsid w:val="00B47CB7"/>
    <w:rsid w:val="00BA6A7B"/>
    <w:rsid w:val="00C4266A"/>
    <w:rsid w:val="00C818AE"/>
    <w:rsid w:val="00C963D7"/>
    <w:rsid w:val="00CB3151"/>
    <w:rsid w:val="00D10C9E"/>
    <w:rsid w:val="00D90F36"/>
    <w:rsid w:val="00DD07F5"/>
    <w:rsid w:val="00F67F95"/>
    <w:rsid w:val="00F839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5AE5BB48-6C37-4DFC-A368-E11901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C1688"/>
    <w:rPr>
      <w:color w:val="954F72" w:themeColor="followedHyperlink"/>
      <w:u w:val="single"/>
    </w:rPr>
  </w:style>
  <w:style w:type="paragraph" w:styleId="Textodeglobo">
    <w:name w:val="Balloon Text"/>
    <w:basedOn w:val="Normal"/>
    <w:link w:val="TextodegloboCar"/>
    <w:uiPriority w:val="99"/>
    <w:semiHidden/>
    <w:unhideWhenUsed/>
    <w:rsid w:val="002867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795"/>
    <w:rPr>
      <w:rFonts w:ascii="Segoe UI" w:hAnsi="Segoe UI" w:cs="Segoe UI"/>
      <w:sz w:val="18"/>
      <w:szCs w:val="18"/>
    </w:rPr>
  </w:style>
  <w:style w:type="character" w:styleId="Refdecomentario">
    <w:name w:val="annotation reference"/>
    <w:basedOn w:val="Fuentedeprrafopredeter"/>
    <w:uiPriority w:val="99"/>
    <w:semiHidden/>
    <w:unhideWhenUsed/>
    <w:rsid w:val="008E45F0"/>
    <w:rPr>
      <w:sz w:val="16"/>
      <w:szCs w:val="16"/>
    </w:rPr>
  </w:style>
  <w:style w:type="paragraph" w:styleId="Textocomentario">
    <w:name w:val="annotation text"/>
    <w:basedOn w:val="Normal"/>
    <w:link w:val="TextocomentarioCar"/>
    <w:uiPriority w:val="99"/>
    <w:semiHidden/>
    <w:unhideWhenUsed/>
    <w:rsid w:val="008E45F0"/>
    <w:rPr>
      <w:sz w:val="20"/>
      <w:szCs w:val="20"/>
    </w:rPr>
  </w:style>
  <w:style w:type="character" w:customStyle="1" w:styleId="TextocomentarioCar">
    <w:name w:val="Texto comentario Car"/>
    <w:basedOn w:val="Fuentedeprrafopredeter"/>
    <w:link w:val="Textocomentario"/>
    <w:uiPriority w:val="99"/>
    <w:semiHidden/>
    <w:rsid w:val="008E45F0"/>
    <w:rPr>
      <w:sz w:val="20"/>
      <w:szCs w:val="20"/>
    </w:rPr>
  </w:style>
  <w:style w:type="paragraph" w:styleId="Asuntodelcomentario">
    <w:name w:val="annotation subject"/>
    <w:basedOn w:val="Textocomentario"/>
    <w:next w:val="Textocomentario"/>
    <w:link w:val="AsuntodelcomentarioCar"/>
    <w:uiPriority w:val="99"/>
    <w:semiHidden/>
    <w:unhideWhenUsed/>
    <w:rsid w:val="008E45F0"/>
    <w:rPr>
      <w:b/>
      <w:bCs/>
    </w:rPr>
  </w:style>
  <w:style w:type="character" w:customStyle="1" w:styleId="AsuntodelcomentarioCar">
    <w:name w:val="Asunto del comentario Car"/>
    <w:basedOn w:val="TextocomentarioCar"/>
    <w:link w:val="Asuntodelcomentario"/>
    <w:uiPriority w:val="99"/>
    <w:semiHidden/>
    <w:rsid w:val="008E4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1443">
      <w:bodyDiv w:val="1"/>
      <w:marLeft w:val="0"/>
      <w:marRight w:val="0"/>
      <w:marTop w:val="0"/>
      <w:marBottom w:val="0"/>
      <w:divBdr>
        <w:top w:val="none" w:sz="0" w:space="0" w:color="auto"/>
        <w:left w:val="none" w:sz="0" w:space="0" w:color="auto"/>
        <w:bottom w:val="none" w:sz="0" w:space="0" w:color="auto"/>
        <w:right w:val="none" w:sz="0" w:space="0" w:color="auto"/>
      </w:divBdr>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 w:id="200431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2019-09-28T18:57:00Z</cp:lastPrinted>
  <dcterms:created xsi:type="dcterms:W3CDTF">2021-02-10T18:04:00Z</dcterms:created>
  <dcterms:modified xsi:type="dcterms:W3CDTF">2021-02-10T20:27:00Z</dcterms:modified>
</cp:coreProperties>
</file>