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0C378D82" w14:textId="2B9FF926" w:rsidR="00530CE6" w:rsidRPr="0003541E" w:rsidRDefault="00EE38B6" w:rsidP="00530CE6">
      <w:pPr>
        <w:jc w:val="center"/>
        <w:rPr>
          <w:rFonts w:ascii="Gotham Book" w:hAnsi="Gotham Book"/>
          <w:i/>
          <w:color w:val="000000" w:themeColor="text1"/>
          <w:sz w:val="19"/>
          <w:szCs w:val="19"/>
        </w:rPr>
      </w:pPr>
      <w:r>
        <w:rPr>
          <w:rFonts w:ascii="Gotham Book" w:hAnsi="Gotham Book"/>
          <w:i/>
          <w:color w:val="000000" w:themeColor="text1"/>
          <w:sz w:val="19"/>
          <w:szCs w:val="19"/>
        </w:rPr>
        <w:t>Recolección de animales muertos</w:t>
      </w:r>
      <w:r w:rsidR="00C37E83">
        <w:rPr>
          <w:rFonts w:ascii="Gotham Book" w:hAnsi="Gotham Book"/>
          <w:i/>
          <w:color w:val="000000" w:themeColor="text1"/>
          <w:sz w:val="19"/>
          <w:szCs w:val="19"/>
        </w:rPr>
        <w:t xml:space="preserve"> en espacios públicos</w:t>
      </w:r>
    </w:p>
    <w:p w14:paraId="225055B5" w14:textId="59F08886" w:rsidR="00F11E78" w:rsidRDefault="00B06BC5"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0CB076F6"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C37E83">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C37E83">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xml:space="preserve">, con domicilio en Calle Mirasoles </w:t>
      </w:r>
      <w:r w:rsidR="00C37E83">
        <w:rPr>
          <w:rFonts w:ascii="Gotham Book" w:hAnsi="Gotham Book"/>
          <w:color w:val="000000" w:themeColor="text1"/>
          <w:sz w:val="19"/>
          <w:szCs w:val="19"/>
        </w:rPr>
        <w:t>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6A36BA57" w14:textId="79804A6D" w:rsidR="00EE38B6" w:rsidRPr="00EE38B6" w:rsidRDefault="00C37E83" w:rsidP="00EE38B6">
      <w:pPr>
        <w:pStyle w:val="Prrafodelista"/>
        <w:numPr>
          <w:ilvl w:val="0"/>
          <w:numId w:val="1"/>
        </w:numPr>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Para l</w:t>
      </w:r>
      <w:r w:rsidR="00EE38B6" w:rsidRPr="00EE38B6">
        <w:rPr>
          <w:rFonts w:ascii="Gotham Book" w:hAnsi="Gotham Book"/>
          <w:color w:val="000000" w:themeColor="text1"/>
          <w:sz w:val="19"/>
          <w:szCs w:val="19"/>
          <w:lang w:val="es-ES_tradnl"/>
        </w:rPr>
        <w:t>lenar el formato de reporte, co</w:t>
      </w:r>
      <w:r>
        <w:rPr>
          <w:rFonts w:ascii="Gotham Book" w:hAnsi="Gotham Book"/>
          <w:color w:val="000000" w:themeColor="text1"/>
          <w:sz w:val="19"/>
          <w:szCs w:val="19"/>
          <w:lang w:val="es-ES_tradnl"/>
        </w:rPr>
        <w:t>n</w:t>
      </w:r>
      <w:r w:rsidR="00EE38B6" w:rsidRPr="00EE38B6">
        <w:rPr>
          <w:rFonts w:ascii="Gotham Book" w:hAnsi="Gotham Book"/>
          <w:color w:val="000000" w:themeColor="text1"/>
          <w:sz w:val="19"/>
          <w:szCs w:val="19"/>
          <w:lang w:val="es-ES_tradnl"/>
        </w:rPr>
        <w:t xml:space="preserve"> datos de referencia  </w:t>
      </w:r>
    </w:p>
    <w:p w14:paraId="26F6E58D" w14:textId="77777777" w:rsidR="00F11E78" w:rsidRPr="0003541E" w:rsidRDefault="00F11E78" w:rsidP="00C37E83">
      <w:pPr>
        <w:pStyle w:val="Prrafodelista"/>
        <w:spacing w:line="276" w:lineRule="auto"/>
        <w:jc w:val="both"/>
        <w:rPr>
          <w:rFonts w:ascii="Gotham Book" w:hAnsi="Gotham Book"/>
          <w:color w:val="000000" w:themeColor="text1"/>
          <w:sz w:val="19"/>
          <w:szCs w:val="19"/>
          <w:lang w:val="es-ES_tradnl"/>
        </w:rPr>
      </w:pP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26644A6D"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C37E83">
        <w:rPr>
          <w:rFonts w:ascii="Gotham Book" w:hAnsi="Gotham Book"/>
          <w:color w:val="000000" w:themeColor="text1"/>
          <w:sz w:val="19"/>
          <w:szCs w:val="19"/>
        </w:rPr>
        <w:t>.</w:t>
      </w:r>
    </w:p>
    <w:p w14:paraId="71094396" w14:textId="77777777" w:rsidR="00F11E78" w:rsidRPr="00F11E78" w:rsidRDefault="00F11E78" w:rsidP="00F11E78">
      <w:pPr>
        <w:jc w:val="both"/>
        <w:rPr>
          <w:sz w:val="21"/>
        </w:rPr>
      </w:pPr>
    </w:p>
    <w:p w14:paraId="770307BB" w14:textId="4A3C759A"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02491BA4" w14:textId="77777777" w:rsidR="00A35207" w:rsidRDefault="00F11E78" w:rsidP="00A3520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A35207">
        <w:rPr>
          <w:rFonts w:ascii="Gotham Book" w:hAnsi="Gotham Book"/>
          <w:color w:val="000000" w:themeColor="text1"/>
          <w:sz w:val="19"/>
          <w:szCs w:val="19"/>
          <w:lang w:val="es-MX"/>
        </w:rPr>
        <w:t>Avenida Villa Juárez #4, Colonia La Paz, Puebla, Pue.</w:t>
      </w:r>
    </w:p>
    <w:p w14:paraId="0E46F283" w14:textId="3E5FF50F"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516768B5" w:rsid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ED3733" w:rsidRPr="00C37E83">
        <w:rPr>
          <w:rFonts w:ascii="Gotham Book" w:hAnsi="Gotham Book"/>
          <w:color w:val="0070C0"/>
          <w:sz w:val="19"/>
          <w:szCs w:val="19"/>
          <w:u w:val="single"/>
        </w:rPr>
        <w:t>http://gobiernoabierto.pueblacapital.gob.mx/avisos-de-privacidad/itemlist/category/938-secretaria-de-infraestructura-y-servicios-publicos</w:t>
      </w:r>
      <w:r w:rsidRPr="00C37E83">
        <w:rPr>
          <w:rFonts w:ascii="Gotham Book" w:hAnsi="Gotham Book"/>
          <w:color w:val="0070C0"/>
          <w:sz w:val="19"/>
          <w:szCs w:val="19"/>
        </w:rPr>
        <w:t xml:space="preserve"> </w:t>
      </w:r>
      <w:r w:rsidRPr="003E349C">
        <w:rPr>
          <w:rFonts w:ascii="Gotham Book" w:hAnsi="Gotham Book"/>
          <w:color w:val="000000" w:themeColor="text1"/>
          <w:sz w:val="19"/>
          <w:szCs w:val="19"/>
        </w:rPr>
        <w:t>o escaneando el siguiente código QR:</w:t>
      </w:r>
    </w:p>
    <w:p w14:paraId="0F9BC57F" w14:textId="77777777" w:rsidR="00ED3733" w:rsidRDefault="00ED3733" w:rsidP="003E349C">
      <w:pPr>
        <w:jc w:val="both"/>
        <w:rPr>
          <w:rFonts w:ascii="Gotham Book" w:hAnsi="Gotham Book"/>
          <w:color w:val="000000" w:themeColor="text1"/>
          <w:sz w:val="19"/>
          <w:szCs w:val="19"/>
        </w:rPr>
      </w:pPr>
    </w:p>
    <w:p w14:paraId="0728D647" w14:textId="0C65D05C" w:rsidR="00ED3733" w:rsidRPr="003E349C" w:rsidRDefault="00C37E83" w:rsidP="00ED3733">
      <w:pPr>
        <w:ind w:left="7788" w:firstLine="708"/>
        <w:jc w:val="both"/>
        <w:rPr>
          <w:rFonts w:ascii="Gotham Book" w:hAnsi="Gotham Book"/>
          <w:color w:val="000000" w:themeColor="text1"/>
          <w:sz w:val="19"/>
          <w:szCs w:val="19"/>
        </w:rPr>
      </w:pPr>
      <w:r w:rsidRPr="00367ECF">
        <w:rPr>
          <w:rFonts w:ascii="Gotham Book" w:hAnsi="Gotham Book"/>
          <w:noProof/>
          <w:color w:val="000000" w:themeColor="text1"/>
          <w:sz w:val="19"/>
          <w:szCs w:val="19"/>
          <w:lang w:val="es-MX" w:eastAsia="es-MX"/>
        </w:rPr>
        <w:drawing>
          <wp:inline distT="0" distB="0" distL="0" distR="0" wp14:anchorId="6406A63E" wp14:editId="6E24949A">
            <wp:extent cx="699715" cy="699715"/>
            <wp:effectExtent l="0" t="0" r="5715" b="5715"/>
            <wp:docPr id="1" name="Imagen 1"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731112" cy="731112"/>
                    </a:xfrm>
                    <a:prstGeom prst="rect">
                      <a:avLst/>
                    </a:prstGeom>
                    <a:noFill/>
                    <a:ln>
                      <a:noFill/>
                    </a:ln>
                  </pic:spPr>
                </pic:pic>
              </a:graphicData>
            </a:graphic>
          </wp:inline>
        </w:drawing>
      </w:r>
    </w:p>
    <w:p w14:paraId="4EDFA8B4" w14:textId="135154B7" w:rsidR="00354824" w:rsidRDefault="00354824" w:rsidP="00354824">
      <w:pPr>
        <w:jc w:val="both"/>
        <w:rPr>
          <w:sz w:val="21"/>
          <w:lang w:val="es-MX"/>
        </w:rPr>
      </w:pPr>
    </w:p>
    <w:p w14:paraId="7557E69E" w14:textId="231C8497" w:rsidR="00354824" w:rsidRDefault="00354824" w:rsidP="00354824">
      <w:pPr>
        <w:jc w:val="center"/>
        <w:rPr>
          <w:rFonts w:ascii="Times New Roman" w:eastAsia="Times New Roman" w:hAnsi="Times New Roman" w:cs="Times New Roman"/>
          <w:sz w:val="21"/>
          <w:lang w:val="es-MX" w:eastAsia="es-ES_tradnl"/>
        </w:rPr>
      </w:pP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31F5B" w14:textId="77777777" w:rsidR="004A7A58" w:rsidRDefault="004A7A58" w:rsidP="00A86CB8">
      <w:r>
        <w:separator/>
      </w:r>
    </w:p>
  </w:endnote>
  <w:endnote w:type="continuationSeparator" w:id="0">
    <w:p w14:paraId="648AF09F" w14:textId="77777777" w:rsidR="004A7A58" w:rsidRDefault="004A7A58"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94FC" w14:textId="6671B4A5" w:rsidR="00845B19" w:rsidRDefault="00845B19">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6C10DE07" wp14:editId="0D472308">
              <wp:simplePos x="0" y="0"/>
              <wp:positionH relativeFrom="column">
                <wp:posOffset>0</wp:posOffset>
              </wp:positionH>
              <wp:positionV relativeFrom="paragraph">
                <wp:posOffset>-47625</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295BF" w14:textId="77777777" w:rsidR="00845B19" w:rsidRDefault="00845B19" w:rsidP="00845B19">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DE07" id="Rectángulo 2"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" fillcolor="white [3212]" stroked="f" strokeweight="1pt">
              <v:textbox>
                <w:txbxContent>
                  <w:p w14:paraId="5E2295BF" w14:textId="77777777" w:rsidR="00845B19" w:rsidRDefault="00845B19" w:rsidP="00845B19">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877AD" w14:textId="77777777" w:rsidR="004A7A58" w:rsidRDefault="004A7A58" w:rsidP="00A86CB8">
      <w:r>
        <w:separator/>
      </w:r>
    </w:p>
  </w:footnote>
  <w:footnote w:type="continuationSeparator" w:id="0">
    <w:p w14:paraId="16F87D06" w14:textId="77777777" w:rsidR="004A7A58" w:rsidRDefault="004A7A58"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72F16"/>
    <w:rsid w:val="000952E0"/>
    <w:rsid w:val="000F0C0E"/>
    <w:rsid w:val="00134BB3"/>
    <w:rsid w:val="00165DC9"/>
    <w:rsid w:val="00183C7F"/>
    <w:rsid w:val="001B27CD"/>
    <w:rsid w:val="001B2FC4"/>
    <w:rsid w:val="001B50B7"/>
    <w:rsid w:val="001F3FD2"/>
    <w:rsid w:val="001F4AD9"/>
    <w:rsid w:val="001F50A5"/>
    <w:rsid w:val="002403E8"/>
    <w:rsid w:val="00297157"/>
    <w:rsid w:val="002C28F1"/>
    <w:rsid w:val="002D4B91"/>
    <w:rsid w:val="002E0FA0"/>
    <w:rsid w:val="002E2908"/>
    <w:rsid w:val="00354824"/>
    <w:rsid w:val="00385241"/>
    <w:rsid w:val="003A0F56"/>
    <w:rsid w:val="003C1CFD"/>
    <w:rsid w:val="003E349C"/>
    <w:rsid w:val="00431085"/>
    <w:rsid w:val="004A7A58"/>
    <w:rsid w:val="004C1CED"/>
    <w:rsid w:val="004E4068"/>
    <w:rsid w:val="00507338"/>
    <w:rsid w:val="00530CE6"/>
    <w:rsid w:val="00651EBC"/>
    <w:rsid w:val="006F30F9"/>
    <w:rsid w:val="0074301F"/>
    <w:rsid w:val="00765641"/>
    <w:rsid w:val="007825F5"/>
    <w:rsid w:val="00826E03"/>
    <w:rsid w:val="00845B19"/>
    <w:rsid w:val="008C5F10"/>
    <w:rsid w:val="00917F33"/>
    <w:rsid w:val="009526F4"/>
    <w:rsid w:val="00A05FCE"/>
    <w:rsid w:val="00A35207"/>
    <w:rsid w:val="00A86CB8"/>
    <w:rsid w:val="00AC34F1"/>
    <w:rsid w:val="00AE4C51"/>
    <w:rsid w:val="00B06BC5"/>
    <w:rsid w:val="00B85004"/>
    <w:rsid w:val="00BC7DE4"/>
    <w:rsid w:val="00C37E83"/>
    <w:rsid w:val="00CB3151"/>
    <w:rsid w:val="00D10C9E"/>
    <w:rsid w:val="00D400C9"/>
    <w:rsid w:val="00D90F36"/>
    <w:rsid w:val="00E530BD"/>
    <w:rsid w:val="00E82AA1"/>
    <w:rsid w:val="00E87879"/>
    <w:rsid w:val="00ED3733"/>
    <w:rsid w:val="00EE38B6"/>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 w:id="203071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2021-02-10T18:15:00Z</dcterms:created>
  <dcterms:modified xsi:type="dcterms:W3CDTF">2021-02-10T20:30:00Z</dcterms:modified>
</cp:coreProperties>
</file>