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9C" w:rsidRDefault="00FA349C" w:rsidP="002632F6">
      <w:pPr>
        <w:spacing w:after="0" w:line="240" w:lineRule="auto"/>
        <w:jc w:val="both"/>
        <w:rPr>
          <w:rFonts w:ascii="Arial" w:hAnsi="Arial" w:cs="Arial"/>
          <w:b/>
          <w:sz w:val="24"/>
          <w:szCs w:val="24"/>
        </w:rPr>
      </w:pPr>
      <w:r>
        <w:rPr>
          <w:rFonts w:ascii="Arial" w:hAnsi="Arial" w:cs="Arial"/>
          <w:b/>
          <w:sz w:val="24"/>
          <w:szCs w:val="24"/>
        </w:rPr>
        <w:t>HONORABLE CABILDO:</w:t>
      </w:r>
    </w:p>
    <w:p w:rsidR="00FA349C" w:rsidRDefault="00FA349C" w:rsidP="002632F6">
      <w:pPr>
        <w:spacing w:after="0" w:line="240" w:lineRule="auto"/>
        <w:jc w:val="both"/>
        <w:rPr>
          <w:rFonts w:ascii="Arial" w:hAnsi="Arial" w:cs="Arial"/>
          <w:b/>
          <w:sz w:val="24"/>
          <w:szCs w:val="24"/>
        </w:rPr>
      </w:pPr>
    </w:p>
    <w:p w:rsidR="00FA349C" w:rsidRDefault="00FA349C" w:rsidP="002632F6">
      <w:pPr>
        <w:spacing w:after="0" w:line="240" w:lineRule="auto"/>
        <w:jc w:val="both"/>
        <w:rPr>
          <w:rFonts w:ascii="Arial" w:hAnsi="Arial" w:cs="Arial"/>
          <w:b/>
          <w:sz w:val="24"/>
          <w:szCs w:val="24"/>
        </w:rPr>
      </w:pPr>
    </w:p>
    <w:p w:rsidR="008227A8" w:rsidRDefault="00423DDE" w:rsidP="002632F6">
      <w:pPr>
        <w:spacing w:after="0" w:line="240" w:lineRule="auto"/>
        <w:jc w:val="both"/>
        <w:rPr>
          <w:rFonts w:ascii="Arial" w:hAnsi="Arial" w:cs="Arial"/>
          <w:b/>
          <w:sz w:val="24"/>
          <w:szCs w:val="24"/>
        </w:rPr>
      </w:pPr>
      <w:r w:rsidRPr="002632F6">
        <w:rPr>
          <w:rFonts w:ascii="Arial" w:hAnsi="Arial" w:cs="Arial"/>
          <w:b/>
          <w:sz w:val="24"/>
          <w:szCs w:val="24"/>
        </w:rPr>
        <w:t>LOS SUSCRITOS REGIDORES MIGUEL MÉNDEZ GUTIÉRREZ, JOSÉ MANUEL BENIGNO PÉREZ VEGA Y/O “PEPE MOMOXPAN”, GABRIEL OSWALDO JIMÉNEZ LÓPEZ, MARÍA DE LOS ÁNGELES RONQUILLO BLANCO Y MARÍA DEL ROSARIO SÁNCHEZ HERNÁNDEZ, INTEGRANTES DE LA COMISIÓN DE TURISMO, ARTE Y CULTURA DEL HONORABLE AYUNTAMIENTO DEL MUNICIPIO DE PUEBLA,</w:t>
      </w:r>
      <w:r w:rsidRPr="002632F6">
        <w:rPr>
          <w:rFonts w:ascii="Arial" w:hAnsi="Arial" w:cs="Arial"/>
          <w:sz w:val="24"/>
          <w:szCs w:val="24"/>
        </w:rPr>
        <w:t xml:space="preserve"> CON FUNDAMENTO EN LO DISPUESTO POR LOS ARTÍCULOS 115 FRACCIONES I Y II DE LA CONSTITUCIÓN POLÍTICA DE LOS ESTADOS UNIDOS MEXICANOS; 12, FRACCIÓN XI Y 13, 102, 103 Y 105 FRACCIÓN III, DE LA CONSTITUCIÓN POLÍTICA DEL ESTADO LIBRE Y SOBERANO DE PUEBLA; 2, 3, 92 FRACCIONES I, V Y VII, 94, Y 96 DE LA LEY ORGÁNICA MUNICIPAL; 20 Y 21, 480 BIS, 643 FRACCIÓN III Y 648, DEL CÓDIGO REGLAMENTARIO PARA EL MUNICIPIO DE PUEBLA: 12, FRACCIÓN VII DEL REGLAMENTO INTERIOR DE CABILDO Y COMISIONES DEL HONORABLE AYUNTAMIENTO DEL MUNICIPIO DE PUEBLA; 1, 2, FRACCIÓN I, V Y XIII, 4, 7, 9, FRACCIÓN IV Y 14, FRACCIÓN II, DEL DECRETO DE CREACIÓN DEL ORGANISMO DESCENTRALIZADO DENOMINADO INSTITUTO MUNICIPAL DE ARTE Y CULTURA DE PUEBLA; 22, FRACCIONES I, II, III Y IV, DEL REGLAMENTO INTERIOR DE LA SECRETARÍA DE GOBERNACIÓN MUNICIPAL; 1, 4, FRACCIÓN III, 6, 9, 21 Y 70, DE LA LEY DE CULTURA DEL ESTADO DE PUEBLA; SOMETEMOS A LA DISCUSIÓN Y APROBACIÓN DE ESTE HONORABLE CUERPO EDILICIO EL </w:t>
      </w:r>
      <w:r w:rsidRPr="002632F6">
        <w:rPr>
          <w:rFonts w:ascii="Arial" w:hAnsi="Arial" w:cs="Arial"/>
          <w:b/>
          <w:sz w:val="24"/>
          <w:szCs w:val="24"/>
        </w:rPr>
        <w:t>DICTAMEN MEDIANTE</w:t>
      </w:r>
      <w:r w:rsidR="00AD4CC3">
        <w:rPr>
          <w:rFonts w:ascii="Arial" w:hAnsi="Arial" w:cs="Arial"/>
          <w:b/>
          <w:sz w:val="24"/>
          <w:szCs w:val="24"/>
        </w:rPr>
        <w:t xml:space="preserve"> EL CUAL SE AUTORIZAN LOS LINEAMIENTOS</w:t>
      </w:r>
      <w:r w:rsidR="00F71D46">
        <w:rPr>
          <w:rFonts w:ascii="Arial" w:hAnsi="Arial" w:cs="Arial"/>
          <w:b/>
          <w:sz w:val="24"/>
          <w:szCs w:val="24"/>
        </w:rPr>
        <w:t>PARA EL</w:t>
      </w:r>
      <w:r w:rsidR="00AD4CC3">
        <w:rPr>
          <w:rFonts w:ascii="Arial" w:hAnsi="Arial" w:cs="Arial"/>
          <w:b/>
          <w:sz w:val="24"/>
          <w:szCs w:val="24"/>
        </w:rPr>
        <w:t>“PROGRAMA DE ARTISTAS URBANOS”</w:t>
      </w:r>
      <w:r w:rsidRPr="002632F6">
        <w:rPr>
          <w:rFonts w:ascii="Arial" w:hAnsi="Arial" w:cs="Arial"/>
          <w:b/>
          <w:sz w:val="24"/>
          <w:szCs w:val="24"/>
        </w:rPr>
        <w:t>; POR LO QUE:</w:t>
      </w:r>
    </w:p>
    <w:p w:rsidR="002632F6" w:rsidRPr="002632F6" w:rsidRDefault="002632F6" w:rsidP="002632F6">
      <w:pPr>
        <w:spacing w:after="0" w:line="240" w:lineRule="auto"/>
        <w:jc w:val="both"/>
        <w:rPr>
          <w:rFonts w:ascii="Arial" w:hAnsi="Arial" w:cs="Arial"/>
          <w:b/>
          <w:sz w:val="24"/>
          <w:szCs w:val="24"/>
        </w:rPr>
      </w:pPr>
    </w:p>
    <w:p w:rsidR="00B11A16" w:rsidRDefault="00B11A16" w:rsidP="002632F6">
      <w:pPr>
        <w:spacing w:after="0" w:line="240" w:lineRule="auto"/>
        <w:jc w:val="center"/>
        <w:rPr>
          <w:rFonts w:ascii="Arial" w:hAnsi="Arial" w:cs="Arial"/>
          <w:b/>
          <w:sz w:val="24"/>
          <w:szCs w:val="24"/>
        </w:rPr>
      </w:pPr>
      <w:r w:rsidRPr="002632F6">
        <w:rPr>
          <w:rFonts w:ascii="Arial" w:hAnsi="Arial" w:cs="Arial"/>
          <w:b/>
          <w:sz w:val="24"/>
          <w:szCs w:val="24"/>
        </w:rPr>
        <w:t>CONSIDERANDO</w:t>
      </w:r>
    </w:p>
    <w:p w:rsidR="002632F6" w:rsidRPr="002632F6" w:rsidRDefault="002632F6" w:rsidP="002632F6">
      <w:pPr>
        <w:spacing w:after="0" w:line="240" w:lineRule="auto"/>
        <w:jc w:val="center"/>
        <w:rPr>
          <w:rFonts w:ascii="Arial" w:hAnsi="Arial" w:cs="Arial"/>
          <w:b/>
          <w:sz w:val="24"/>
          <w:szCs w:val="24"/>
        </w:rPr>
      </w:pPr>
    </w:p>
    <w:p w:rsidR="00B11A16" w:rsidRPr="002632F6" w:rsidRDefault="00B11A16"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como lo est</w:t>
      </w:r>
      <w:r w:rsidR="00423DDE" w:rsidRPr="002632F6">
        <w:rPr>
          <w:rFonts w:ascii="Arial" w:hAnsi="Arial" w:cs="Arial"/>
          <w:sz w:val="24"/>
          <w:szCs w:val="24"/>
        </w:rPr>
        <w:t>ablece el artículo 115, fracciones</w:t>
      </w:r>
      <w:r w:rsidRPr="002632F6">
        <w:rPr>
          <w:rFonts w:ascii="Arial" w:hAnsi="Arial" w:cs="Arial"/>
          <w:sz w:val="24"/>
          <w:szCs w:val="24"/>
        </w:rPr>
        <w:t xml:space="preserve"> I y II, de la Constitución  Política de los Estados Unidos Mexicanos;  102, </w:t>
      </w:r>
      <w:r w:rsidR="0037323E" w:rsidRPr="002632F6">
        <w:rPr>
          <w:rFonts w:ascii="Arial" w:hAnsi="Arial" w:cs="Arial"/>
          <w:sz w:val="24"/>
          <w:szCs w:val="24"/>
        </w:rPr>
        <w:t xml:space="preserve">103 y 105, fracción III, </w:t>
      </w:r>
      <w:r w:rsidRPr="002632F6">
        <w:rPr>
          <w:rFonts w:ascii="Arial" w:hAnsi="Arial" w:cs="Arial"/>
          <w:sz w:val="24"/>
          <w:szCs w:val="24"/>
        </w:rPr>
        <w:t xml:space="preserve">de la Constitución  Política  del Estado  Libre y Soberano  de Puebla;  2 y 3, </w:t>
      </w:r>
      <w:r w:rsidR="00423DDE" w:rsidRPr="002632F6">
        <w:rPr>
          <w:rFonts w:ascii="Arial" w:hAnsi="Arial" w:cs="Arial"/>
          <w:sz w:val="24"/>
          <w:szCs w:val="24"/>
        </w:rPr>
        <w:t xml:space="preserve"> de la  Ley Orgánica  Municipal;</w:t>
      </w:r>
      <w:r w:rsidRPr="002632F6">
        <w:rPr>
          <w:rFonts w:ascii="Arial" w:hAnsi="Arial" w:cs="Arial"/>
          <w:sz w:val="24"/>
          <w:szCs w:val="24"/>
        </w:rPr>
        <w:t xml:space="preserve">  el Municipio Libre es una Entidad de derecho público, base de la división territorial y de la organización  política y administrativa del Estado de Puebla, integrado por una comunidad establecida en un territorio, con un gobierno de elección</w:t>
      </w:r>
      <w:r w:rsidR="004C2898">
        <w:rPr>
          <w:rFonts w:ascii="Arial" w:hAnsi="Arial" w:cs="Arial"/>
          <w:sz w:val="24"/>
          <w:szCs w:val="24"/>
        </w:rPr>
        <w:t xml:space="preserve"> popular directa, el cual tiene</w:t>
      </w:r>
      <w:r w:rsidRPr="002632F6">
        <w:rPr>
          <w:rFonts w:ascii="Arial" w:hAnsi="Arial" w:cs="Arial"/>
          <w:sz w:val="24"/>
          <w:szCs w:val="24"/>
        </w:rPr>
        <w:t xml:space="preserve"> como propósito  satisfacer, en el ámbito de s</w:t>
      </w:r>
      <w:r w:rsidR="004C2898">
        <w:rPr>
          <w:rFonts w:ascii="Arial" w:hAnsi="Arial" w:cs="Arial"/>
          <w:sz w:val="24"/>
          <w:szCs w:val="24"/>
        </w:rPr>
        <w:t>u competencia, las necesidades</w:t>
      </w:r>
      <w:r w:rsidRPr="002632F6">
        <w:rPr>
          <w:rFonts w:ascii="Arial" w:hAnsi="Arial" w:cs="Arial"/>
          <w:sz w:val="24"/>
          <w:szCs w:val="24"/>
        </w:rPr>
        <w:t xml:space="preserve"> cole</w:t>
      </w:r>
      <w:r w:rsidR="004C2898">
        <w:rPr>
          <w:rFonts w:ascii="Arial" w:hAnsi="Arial" w:cs="Arial"/>
          <w:sz w:val="24"/>
          <w:szCs w:val="24"/>
        </w:rPr>
        <w:t>ctivas</w:t>
      </w:r>
      <w:r w:rsidRPr="002632F6">
        <w:rPr>
          <w:rFonts w:ascii="Arial" w:hAnsi="Arial" w:cs="Arial"/>
          <w:sz w:val="24"/>
          <w:szCs w:val="24"/>
        </w:rPr>
        <w:t xml:space="preserve"> de la población  que se encuentra  </w:t>
      </w:r>
      <w:r w:rsidR="004C2898">
        <w:rPr>
          <w:rFonts w:ascii="Arial" w:hAnsi="Arial" w:cs="Arial"/>
          <w:sz w:val="24"/>
          <w:szCs w:val="24"/>
        </w:rPr>
        <w:t>asentada  en su circunscripción</w:t>
      </w:r>
      <w:r w:rsidRPr="002632F6">
        <w:rPr>
          <w:rFonts w:ascii="Arial" w:hAnsi="Arial" w:cs="Arial"/>
          <w:sz w:val="24"/>
          <w:szCs w:val="24"/>
        </w:rPr>
        <w:t xml:space="preserve"> territorial;  así como inducir y organizar  la  participación de los ciudadanos  en la promoción  del desarrollo integral de sus comunidades,  mismo que se encuentra investido de personalidad  jurídica  y de patrimonio propios,su Ayuntamiento  administrará  libremente su hacienda  y no tendrá superior jerárquico. No habrá autoridad intermedia entre el Municipio y el Gobierno del Estado.</w:t>
      </w:r>
    </w:p>
    <w:p w:rsidR="00B11A16" w:rsidRPr="002632F6" w:rsidRDefault="00B11A16"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 xml:space="preserve">Que, el artículo 92, fracciones I, V y VII, 94 y 96, de la Ley Orgánica Municipal, señalan las reglas y disposiciones que se deberán observar y aplicar, para la elaboración de los dictámenes que se presentan al Cabildo, a través de las Comisiones de Regidores permanentes o transitorias, quienes ejercerán la </w:t>
      </w:r>
      <w:r w:rsidRPr="002632F6">
        <w:rPr>
          <w:rFonts w:ascii="Arial" w:hAnsi="Arial" w:cs="Arial"/>
          <w:sz w:val="24"/>
          <w:szCs w:val="24"/>
        </w:rPr>
        <w:lastRenderedPageBreak/>
        <w:t>debida inspección y vigilancia en los ramos a su cargo, dictaminando sobre estos, formulando al Ayuntamiento las propuestas de ordenamientos en asuntos municipales, y que crean convenientes al buen servicio público.</w:t>
      </w:r>
    </w:p>
    <w:p w:rsidR="0037323E" w:rsidRPr="002632F6" w:rsidRDefault="0037323E"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Municipio de Puebla será gobernado por un Cuerpo Colegiado, al que se le denominará "Honorable Ayuntamiento del Municipio de Puebla", integrado por un Presidente Municipal, dieciséis Regidores de Mayoría, hasta siete Regidores que serán acreditados conforme al principio de representación proporcional y un Síndico, de acuerdo al artículo 20 y 21 del Código Reglamentario para el Municipio de Puebla.</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Decreto de Creación del Organismo Descentralizado denominado Instituto Municipal de Arte y Cultura de Puebla; dispone en sus artículos 1, 2, fracción I, V y XIII, 4, 7, 9, fracción IV y 14, fracción</w:t>
      </w:r>
      <w:r w:rsidR="004C2898">
        <w:rPr>
          <w:rFonts w:ascii="Arial" w:hAnsi="Arial" w:cs="Arial"/>
          <w:sz w:val="24"/>
          <w:szCs w:val="24"/>
        </w:rPr>
        <w:t xml:space="preserve"> II, que el Instituto coadyuvará</w:t>
      </w:r>
      <w:r w:rsidRPr="002632F6">
        <w:rPr>
          <w:rFonts w:ascii="Arial" w:hAnsi="Arial" w:cs="Arial"/>
          <w:sz w:val="24"/>
          <w:szCs w:val="24"/>
        </w:rPr>
        <w:t xml:space="preserve"> en la elaboración de los programas Municipales de Desarrollo Cultural, con fundamento en una política cultural estratégica concertada socialmente y con proyección de largo alcance, por lo que también promoverá un proceso integral y participativo que propicie el conocimiento y fortalecimiento de la identidad poblana, así como de aquello que la hace diversa y multicultural; es por ello que resulta importante, mantener comunicación constante con la sociedad en general, y con los públicos que se vayan creando, con el fin de difundir ampliamente el patrimonio y la oferta de servicios culturales, pudiendo dar a conocer a nivel nacional e internacional, las tradiciones y valores de los poblanos.</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artículo 22, fracciones I, II, III y IV, del Reglamento Interior de la Secretaría de Gobernación Municipal, dispone que el Departamento de Concertación de Espacios Públicos, es el área responsable de establecer los espacios para el ejercicio del comercio ambulante, semifijo y prestación de servicio ambulante de servicios en la vía pública, determinando el número de comerciantes por cada zona y territorio, el día y horarios permitidos.</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artículo 480 Bis, del Código Reglamentario Municipal, señala que corresponderá a la Secretaría de Gobernación, dar su anuencia a fin de mantener el orden social en bienes de uso común en donde se realicen actos públicos o concentraciones masivas.</w:t>
      </w:r>
    </w:p>
    <w:p w:rsidR="006A1DEF"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los artículos 643, fracción III y 648, del citado Código, señalan que los prestadores ambulantes de servicios, son aquellas personas que realizan el comercio ofreciendo un servicio autorizado, producto de su esfuerzo, ingenio o creatividad deambulando o semifijos en la vía pública o en lugares públicos; por lo que, entre los giros permitidos se encuentran los cantantes, músicos, mimos y payasos.</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 xml:space="preserve">Que, la Declaración Universal de los Derechos Humanos, reconoce que toda persona tiene derecho a tomar parte libremente en la vida cultural de la comunidad, a gozar de las artes y a participar en el progreso científico y en los beneficios que de él resulten.  </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 xml:space="preserve">Que, la Declaración Universal de la UNESCO sobre la Diversidad Cultural, señala que la cultura adquiere formas diversas a través del tiempo y del espacio. Esta diversidad se manifiesta en la originalidad y la pluralidad de las identidades que caracterizan a los grupos y las sociedades que componen la humanidad. En nuestras sociedades cada vez más diversificadas, resulta </w:t>
      </w:r>
      <w:r w:rsidRPr="002632F6">
        <w:rPr>
          <w:rFonts w:ascii="Arial" w:hAnsi="Arial" w:cs="Arial"/>
          <w:sz w:val="24"/>
          <w:szCs w:val="24"/>
        </w:rPr>
        <w:lastRenderedPageBreak/>
        <w:t>indispensable garantizar una interacción armoniosa y una voluntad de convivir de personas y grupos con identidades culturales a un tiempo plurales, variadas y dinámicas.</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ante los cambios económicos y tecnológicos actuales, que abren vastas perspectivas para la creación y la innovación, se debe prestar particular atención a la diversidad de la oferta creativa, al justo reconocimiento de los derechos de los autores y de los artistas, así como al carácter específico de los bienes y servicios culturales que, por ser portadores de identidad, de valores y sentido, no deben ser considerados mercancías o bienes de consumo como los demás; por lo que se deben crear condiciones propicias para la producción y difusión de bienes y servicios culturales diversificados, gracias a industrias culturales que dispongan de medios para desarrollarse en los planos local y mundial, de acuerdo a lo dispuesto por los artículos 8 y 9 de la Declaración Universal de la UNESCO sobre la Diversidad Cultural.</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Pacto Internacional de Derechos Económicos, Sociales y Culturales, señala que los Estados partes reconocen el derecho de toda persona a participar en la vida cultural, adoptando medidas para asegurar el pleno ejercicio de este derecho, figurarán las necesarias para la conservación, el desarrollo y la difusión de la ciencia y de la cultura.</w:t>
      </w:r>
    </w:p>
    <w:p w:rsidR="00291E31" w:rsidRPr="002632F6" w:rsidRDefault="00291E31"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los Estados Unidos Mexicanos, tiene una composición pluricultural sustentada originalmente en sus pueblos indígenas, que conservan sus propias instituciones sociales, económicas, culturales y políticas, o parte de ellas; por ello toda persona tiene derecho al acceso a la cultura y al disfrute de los bienes y servicios que presta el Estado en la materia, así como el ejercicio de sus derechos culturales; por lo que,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D674E4"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 xml:space="preserve">Que, en términos de lo establecido en los artículos 12, fracción XI y 13, de la Constitución Política del Estado Libre y Soberano de Puebla, las leyes se ocuparán de la protección de los saberes colectivos, así como del patrimonio cultural y natural; así mismo, se reconoce la composición pluricultural y multilingüística </w:t>
      </w:r>
      <w:r w:rsidR="004C2898">
        <w:rPr>
          <w:rFonts w:ascii="Arial" w:hAnsi="Arial" w:cs="Arial"/>
          <w:sz w:val="24"/>
          <w:szCs w:val="24"/>
        </w:rPr>
        <w:t>del</w:t>
      </w:r>
      <w:r w:rsidRPr="002632F6">
        <w:rPr>
          <w:rFonts w:ascii="Arial" w:hAnsi="Arial" w:cs="Arial"/>
          <w:sz w:val="24"/>
          <w:szCs w:val="24"/>
        </w:rPr>
        <w:t xml:space="preserve"> Estado y sus Municipios.</w:t>
      </w:r>
    </w:p>
    <w:p w:rsidR="00D674E4"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los artículos 1, 4, fracción III, 6, de la Ley de Cultura del Estado de Puebla, reconocen el derecho de todo habitante de la Entidad a la valoración de sus manifestaciones culturales y a la creación, así como a la participación y disfrute de la vida cultural, siendo los Ayuntamientos autoridades competentes para la aplicación de esta normativa; así mismo, la promoción y fomento de la cultura serán democráticos, populares y plurales y la actuación de las autoridades estatales y municipales competentes, se regirá con sujeción a dichos principios.</w:t>
      </w:r>
    </w:p>
    <w:p w:rsidR="00D674E4"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los artículos 9, 21 y 70, de la Ley antes citada, señala que, sin perjuicio de lo establecido en la Ley Orgánica Municipal, es obligación de los Ayuntamientos a través de sus Presidentes Municipales, entre otras, elaborar y ejecutar programas para el desarrollo de las actividades culturales dentro del territorio municipal, abarcando pueblos y comunidades; así mismo, estimularán y coordinarán la participación libre de la comunidad.</w:t>
      </w:r>
    </w:p>
    <w:p w:rsidR="00D674E4"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lastRenderedPageBreak/>
        <w:t>Que, el Ayuntamiento del Municipio de Puebla, a través del Instituto, impulsará el intercambio de información, conocimiento y experiencias artísticas y culturales, por lo que, para la planeación, ejercicio de las funciones y despacho de los asuntos de su competencia, contará con la estructura administrativa respectiva y las atribuciones y deberes necesarios.</w:t>
      </w:r>
    </w:p>
    <w:p w:rsidR="00D674E4"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Ayuntamiento, está comprometido con la iniciación, formación y el desarrollo artístico cultural de las y los habitantes de la ciudad de Puebla, con la finalidad de la democratización integral de las relaciones culturales y el respeto a la pluralidad de expresiones vitales de la ciudadanía.</w:t>
      </w:r>
    </w:p>
    <w:p w:rsidR="003B36DA" w:rsidRPr="002632F6" w:rsidRDefault="003B36DA"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el inciso e) del a</w:t>
      </w:r>
      <w:r w:rsidRPr="002632F6">
        <w:rPr>
          <w:rFonts w:ascii="Arial" w:hAnsi="Arial" w:cs="Arial"/>
          <w:bCs/>
          <w:sz w:val="24"/>
          <w:szCs w:val="24"/>
        </w:rPr>
        <w:t>rtículo1213 del citado Código Reglamentario</w:t>
      </w:r>
      <w:r w:rsidR="00F71D46">
        <w:rPr>
          <w:rFonts w:ascii="Arial" w:hAnsi="Arial" w:cs="Arial"/>
          <w:bCs/>
          <w:sz w:val="24"/>
          <w:szCs w:val="24"/>
        </w:rPr>
        <w:t xml:space="preserve"> del Municipio de Puebla</w:t>
      </w:r>
      <w:r w:rsidRPr="002632F6">
        <w:rPr>
          <w:rFonts w:ascii="Arial" w:hAnsi="Arial" w:cs="Arial"/>
          <w:bCs/>
          <w:sz w:val="24"/>
          <w:szCs w:val="24"/>
        </w:rPr>
        <w:t xml:space="preserve">, establece que </w:t>
      </w:r>
      <w:r w:rsidRPr="002632F6">
        <w:rPr>
          <w:rFonts w:ascii="Arial" w:hAnsi="Arial" w:cs="Arial"/>
          <w:sz w:val="24"/>
          <w:szCs w:val="24"/>
        </w:rPr>
        <w:t>no se autoriza la ocupación de espacios públicos de la Zona de Monumentos como parques, plazas, plazuelas, atrios, calles o banquetas por el comercio ambulante de manera permanente, quedando exceptuados los prestadores ambulantes de servicio denominados aseadores de calzado y aseadores de vehículos, específicamente en los lugares señalados en el artículo 648 Bis</w:t>
      </w:r>
      <w:r w:rsidR="00FA349C">
        <w:rPr>
          <w:rFonts w:ascii="Arial" w:hAnsi="Arial" w:cs="Arial"/>
          <w:sz w:val="24"/>
          <w:szCs w:val="24"/>
        </w:rPr>
        <w:t>.</w:t>
      </w:r>
    </w:p>
    <w:p w:rsidR="0052624D"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la operación de las acciones para construir y llevar a cabo desde la cultura, proyectos y programas que promuevan los valores de la participación, igualdad, inclusión, l</w:t>
      </w:r>
      <w:r w:rsidR="00E161EE" w:rsidRPr="002632F6">
        <w:rPr>
          <w:rFonts w:ascii="Arial" w:hAnsi="Arial" w:cs="Arial"/>
          <w:sz w:val="24"/>
          <w:szCs w:val="24"/>
        </w:rPr>
        <w:t>ibertad y tolerancia, se realiza</w:t>
      </w:r>
      <w:r w:rsidRPr="002632F6">
        <w:rPr>
          <w:rFonts w:ascii="Arial" w:hAnsi="Arial" w:cs="Arial"/>
          <w:sz w:val="24"/>
          <w:szCs w:val="24"/>
        </w:rPr>
        <w:t xml:space="preserve"> por el Ayunt</w:t>
      </w:r>
      <w:r w:rsidR="006A1DEF" w:rsidRPr="002632F6">
        <w:rPr>
          <w:rFonts w:ascii="Arial" w:hAnsi="Arial" w:cs="Arial"/>
          <w:sz w:val="24"/>
          <w:szCs w:val="24"/>
        </w:rPr>
        <w:t>amiento, a través del Instituto</w:t>
      </w:r>
      <w:r w:rsidR="003B36DA" w:rsidRPr="002632F6">
        <w:rPr>
          <w:rFonts w:ascii="Arial" w:hAnsi="Arial" w:cs="Arial"/>
          <w:sz w:val="24"/>
          <w:szCs w:val="24"/>
        </w:rPr>
        <w:t xml:space="preserve"> Municipal de Arte y Cultura de Puebla</w:t>
      </w:r>
      <w:r w:rsidR="006A1DEF" w:rsidRPr="002632F6">
        <w:rPr>
          <w:rFonts w:ascii="Arial" w:hAnsi="Arial" w:cs="Arial"/>
          <w:sz w:val="24"/>
          <w:szCs w:val="24"/>
        </w:rPr>
        <w:t>.</w:t>
      </w:r>
    </w:p>
    <w:p w:rsidR="00D674E4" w:rsidRPr="002632F6" w:rsidRDefault="002B2D15"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en la Segunda Sesión Extraordinaria de la Junta de Gobierno del Instituto Municipal de Arte y Cultura de Puebla, de fecha diecisiete de marzo del dos mil diecisiete</w:t>
      </w:r>
      <w:r w:rsidR="0052624D" w:rsidRPr="002632F6">
        <w:rPr>
          <w:rFonts w:ascii="Arial" w:hAnsi="Arial" w:cs="Arial"/>
          <w:sz w:val="24"/>
          <w:szCs w:val="24"/>
        </w:rPr>
        <w:t xml:space="preserve">,se crea </w:t>
      </w:r>
      <w:r w:rsidR="00D674E4" w:rsidRPr="002632F6">
        <w:rPr>
          <w:rFonts w:ascii="Arial" w:hAnsi="Arial" w:cs="Arial"/>
          <w:sz w:val="24"/>
          <w:szCs w:val="24"/>
        </w:rPr>
        <w:t xml:space="preserve">el Programa de Artistas Urbanos, </w:t>
      </w:r>
      <w:r w:rsidR="0052624D" w:rsidRPr="002632F6">
        <w:rPr>
          <w:rFonts w:ascii="Arial" w:hAnsi="Arial" w:cs="Arial"/>
          <w:sz w:val="24"/>
          <w:szCs w:val="24"/>
        </w:rPr>
        <w:t xml:space="preserve">el que </w:t>
      </w:r>
      <w:r w:rsidR="001F474E" w:rsidRPr="002632F6">
        <w:rPr>
          <w:rFonts w:ascii="Arial" w:hAnsi="Arial" w:cs="Arial"/>
          <w:sz w:val="24"/>
          <w:szCs w:val="24"/>
        </w:rPr>
        <w:t>tiene como objetivo el promover y divulgar el patrimonio cultural intangible a través de la organización y reordenamiento de los artistas urbanos en espacios públicos; por lo que se les brindará la capacitación y herramientas necesarias, que les permitan profesionalizarse y mejorar su desempeño</w:t>
      </w:r>
      <w:r w:rsidR="00FA349C">
        <w:rPr>
          <w:rFonts w:ascii="Arial" w:hAnsi="Arial" w:cs="Arial"/>
          <w:sz w:val="24"/>
          <w:szCs w:val="24"/>
        </w:rPr>
        <w:t>.</w:t>
      </w:r>
    </w:p>
    <w:p w:rsidR="00D674E4" w:rsidRPr="002632F6"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Que, los presentes Lineamientos para el Programa de Artistas Urbanos describe</w:t>
      </w:r>
      <w:r w:rsidR="00507398" w:rsidRPr="002632F6">
        <w:rPr>
          <w:rFonts w:ascii="Arial" w:hAnsi="Arial" w:cs="Arial"/>
          <w:sz w:val="24"/>
          <w:szCs w:val="24"/>
        </w:rPr>
        <w:t>n</w:t>
      </w:r>
      <w:r w:rsidRPr="002632F6">
        <w:rPr>
          <w:rFonts w:ascii="Arial" w:hAnsi="Arial" w:cs="Arial"/>
          <w:sz w:val="24"/>
          <w:szCs w:val="24"/>
        </w:rPr>
        <w:t xml:space="preserve"> en términos muy prácticos y claros, el procedimiento para participar en la convocatoria y las normas de comportamiento requeridas de los artistas que quieran participar en él, y que servirán de guía cuando se tomen decisiones y se adopten medidas.</w:t>
      </w:r>
    </w:p>
    <w:p w:rsidR="00D674E4" w:rsidRDefault="00D674E4" w:rsidP="002632F6">
      <w:pPr>
        <w:numPr>
          <w:ilvl w:val="0"/>
          <w:numId w:val="1"/>
        </w:numPr>
        <w:spacing w:after="0" w:line="240" w:lineRule="auto"/>
        <w:ind w:left="284" w:hanging="142"/>
        <w:jc w:val="both"/>
        <w:rPr>
          <w:rFonts w:ascii="Arial" w:hAnsi="Arial" w:cs="Arial"/>
          <w:sz w:val="24"/>
          <w:szCs w:val="24"/>
        </w:rPr>
      </w:pPr>
      <w:r w:rsidRPr="002632F6">
        <w:rPr>
          <w:rFonts w:ascii="Arial" w:hAnsi="Arial" w:cs="Arial"/>
          <w:sz w:val="24"/>
          <w:szCs w:val="24"/>
        </w:rPr>
        <w:t xml:space="preserve">Que, la ciudadanía confía al Ayuntamiento, la ejecución de acciones y programas tendientes a reforzar el compromiso con la transparencia y la rendición de cuentas, a través de la publicación oportuna de la información cultural, </w:t>
      </w:r>
      <w:r w:rsidR="006446D6" w:rsidRPr="002632F6">
        <w:rPr>
          <w:rFonts w:ascii="Arial" w:hAnsi="Arial" w:cs="Arial"/>
          <w:sz w:val="24"/>
          <w:szCs w:val="24"/>
        </w:rPr>
        <w:t>c</w:t>
      </w:r>
      <w:r w:rsidRPr="002632F6">
        <w:rPr>
          <w:rFonts w:ascii="Arial" w:hAnsi="Arial" w:cs="Arial"/>
          <w:sz w:val="24"/>
          <w:szCs w:val="24"/>
        </w:rPr>
        <w:t>onvocatoria</w:t>
      </w:r>
      <w:r w:rsidR="006446D6" w:rsidRPr="002632F6">
        <w:rPr>
          <w:rFonts w:ascii="Arial" w:hAnsi="Arial" w:cs="Arial"/>
          <w:sz w:val="24"/>
          <w:szCs w:val="24"/>
        </w:rPr>
        <w:t>s</w:t>
      </w:r>
      <w:r w:rsidRPr="002632F6">
        <w:rPr>
          <w:rFonts w:ascii="Arial" w:hAnsi="Arial" w:cs="Arial"/>
          <w:sz w:val="24"/>
          <w:szCs w:val="24"/>
        </w:rPr>
        <w:t xml:space="preserve"> y sus resultados.</w:t>
      </w:r>
    </w:p>
    <w:p w:rsidR="00B96EF4" w:rsidRPr="002632F6" w:rsidRDefault="00B96EF4" w:rsidP="00B96EF4">
      <w:pPr>
        <w:spacing w:after="0" w:line="240" w:lineRule="auto"/>
        <w:ind w:left="284"/>
        <w:jc w:val="both"/>
        <w:rPr>
          <w:rFonts w:ascii="Arial" w:hAnsi="Arial" w:cs="Arial"/>
          <w:sz w:val="24"/>
          <w:szCs w:val="24"/>
        </w:rPr>
      </w:pPr>
    </w:p>
    <w:p w:rsidR="002E6843" w:rsidRPr="002632F6" w:rsidRDefault="002E6843" w:rsidP="002632F6">
      <w:pPr>
        <w:spacing w:after="0" w:line="240" w:lineRule="auto"/>
        <w:ind w:left="284"/>
        <w:jc w:val="both"/>
        <w:rPr>
          <w:rFonts w:ascii="Arial" w:hAnsi="Arial" w:cs="Arial"/>
          <w:sz w:val="24"/>
          <w:szCs w:val="24"/>
        </w:rPr>
      </w:pPr>
      <w:r w:rsidRPr="002632F6">
        <w:rPr>
          <w:rFonts w:ascii="Arial" w:hAnsi="Arial" w:cs="Arial"/>
          <w:sz w:val="24"/>
          <w:szCs w:val="24"/>
        </w:rPr>
        <w:t>Que, en virtud de los considerandos vertidos, se proponen los siguientes:</w:t>
      </w:r>
    </w:p>
    <w:p w:rsidR="00E161EE" w:rsidRPr="002632F6" w:rsidRDefault="00E161EE" w:rsidP="002632F6">
      <w:pPr>
        <w:pStyle w:val="NormalWeb"/>
        <w:spacing w:before="0" w:beforeAutospacing="0" w:after="0" w:afterAutospacing="0"/>
        <w:jc w:val="center"/>
        <w:rPr>
          <w:rFonts w:ascii="Arial" w:eastAsia="Calibri" w:hAnsi="Arial" w:cs="Arial"/>
          <w:b/>
          <w:lang w:eastAsia="en-US"/>
        </w:rPr>
      </w:pPr>
    </w:p>
    <w:p w:rsidR="00EE3CE0" w:rsidRDefault="00EE3CE0" w:rsidP="00EE3CE0">
      <w:pPr>
        <w:pStyle w:val="NormalWeb"/>
        <w:spacing w:before="0" w:beforeAutospacing="0" w:after="0" w:afterAutospacing="0"/>
        <w:rPr>
          <w:rFonts w:ascii="Arial" w:eastAsia="Calibri" w:hAnsi="Arial" w:cs="Arial"/>
          <w:b/>
          <w:lang w:eastAsia="en-US"/>
        </w:rPr>
      </w:pPr>
    </w:p>
    <w:p w:rsidR="006446D6" w:rsidRPr="002632F6" w:rsidRDefault="006446D6" w:rsidP="002632F6">
      <w:pPr>
        <w:pStyle w:val="NormalWeb"/>
        <w:spacing w:before="0" w:beforeAutospacing="0" w:after="0" w:afterAutospacing="0"/>
        <w:jc w:val="center"/>
        <w:rPr>
          <w:rFonts w:ascii="Arial" w:eastAsia="Calibri" w:hAnsi="Arial" w:cs="Arial"/>
          <w:b/>
          <w:lang w:eastAsia="en-US"/>
        </w:rPr>
      </w:pPr>
      <w:r w:rsidRPr="002632F6">
        <w:rPr>
          <w:rFonts w:ascii="Arial" w:eastAsia="Calibri" w:hAnsi="Arial" w:cs="Arial"/>
          <w:b/>
          <w:lang w:eastAsia="en-US"/>
        </w:rPr>
        <w:t>LINEAMIENTOS PARA EL PROGRAMA DE ARTISTAS URBANOS</w:t>
      </w:r>
    </w:p>
    <w:p w:rsidR="006446D6" w:rsidRPr="002632F6" w:rsidRDefault="006446D6" w:rsidP="002632F6">
      <w:pPr>
        <w:pStyle w:val="Sinespaciado"/>
        <w:jc w:val="center"/>
        <w:rPr>
          <w:rFonts w:ascii="Arial" w:hAnsi="Arial" w:cs="Arial"/>
          <w:b/>
          <w:sz w:val="24"/>
          <w:szCs w:val="24"/>
        </w:rPr>
      </w:pPr>
      <w:r w:rsidRPr="002632F6">
        <w:rPr>
          <w:rFonts w:ascii="Arial" w:hAnsi="Arial" w:cs="Arial"/>
          <w:b/>
          <w:sz w:val="24"/>
          <w:szCs w:val="24"/>
        </w:rPr>
        <w:t>CAPÍTULO I</w:t>
      </w:r>
    </w:p>
    <w:p w:rsidR="006446D6" w:rsidRDefault="006446D6" w:rsidP="002632F6">
      <w:pPr>
        <w:pStyle w:val="Sinespaciado"/>
        <w:jc w:val="center"/>
        <w:rPr>
          <w:rFonts w:ascii="Arial" w:hAnsi="Arial" w:cs="Arial"/>
          <w:b/>
          <w:sz w:val="24"/>
          <w:szCs w:val="24"/>
        </w:rPr>
      </w:pPr>
      <w:r w:rsidRPr="002632F6">
        <w:rPr>
          <w:rFonts w:ascii="Arial" w:hAnsi="Arial" w:cs="Arial"/>
          <w:b/>
          <w:sz w:val="24"/>
          <w:szCs w:val="24"/>
        </w:rPr>
        <w:t>DISPOSICIONES GENERALES</w:t>
      </w:r>
    </w:p>
    <w:p w:rsidR="002632F6" w:rsidRPr="002632F6" w:rsidRDefault="002632F6" w:rsidP="002632F6">
      <w:pPr>
        <w:pStyle w:val="Sinespaciado"/>
        <w:jc w:val="center"/>
        <w:rPr>
          <w:rFonts w:ascii="Arial" w:hAnsi="Arial" w:cs="Arial"/>
          <w:b/>
          <w:sz w:val="24"/>
          <w:szCs w:val="24"/>
        </w:rPr>
      </w:pPr>
    </w:p>
    <w:p w:rsidR="000D26DC" w:rsidRPr="002632F6" w:rsidRDefault="000D26DC" w:rsidP="002632F6">
      <w:pPr>
        <w:pStyle w:val="NormalWeb"/>
        <w:spacing w:before="0" w:beforeAutospacing="0" w:after="0" w:afterAutospacing="0"/>
        <w:jc w:val="both"/>
        <w:rPr>
          <w:rFonts w:ascii="Arial" w:hAnsi="Arial" w:cs="Arial"/>
        </w:rPr>
      </w:pPr>
      <w:r w:rsidRPr="002632F6">
        <w:rPr>
          <w:rFonts w:ascii="Arial" w:eastAsia="Calibri" w:hAnsi="Arial" w:cs="Arial"/>
          <w:b/>
          <w:lang w:eastAsia="en-US"/>
        </w:rPr>
        <w:t xml:space="preserve">Artículo 1.- </w:t>
      </w:r>
      <w:r w:rsidR="0052624D" w:rsidRPr="002632F6">
        <w:rPr>
          <w:rFonts w:ascii="Arial" w:hAnsi="Arial" w:cs="Arial"/>
        </w:rPr>
        <w:t>Los presentes Lineamientos, son de observancia general y obligatoria para quienes formen parte del Programa de Artistas Urbanos del Instituto Municipal de Arte y Cultura de Puebla.</w:t>
      </w:r>
    </w:p>
    <w:p w:rsidR="00AE7785" w:rsidRDefault="00AE7785" w:rsidP="002632F6">
      <w:pPr>
        <w:pStyle w:val="NormalWeb"/>
        <w:spacing w:before="0" w:beforeAutospacing="0" w:after="0" w:afterAutospacing="0"/>
        <w:jc w:val="both"/>
        <w:rPr>
          <w:rFonts w:ascii="Arial" w:hAnsi="Arial" w:cs="Arial"/>
          <w:b/>
        </w:rPr>
      </w:pPr>
    </w:p>
    <w:p w:rsidR="000D26DC" w:rsidRDefault="000D26DC" w:rsidP="002632F6">
      <w:pPr>
        <w:pStyle w:val="NormalWeb"/>
        <w:spacing w:before="0" w:beforeAutospacing="0" w:after="0" w:afterAutospacing="0"/>
        <w:jc w:val="both"/>
        <w:rPr>
          <w:rFonts w:ascii="Arial" w:hAnsi="Arial" w:cs="Arial"/>
        </w:rPr>
      </w:pPr>
      <w:r w:rsidRPr="002632F6">
        <w:rPr>
          <w:rFonts w:ascii="Arial" w:hAnsi="Arial" w:cs="Arial"/>
          <w:b/>
        </w:rPr>
        <w:t xml:space="preserve">Artículo 2.- </w:t>
      </w:r>
      <w:r w:rsidR="0052624D" w:rsidRPr="002632F6">
        <w:rPr>
          <w:rFonts w:ascii="Arial" w:hAnsi="Arial" w:cs="Arial"/>
        </w:rPr>
        <w:t>El objeto de los presentes Lineamientos, es regular el procedimiento para participar en el Programa; a</w:t>
      </w:r>
      <w:r w:rsidR="00007B03">
        <w:rPr>
          <w:rFonts w:ascii="Arial" w:hAnsi="Arial" w:cs="Arial"/>
        </w:rPr>
        <w:t>si</w:t>
      </w:r>
      <w:r w:rsidR="0052624D" w:rsidRPr="002632F6">
        <w:rPr>
          <w:rFonts w:ascii="Arial" w:hAnsi="Arial" w:cs="Arial"/>
        </w:rPr>
        <w:t>mismo, otorgar las reglas básicas de comporta</w:t>
      </w:r>
      <w:r w:rsidR="002E6843" w:rsidRPr="002632F6">
        <w:rPr>
          <w:rFonts w:ascii="Arial" w:hAnsi="Arial" w:cs="Arial"/>
        </w:rPr>
        <w:t>miento, que deberán observar sus</w:t>
      </w:r>
      <w:r w:rsidR="0052624D" w:rsidRPr="002632F6">
        <w:rPr>
          <w:rFonts w:ascii="Arial" w:hAnsi="Arial" w:cs="Arial"/>
        </w:rPr>
        <w:t xml:space="preserve"> in</w:t>
      </w:r>
      <w:r w:rsidR="002E6843" w:rsidRPr="002632F6">
        <w:rPr>
          <w:rFonts w:ascii="Arial" w:hAnsi="Arial" w:cs="Arial"/>
        </w:rPr>
        <w:t>tegrantes</w:t>
      </w:r>
      <w:r w:rsidR="0052624D" w:rsidRPr="002632F6">
        <w:rPr>
          <w:rFonts w:ascii="Arial" w:hAnsi="Arial" w:cs="Arial"/>
        </w:rPr>
        <w:t>, a través de un conjunto de principios y valores inherentes a su incorporación, a fin de que se profesionalicen en la disciplina que desempeñan.</w:t>
      </w:r>
    </w:p>
    <w:p w:rsidR="00AE7785" w:rsidRPr="002632F6" w:rsidRDefault="00AE7785" w:rsidP="002632F6">
      <w:pPr>
        <w:pStyle w:val="NormalWeb"/>
        <w:spacing w:before="0" w:beforeAutospacing="0" w:after="0" w:afterAutospacing="0"/>
        <w:jc w:val="both"/>
        <w:rPr>
          <w:rFonts w:ascii="Arial" w:hAnsi="Arial" w:cs="Arial"/>
        </w:rPr>
      </w:pPr>
    </w:p>
    <w:p w:rsidR="000D26DC" w:rsidRDefault="000D26DC" w:rsidP="002632F6">
      <w:pPr>
        <w:pStyle w:val="NormalWeb"/>
        <w:spacing w:before="0" w:beforeAutospacing="0" w:after="0" w:afterAutospacing="0"/>
        <w:jc w:val="both"/>
        <w:rPr>
          <w:rFonts w:ascii="Arial" w:hAnsi="Arial" w:cs="Arial"/>
        </w:rPr>
      </w:pPr>
      <w:r w:rsidRPr="002632F6">
        <w:rPr>
          <w:rFonts w:ascii="Arial" w:hAnsi="Arial" w:cs="Arial"/>
          <w:b/>
        </w:rPr>
        <w:t xml:space="preserve">Artículo 3.- </w:t>
      </w:r>
      <w:r w:rsidR="0052624D" w:rsidRPr="002632F6">
        <w:rPr>
          <w:rFonts w:ascii="Arial" w:hAnsi="Arial" w:cs="Arial"/>
        </w:rPr>
        <w:t>Para efectos del</w:t>
      </w:r>
      <w:r w:rsidR="007E1876" w:rsidRPr="002632F6">
        <w:rPr>
          <w:rFonts w:ascii="Arial" w:hAnsi="Arial" w:cs="Arial"/>
        </w:rPr>
        <w:t>os</w:t>
      </w:r>
      <w:r w:rsidR="0052624D" w:rsidRPr="002632F6">
        <w:rPr>
          <w:rFonts w:ascii="Arial" w:hAnsi="Arial" w:cs="Arial"/>
        </w:rPr>
        <w:t xml:space="preserve"> presente</w:t>
      </w:r>
      <w:r w:rsidR="007E1876" w:rsidRPr="002632F6">
        <w:rPr>
          <w:rFonts w:ascii="Arial" w:hAnsi="Arial" w:cs="Arial"/>
        </w:rPr>
        <w:t>s</w:t>
      </w:r>
      <w:r w:rsidR="0052624D" w:rsidRPr="002632F6">
        <w:rPr>
          <w:rFonts w:ascii="Arial" w:hAnsi="Arial" w:cs="Arial"/>
        </w:rPr>
        <w:t xml:space="preserve"> lineamiento</w:t>
      </w:r>
      <w:r w:rsidR="007E1876" w:rsidRPr="002632F6">
        <w:rPr>
          <w:rFonts w:ascii="Arial" w:hAnsi="Arial" w:cs="Arial"/>
        </w:rPr>
        <w:t>s</w:t>
      </w:r>
      <w:r w:rsidR="0052624D" w:rsidRPr="002632F6">
        <w:rPr>
          <w:rFonts w:ascii="Arial" w:hAnsi="Arial" w:cs="Arial"/>
        </w:rPr>
        <w:t>, se entiende por:</w:t>
      </w:r>
    </w:p>
    <w:p w:rsidR="00AE7785" w:rsidRPr="002632F6" w:rsidRDefault="00AE7785" w:rsidP="002632F6">
      <w:pPr>
        <w:pStyle w:val="NormalWeb"/>
        <w:spacing w:before="0" w:beforeAutospacing="0" w:after="0" w:afterAutospacing="0"/>
        <w:jc w:val="both"/>
        <w:rPr>
          <w:rFonts w:ascii="Arial" w:hAnsi="Arial" w:cs="Arial"/>
        </w:rPr>
      </w:pPr>
    </w:p>
    <w:p w:rsidR="0052624D" w:rsidRPr="002632F6" w:rsidRDefault="0052624D" w:rsidP="002632F6">
      <w:pPr>
        <w:pStyle w:val="NormalWeb"/>
        <w:numPr>
          <w:ilvl w:val="0"/>
          <w:numId w:val="32"/>
        </w:numPr>
        <w:spacing w:before="0" w:beforeAutospacing="0" w:after="0" w:afterAutospacing="0"/>
        <w:ind w:left="709" w:hanging="283"/>
        <w:jc w:val="both"/>
        <w:rPr>
          <w:rFonts w:ascii="Arial" w:hAnsi="Arial" w:cs="Arial"/>
          <w:b/>
        </w:rPr>
      </w:pPr>
      <w:r w:rsidRPr="002632F6">
        <w:rPr>
          <w:rFonts w:ascii="Arial" w:hAnsi="Arial" w:cs="Arial"/>
          <w:b/>
        </w:rPr>
        <w:t>Arte Urbano:</w:t>
      </w:r>
      <w:r w:rsidRPr="002632F6">
        <w:rPr>
          <w:rFonts w:ascii="Arial" w:hAnsi="Arial" w:cs="Arial"/>
        </w:rPr>
        <w:t xml:space="preserve"> Arte realizado en la calle o vía pública;</w:t>
      </w:r>
    </w:p>
    <w:p w:rsidR="0052624D" w:rsidRPr="002632F6" w:rsidRDefault="00423DDE" w:rsidP="002632F6">
      <w:pPr>
        <w:pStyle w:val="NormalWeb"/>
        <w:numPr>
          <w:ilvl w:val="0"/>
          <w:numId w:val="32"/>
        </w:numPr>
        <w:spacing w:before="0" w:beforeAutospacing="0" w:after="0" w:afterAutospacing="0"/>
        <w:ind w:left="709" w:hanging="283"/>
        <w:jc w:val="both"/>
        <w:rPr>
          <w:rFonts w:ascii="Arial" w:hAnsi="Arial" w:cs="Arial"/>
        </w:rPr>
      </w:pPr>
      <w:r w:rsidRPr="002632F6">
        <w:rPr>
          <w:rFonts w:ascii="Arial" w:hAnsi="Arial" w:cs="Arial"/>
          <w:b/>
        </w:rPr>
        <w:t>Artista urbano</w:t>
      </w:r>
      <w:r w:rsidR="0052624D" w:rsidRPr="002632F6">
        <w:rPr>
          <w:rFonts w:ascii="Arial" w:hAnsi="Arial" w:cs="Arial"/>
          <w:b/>
        </w:rPr>
        <w:t>:</w:t>
      </w:r>
      <w:r w:rsidR="0052624D" w:rsidRPr="002632F6">
        <w:rPr>
          <w:rFonts w:ascii="Arial" w:hAnsi="Arial" w:cs="Arial"/>
        </w:rPr>
        <w:t xml:space="preserve">  Son aquellos prestadores ambulantes de servicios, que realizan el comercio ofreciendo un servicio autorizado, producto de su esfuerzo, ingenio o creatividad deambulando o semifijos en la vía pública o en lugares </w:t>
      </w:r>
      <w:r w:rsidR="0052624D" w:rsidRPr="002632F6">
        <w:rPr>
          <w:rFonts w:ascii="Arial" w:hAnsi="Arial" w:cs="Arial"/>
          <w:color w:val="000000"/>
        </w:rPr>
        <w:t>públicos, en la disciplina de artes escénicas;</w:t>
      </w:r>
    </w:p>
    <w:p w:rsidR="0052624D" w:rsidRPr="002632F6" w:rsidRDefault="0052624D" w:rsidP="002632F6">
      <w:pPr>
        <w:pStyle w:val="NormalWeb"/>
        <w:numPr>
          <w:ilvl w:val="0"/>
          <w:numId w:val="32"/>
        </w:numPr>
        <w:spacing w:before="0" w:beforeAutospacing="0" w:after="0" w:afterAutospacing="0"/>
        <w:ind w:left="709" w:hanging="283"/>
        <w:jc w:val="both"/>
        <w:rPr>
          <w:rFonts w:ascii="Arial" w:hAnsi="Arial" w:cs="Arial"/>
        </w:rPr>
      </w:pPr>
      <w:r w:rsidRPr="002632F6">
        <w:rPr>
          <w:rFonts w:ascii="Arial" w:hAnsi="Arial" w:cs="Arial"/>
          <w:b/>
        </w:rPr>
        <w:t>Ayuntamiento:</w:t>
      </w:r>
      <w:r w:rsidRPr="002632F6">
        <w:rPr>
          <w:rFonts w:ascii="Arial" w:hAnsi="Arial" w:cs="Arial"/>
        </w:rPr>
        <w:t xml:space="preserve"> El Honorable Ayuntamiento del Municipio de Puebla;</w:t>
      </w:r>
    </w:p>
    <w:p w:rsidR="0052624D" w:rsidRPr="002632F6" w:rsidRDefault="0052624D" w:rsidP="002632F6">
      <w:pPr>
        <w:numPr>
          <w:ilvl w:val="0"/>
          <w:numId w:val="32"/>
        </w:numPr>
        <w:spacing w:after="0" w:line="240" w:lineRule="auto"/>
        <w:ind w:left="709" w:hanging="283"/>
        <w:jc w:val="both"/>
        <w:rPr>
          <w:rFonts w:ascii="Arial" w:eastAsia="Times New Roman" w:hAnsi="Arial" w:cs="Arial"/>
          <w:sz w:val="24"/>
          <w:szCs w:val="24"/>
          <w:lang w:eastAsia="es-MX"/>
        </w:rPr>
      </w:pPr>
      <w:r w:rsidRPr="002632F6">
        <w:rPr>
          <w:rFonts w:ascii="Arial" w:eastAsia="Times New Roman" w:hAnsi="Arial" w:cs="Arial"/>
          <w:b/>
          <w:sz w:val="24"/>
          <w:szCs w:val="24"/>
          <w:lang w:eastAsia="es-MX"/>
        </w:rPr>
        <w:t>Código:</w:t>
      </w:r>
      <w:r w:rsidRPr="002632F6">
        <w:rPr>
          <w:rFonts w:ascii="Arial" w:eastAsia="Times New Roman" w:hAnsi="Arial" w:cs="Arial"/>
          <w:sz w:val="24"/>
          <w:szCs w:val="24"/>
          <w:lang w:eastAsia="es-MX"/>
        </w:rPr>
        <w:t xml:space="preserve"> Código Reglamentario para el Municipio de Puebla;</w:t>
      </w:r>
    </w:p>
    <w:p w:rsidR="0052624D" w:rsidRPr="002632F6" w:rsidRDefault="0052624D" w:rsidP="002632F6">
      <w:pPr>
        <w:numPr>
          <w:ilvl w:val="0"/>
          <w:numId w:val="32"/>
        </w:numPr>
        <w:spacing w:after="0" w:line="240" w:lineRule="auto"/>
        <w:ind w:left="709" w:hanging="283"/>
        <w:jc w:val="both"/>
        <w:rPr>
          <w:rFonts w:ascii="Arial" w:eastAsia="Times New Roman" w:hAnsi="Arial" w:cs="Arial"/>
          <w:sz w:val="24"/>
          <w:szCs w:val="24"/>
          <w:lang w:eastAsia="es-MX"/>
        </w:rPr>
      </w:pPr>
      <w:r w:rsidRPr="002632F6">
        <w:rPr>
          <w:rFonts w:ascii="Arial" w:eastAsia="Times New Roman" w:hAnsi="Arial" w:cs="Arial"/>
          <w:b/>
          <w:sz w:val="24"/>
          <w:szCs w:val="24"/>
          <w:lang w:eastAsia="es-MX"/>
        </w:rPr>
        <w:t>Dependencias y Entidades:</w:t>
      </w:r>
      <w:r w:rsidRPr="002632F6">
        <w:rPr>
          <w:rFonts w:ascii="Arial" w:eastAsia="Times New Roman" w:hAnsi="Arial" w:cs="Arial"/>
          <w:sz w:val="24"/>
          <w:szCs w:val="24"/>
          <w:lang w:eastAsia="es-MX"/>
        </w:rPr>
        <w:t xml:space="preserve"> Aquellas que integran la Administración Pública Municipal Centralizada y Descentralizada del Honorable Ayuntamiento del Municipio de Puebla;</w:t>
      </w:r>
    </w:p>
    <w:p w:rsidR="0052624D" w:rsidRPr="002632F6" w:rsidRDefault="0052624D" w:rsidP="002632F6">
      <w:pPr>
        <w:numPr>
          <w:ilvl w:val="0"/>
          <w:numId w:val="32"/>
        </w:numPr>
        <w:spacing w:after="0" w:line="240" w:lineRule="auto"/>
        <w:ind w:left="709" w:hanging="283"/>
        <w:jc w:val="both"/>
        <w:rPr>
          <w:rFonts w:ascii="Arial" w:hAnsi="Arial" w:cs="Arial"/>
          <w:sz w:val="24"/>
          <w:szCs w:val="24"/>
          <w:lang w:eastAsia="es-MX"/>
        </w:rPr>
      </w:pPr>
      <w:r w:rsidRPr="002632F6">
        <w:rPr>
          <w:rFonts w:ascii="Arial" w:hAnsi="Arial" w:cs="Arial"/>
          <w:b/>
          <w:sz w:val="24"/>
          <w:szCs w:val="24"/>
          <w:lang w:eastAsia="es-MX"/>
        </w:rPr>
        <w:t>Espacio Público:</w:t>
      </w:r>
      <w:r w:rsidRPr="002632F6">
        <w:rPr>
          <w:rFonts w:ascii="Arial" w:hAnsi="Arial" w:cs="Arial"/>
          <w:sz w:val="24"/>
          <w:szCs w:val="24"/>
          <w:lang w:eastAsia="es-MX"/>
        </w:rPr>
        <w:t xml:space="preserve"> Territorio físico conformado por la vía pública, plazas y jardines del dominio público municipal;</w:t>
      </w:r>
    </w:p>
    <w:p w:rsidR="0052624D" w:rsidRPr="002632F6" w:rsidRDefault="0052624D" w:rsidP="002632F6">
      <w:pPr>
        <w:numPr>
          <w:ilvl w:val="0"/>
          <w:numId w:val="32"/>
        </w:numPr>
        <w:spacing w:after="0" w:line="240" w:lineRule="auto"/>
        <w:ind w:left="709" w:hanging="283"/>
        <w:jc w:val="both"/>
        <w:rPr>
          <w:rFonts w:ascii="Arial" w:eastAsia="Times New Roman" w:hAnsi="Arial" w:cs="Arial"/>
          <w:sz w:val="24"/>
          <w:szCs w:val="24"/>
          <w:lang w:eastAsia="es-MX"/>
        </w:rPr>
      </w:pPr>
      <w:r w:rsidRPr="002632F6">
        <w:rPr>
          <w:rFonts w:ascii="Arial" w:eastAsia="Times New Roman" w:hAnsi="Arial" w:cs="Arial"/>
          <w:b/>
          <w:sz w:val="24"/>
          <w:szCs w:val="24"/>
          <w:lang w:eastAsia="es-MX"/>
        </w:rPr>
        <w:t>Instituto:</w:t>
      </w:r>
      <w:r w:rsidRPr="002632F6">
        <w:rPr>
          <w:rFonts w:ascii="Arial" w:eastAsia="Times New Roman" w:hAnsi="Arial" w:cs="Arial"/>
          <w:sz w:val="24"/>
          <w:szCs w:val="24"/>
          <w:lang w:eastAsia="es-MX"/>
        </w:rPr>
        <w:t xml:space="preserve"> Al Instituto Municipal de Arte y Cultura de Puebla;</w:t>
      </w:r>
    </w:p>
    <w:p w:rsidR="0052624D" w:rsidRPr="002632F6" w:rsidRDefault="0052624D" w:rsidP="002632F6">
      <w:pPr>
        <w:pStyle w:val="NormalWeb"/>
        <w:numPr>
          <w:ilvl w:val="0"/>
          <w:numId w:val="32"/>
        </w:numPr>
        <w:spacing w:before="0" w:beforeAutospacing="0" w:after="0" w:afterAutospacing="0"/>
        <w:ind w:left="709" w:hanging="283"/>
        <w:jc w:val="both"/>
        <w:rPr>
          <w:rFonts w:ascii="Arial" w:hAnsi="Arial" w:cs="Arial"/>
        </w:rPr>
      </w:pPr>
      <w:r w:rsidRPr="002632F6">
        <w:rPr>
          <w:rFonts w:ascii="Arial" w:hAnsi="Arial" w:cs="Arial"/>
          <w:b/>
        </w:rPr>
        <w:t>Lineamientos:</w:t>
      </w:r>
      <w:r w:rsidRPr="002632F6">
        <w:rPr>
          <w:rFonts w:ascii="Arial" w:hAnsi="Arial" w:cs="Arial"/>
        </w:rPr>
        <w:t xml:space="preserve"> Lineamientos para el Programa de Artistas Urbanos;</w:t>
      </w:r>
    </w:p>
    <w:p w:rsidR="009B029D" w:rsidRPr="002632F6" w:rsidRDefault="009B029D" w:rsidP="002632F6">
      <w:pPr>
        <w:pStyle w:val="NormalWeb"/>
        <w:numPr>
          <w:ilvl w:val="0"/>
          <w:numId w:val="32"/>
        </w:numPr>
        <w:spacing w:before="0" w:beforeAutospacing="0" w:after="0" w:afterAutospacing="0"/>
        <w:ind w:left="709" w:hanging="283"/>
        <w:jc w:val="both"/>
        <w:rPr>
          <w:rFonts w:ascii="Arial" w:hAnsi="Arial" w:cs="Arial"/>
        </w:rPr>
      </w:pPr>
      <w:r w:rsidRPr="002632F6">
        <w:rPr>
          <w:rFonts w:ascii="Arial" w:hAnsi="Arial" w:cs="Arial"/>
          <w:b/>
        </w:rPr>
        <w:t>Padrón:</w:t>
      </w:r>
      <w:r w:rsidRPr="002632F6">
        <w:rPr>
          <w:rFonts w:ascii="Arial" w:hAnsi="Arial" w:cs="Arial"/>
        </w:rPr>
        <w:t xml:space="preserve"> Lista de</w:t>
      </w:r>
      <w:r w:rsidR="001D5A3D" w:rsidRPr="002632F6">
        <w:rPr>
          <w:rFonts w:ascii="Arial" w:hAnsi="Arial" w:cs="Arial"/>
        </w:rPr>
        <w:t xml:space="preserve"> participantes</w:t>
      </w:r>
      <w:r w:rsidRPr="002632F6">
        <w:rPr>
          <w:rFonts w:ascii="Arial" w:hAnsi="Arial" w:cs="Arial"/>
        </w:rPr>
        <w:t xml:space="preserve"> que se encuentran en </w:t>
      </w:r>
      <w:r w:rsidR="002632F6">
        <w:rPr>
          <w:rFonts w:ascii="Arial" w:hAnsi="Arial" w:cs="Arial"/>
        </w:rPr>
        <w:t xml:space="preserve">el Programa de </w:t>
      </w:r>
      <w:r w:rsidR="00F71D46">
        <w:rPr>
          <w:rFonts w:ascii="Arial" w:hAnsi="Arial" w:cs="Arial"/>
        </w:rPr>
        <w:t>A</w:t>
      </w:r>
      <w:r w:rsidR="002632F6">
        <w:rPr>
          <w:rFonts w:ascii="Arial" w:hAnsi="Arial" w:cs="Arial"/>
        </w:rPr>
        <w:t xml:space="preserve">rtistas </w:t>
      </w:r>
      <w:r w:rsidR="00F71D46">
        <w:rPr>
          <w:rFonts w:ascii="Arial" w:hAnsi="Arial" w:cs="Arial"/>
        </w:rPr>
        <w:t>U</w:t>
      </w:r>
      <w:r w:rsidR="002632F6">
        <w:rPr>
          <w:rFonts w:ascii="Arial" w:hAnsi="Arial" w:cs="Arial"/>
        </w:rPr>
        <w:t>rbanos;</w:t>
      </w:r>
    </w:p>
    <w:p w:rsidR="0052624D" w:rsidRPr="002632F6" w:rsidRDefault="0052624D" w:rsidP="002632F6">
      <w:pPr>
        <w:numPr>
          <w:ilvl w:val="0"/>
          <w:numId w:val="32"/>
        </w:numPr>
        <w:spacing w:after="0" w:line="240" w:lineRule="auto"/>
        <w:ind w:left="709" w:hanging="283"/>
        <w:jc w:val="both"/>
        <w:rPr>
          <w:rFonts w:ascii="Arial" w:eastAsia="Times New Roman" w:hAnsi="Arial" w:cs="Arial"/>
          <w:sz w:val="24"/>
          <w:szCs w:val="24"/>
          <w:lang w:eastAsia="es-MX"/>
        </w:rPr>
      </w:pPr>
      <w:r w:rsidRPr="002632F6">
        <w:rPr>
          <w:rFonts w:ascii="Arial" w:eastAsia="Times New Roman" w:hAnsi="Arial" w:cs="Arial"/>
          <w:b/>
          <w:sz w:val="24"/>
          <w:szCs w:val="24"/>
          <w:lang w:eastAsia="es-MX"/>
        </w:rPr>
        <w:t>Permiso:</w:t>
      </w:r>
      <w:r w:rsidRPr="002632F6">
        <w:rPr>
          <w:rFonts w:ascii="Arial" w:eastAsia="Times New Roman" w:hAnsi="Arial" w:cs="Arial"/>
          <w:sz w:val="24"/>
          <w:szCs w:val="24"/>
          <w:lang w:eastAsia="es-MX"/>
        </w:rPr>
        <w:t xml:space="preserve"> Documento público que otorga a su titular, el derecho al uso de piso para ejercer el comercio en vía pública, con los derechos y obligaciones que en el mismo se especifiquen;</w:t>
      </w:r>
    </w:p>
    <w:p w:rsidR="0052624D" w:rsidRPr="002632F6" w:rsidRDefault="0052624D" w:rsidP="002632F6">
      <w:pPr>
        <w:numPr>
          <w:ilvl w:val="0"/>
          <w:numId w:val="32"/>
        </w:numPr>
        <w:spacing w:after="0" w:line="240" w:lineRule="auto"/>
        <w:ind w:left="709" w:hanging="283"/>
        <w:jc w:val="both"/>
        <w:rPr>
          <w:rFonts w:ascii="Arial" w:eastAsia="Times New Roman" w:hAnsi="Arial" w:cs="Arial"/>
          <w:sz w:val="24"/>
          <w:szCs w:val="24"/>
          <w:lang w:eastAsia="es-MX"/>
        </w:rPr>
      </w:pPr>
      <w:r w:rsidRPr="002632F6">
        <w:rPr>
          <w:rFonts w:ascii="Arial" w:eastAsia="Times New Roman" w:hAnsi="Arial" w:cs="Arial"/>
          <w:b/>
          <w:sz w:val="24"/>
          <w:szCs w:val="24"/>
          <w:lang w:eastAsia="es-MX"/>
        </w:rPr>
        <w:t>Programa:</w:t>
      </w:r>
      <w:r w:rsidRPr="002632F6">
        <w:rPr>
          <w:rFonts w:ascii="Arial" w:eastAsia="Times New Roman" w:hAnsi="Arial" w:cs="Arial"/>
          <w:sz w:val="24"/>
          <w:szCs w:val="24"/>
          <w:lang w:eastAsia="es-MX"/>
        </w:rPr>
        <w:t xml:space="preserve"> Programa de Artistas Urbanos; y</w:t>
      </w:r>
    </w:p>
    <w:p w:rsidR="0052624D" w:rsidRPr="002632F6" w:rsidRDefault="0052624D" w:rsidP="002632F6">
      <w:pPr>
        <w:numPr>
          <w:ilvl w:val="0"/>
          <w:numId w:val="32"/>
        </w:numPr>
        <w:spacing w:after="0" w:line="240" w:lineRule="auto"/>
        <w:ind w:left="709" w:hanging="283"/>
        <w:jc w:val="both"/>
        <w:rPr>
          <w:rFonts w:ascii="Arial" w:eastAsia="Times New Roman" w:hAnsi="Arial" w:cs="Arial"/>
          <w:sz w:val="24"/>
          <w:szCs w:val="24"/>
          <w:lang w:eastAsia="es-MX"/>
        </w:rPr>
      </w:pPr>
      <w:r w:rsidRPr="002632F6">
        <w:rPr>
          <w:rFonts w:ascii="Arial" w:eastAsia="Times New Roman" w:hAnsi="Arial" w:cs="Arial"/>
          <w:b/>
          <w:sz w:val="24"/>
          <w:szCs w:val="24"/>
          <w:lang w:eastAsia="es-MX"/>
        </w:rPr>
        <w:t>Secretaría:</w:t>
      </w:r>
      <w:r w:rsidRPr="002632F6">
        <w:rPr>
          <w:rFonts w:ascii="Arial" w:eastAsia="Times New Roman" w:hAnsi="Arial" w:cs="Arial"/>
          <w:sz w:val="24"/>
          <w:szCs w:val="24"/>
          <w:lang w:eastAsia="es-MX"/>
        </w:rPr>
        <w:t xml:space="preserve"> Secretaría de Gobernación del Honorable Ayuntamiento del Municipio de Puebla.</w:t>
      </w:r>
    </w:p>
    <w:p w:rsidR="009B029D" w:rsidRPr="002632F6" w:rsidRDefault="009B029D" w:rsidP="002632F6">
      <w:pPr>
        <w:spacing w:after="0" w:line="240" w:lineRule="auto"/>
        <w:ind w:left="709"/>
        <w:jc w:val="both"/>
        <w:rPr>
          <w:rFonts w:ascii="Arial" w:eastAsia="Times New Roman" w:hAnsi="Arial" w:cs="Arial"/>
          <w:sz w:val="24"/>
          <w:szCs w:val="24"/>
          <w:lang w:eastAsia="es-MX"/>
        </w:rPr>
      </w:pPr>
    </w:p>
    <w:p w:rsidR="000D26DC" w:rsidRPr="002632F6" w:rsidRDefault="000D26DC" w:rsidP="002632F6">
      <w:pPr>
        <w:pStyle w:val="NormalWeb"/>
        <w:spacing w:before="0" w:beforeAutospacing="0" w:after="0" w:afterAutospacing="0"/>
        <w:jc w:val="both"/>
        <w:rPr>
          <w:rFonts w:ascii="Arial" w:hAnsi="Arial" w:cs="Arial"/>
          <w:bCs/>
        </w:rPr>
      </w:pPr>
      <w:r w:rsidRPr="002632F6">
        <w:rPr>
          <w:rFonts w:ascii="Arial" w:hAnsi="Arial" w:cs="Arial"/>
          <w:b/>
        </w:rPr>
        <w:t xml:space="preserve">Artículo 4.- </w:t>
      </w:r>
      <w:r w:rsidR="0052624D" w:rsidRPr="002632F6">
        <w:rPr>
          <w:rFonts w:ascii="Arial" w:hAnsi="Arial" w:cs="Arial"/>
          <w:bCs/>
        </w:rPr>
        <w:t>Toda referencia, incluyendo los cargos y puestos en los presentes lineamientos, al género masculino lo es también para el género femenino.</w:t>
      </w:r>
    </w:p>
    <w:p w:rsidR="009B029D" w:rsidRPr="002632F6" w:rsidRDefault="009B029D" w:rsidP="002632F6">
      <w:pPr>
        <w:pStyle w:val="NormalWeb"/>
        <w:spacing w:before="0" w:beforeAutospacing="0" w:after="0" w:afterAutospacing="0"/>
        <w:jc w:val="both"/>
        <w:rPr>
          <w:rFonts w:ascii="Arial" w:hAnsi="Arial" w:cs="Arial"/>
        </w:rPr>
      </w:pPr>
    </w:p>
    <w:p w:rsidR="00ED39AC" w:rsidRDefault="00ED39AC" w:rsidP="002632F6">
      <w:pPr>
        <w:pStyle w:val="NormalWeb"/>
        <w:spacing w:before="0" w:beforeAutospacing="0" w:after="0" w:afterAutospacing="0"/>
        <w:jc w:val="both"/>
        <w:rPr>
          <w:rFonts w:ascii="Arial" w:hAnsi="Arial" w:cs="Arial"/>
        </w:rPr>
      </w:pPr>
      <w:r w:rsidRPr="002632F6">
        <w:rPr>
          <w:rFonts w:ascii="Arial" w:hAnsi="Arial" w:cs="Arial"/>
          <w:b/>
        </w:rPr>
        <w:t xml:space="preserve">Artículo 5.- </w:t>
      </w:r>
      <w:r w:rsidR="0052624D" w:rsidRPr="002632F6">
        <w:rPr>
          <w:rFonts w:ascii="Arial" w:hAnsi="Arial" w:cs="Arial"/>
        </w:rPr>
        <w:t>Para el desarrollo de las actividades artísticas urbanas, del Programa, se destinan los siguientes espacios públicos:</w:t>
      </w:r>
    </w:p>
    <w:p w:rsidR="00AE7785" w:rsidRPr="002632F6" w:rsidRDefault="00AE7785" w:rsidP="002632F6">
      <w:pPr>
        <w:pStyle w:val="NormalWeb"/>
        <w:spacing w:before="0" w:beforeAutospacing="0" w:after="0" w:afterAutospacing="0"/>
        <w:jc w:val="both"/>
        <w:rPr>
          <w:rFonts w:ascii="Arial" w:hAnsi="Arial" w:cs="Arial"/>
        </w:rPr>
      </w:pPr>
    </w:p>
    <w:p w:rsidR="009B029D" w:rsidRPr="002632F6" w:rsidRDefault="009B029D" w:rsidP="002632F6">
      <w:pPr>
        <w:pStyle w:val="NormalWeb"/>
        <w:spacing w:before="0" w:beforeAutospacing="0" w:after="0" w:afterAutospacing="0"/>
        <w:jc w:val="both"/>
        <w:rPr>
          <w:rFonts w:ascii="Arial" w:hAnsi="Arial" w:cs="Arial"/>
        </w:rPr>
      </w:pPr>
    </w:p>
    <w:tbl>
      <w:tblPr>
        <w:tblpPr w:leftFromText="141" w:rightFromText="141" w:vertAnchor="text" w:horzAnchor="margin" w:tblpY="80"/>
        <w:tblW w:w="0" w:type="auto"/>
        <w:tblLook w:val="04A0"/>
      </w:tblPr>
      <w:tblGrid>
        <w:gridCol w:w="3827"/>
        <w:gridCol w:w="5070"/>
      </w:tblGrid>
      <w:tr w:rsidR="0052624D" w:rsidRPr="002632F6" w:rsidTr="0052624D">
        <w:tc>
          <w:tcPr>
            <w:tcW w:w="3827" w:type="dxa"/>
            <w:shd w:val="clear" w:color="auto" w:fill="auto"/>
          </w:tcPr>
          <w:p w:rsidR="0052624D" w:rsidRPr="002632F6" w:rsidRDefault="0052624D" w:rsidP="002632F6">
            <w:pPr>
              <w:spacing w:after="0" w:line="240" w:lineRule="auto"/>
              <w:jc w:val="center"/>
              <w:rPr>
                <w:rFonts w:ascii="Arial" w:hAnsi="Arial" w:cs="Arial"/>
                <w:b/>
                <w:sz w:val="24"/>
                <w:szCs w:val="24"/>
              </w:rPr>
            </w:pPr>
            <w:r w:rsidRPr="002632F6">
              <w:rPr>
                <w:rFonts w:ascii="Arial" w:hAnsi="Arial" w:cs="Arial"/>
                <w:b/>
                <w:sz w:val="24"/>
                <w:szCs w:val="24"/>
              </w:rPr>
              <w:t>Nombre</w:t>
            </w:r>
          </w:p>
        </w:tc>
        <w:tc>
          <w:tcPr>
            <w:tcW w:w="5070" w:type="dxa"/>
            <w:shd w:val="clear" w:color="auto" w:fill="auto"/>
          </w:tcPr>
          <w:p w:rsidR="0052624D" w:rsidRPr="002632F6" w:rsidRDefault="0052624D" w:rsidP="002632F6">
            <w:pPr>
              <w:spacing w:after="0" w:line="240" w:lineRule="auto"/>
              <w:jc w:val="center"/>
              <w:rPr>
                <w:rFonts w:ascii="Arial" w:hAnsi="Arial" w:cs="Arial"/>
                <w:b/>
                <w:sz w:val="24"/>
                <w:szCs w:val="24"/>
              </w:rPr>
            </w:pPr>
            <w:r w:rsidRPr="002632F6">
              <w:rPr>
                <w:rFonts w:ascii="Arial" w:hAnsi="Arial" w:cs="Arial"/>
                <w:b/>
                <w:sz w:val="24"/>
                <w:szCs w:val="24"/>
              </w:rPr>
              <w:t>Ubicación</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Callejón de La Fuga de Don Porfirio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 6 Sur entre 3 Oriente y Juan de Palafox,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Callejón John Lennon</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Avenida 3 Oriente, entre 4 y 6 Sur,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Corredor peatonal 5 de mayo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 5 de mayo de la 2 oriente a la 12 oriente,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 xml:space="preserve">Explanada del Mercado de </w:t>
            </w:r>
            <w:r w:rsidRPr="002632F6">
              <w:rPr>
                <w:rFonts w:ascii="Arial" w:hAnsi="Arial" w:cs="Arial"/>
                <w:color w:val="000000"/>
                <w:sz w:val="24"/>
                <w:szCs w:val="24"/>
              </w:rPr>
              <w:lastRenderedPageBreak/>
              <w:t>Sabores</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lastRenderedPageBreak/>
              <w:t>Calle 11 Norte, Número 400,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lastRenderedPageBreak/>
              <w:t>Explanada del Teatro Principal</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Avenida 8 Oriente S/N,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Jardín de Analco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Avenida 5 Oriente, Barrio de Analco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Jardín Federico Escobedo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16 de Septiembre, Entre 21 y 23 Poniente, El Carmen</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Parque de Las Ninfas</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 15 Sur, entre 23 y 25 Poniente, Volcanes</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Parque de Santiago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Avenida 19 Poniente, Número 1704, Barrio de Santiago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Paseo Bravo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 Constitución de 1917, Número 3,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Plaza Centenario "Jardín del Carmen "</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Avenida 17 Oriente, Esquina 15 Oriente, El Carmen</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Plazuela de Los Sapos</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 6 Sur, entre 5 y 7 Oriente, Centro</w:t>
            </w:r>
          </w:p>
        </w:tc>
      </w:tr>
      <w:tr w:rsidR="0052624D" w:rsidRPr="002632F6" w:rsidTr="0052624D">
        <w:tc>
          <w:tcPr>
            <w:tcW w:w="3827"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Plazuela Lombardo Toledano</w:t>
            </w:r>
          </w:p>
        </w:tc>
        <w:tc>
          <w:tcPr>
            <w:tcW w:w="5070" w:type="dxa"/>
            <w:shd w:val="clear" w:color="auto" w:fill="auto"/>
            <w:vAlign w:val="center"/>
          </w:tcPr>
          <w:p w:rsidR="0052624D" w:rsidRPr="002632F6" w:rsidRDefault="0052624D" w:rsidP="002632F6">
            <w:pPr>
              <w:spacing w:after="0" w:line="240" w:lineRule="auto"/>
              <w:jc w:val="both"/>
              <w:rPr>
                <w:rFonts w:ascii="Arial" w:hAnsi="Arial" w:cs="Arial"/>
                <w:color w:val="000000"/>
                <w:sz w:val="24"/>
                <w:szCs w:val="24"/>
              </w:rPr>
            </w:pPr>
            <w:r w:rsidRPr="002632F6">
              <w:rPr>
                <w:rFonts w:ascii="Arial" w:hAnsi="Arial" w:cs="Arial"/>
                <w:color w:val="000000"/>
                <w:sz w:val="24"/>
                <w:szCs w:val="24"/>
              </w:rPr>
              <w:t>Calle 4 Sur, Esquina con Avenida 5 Oriente, Centro</w:t>
            </w:r>
          </w:p>
        </w:tc>
      </w:tr>
    </w:tbl>
    <w:p w:rsidR="002632F6" w:rsidRDefault="002632F6" w:rsidP="002632F6">
      <w:pPr>
        <w:spacing w:after="0" w:line="240" w:lineRule="auto"/>
        <w:jc w:val="both"/>
        <w:rPr>
          <w:rFonts w:ascii="Arial" w:hAnsi="Arial" w:cs="Arial"/>
          <w:sz w:val="24"/>
          <w:szCs w:val="24"/>
        </w:rPr>
      </w:pPr>
    </w:p>
    <w:p w:rsidR="0052624D" w:rsidRPr="002632F6" w:rsidRDefault="0052624D" w:rsidP="002632F6">
      <w:pPr>
        <w:spacing w:after="0" w:line="240" w:lineRule="auto"/>
        <w:jc w:val="both"/>
        <w:rPr>
          <w:rFonts w:ascii="Arial" w:hAnsi="Arial" w:cs="Arial"/>
          <w:sz w:val="24"/>
          <w:szCs w:val="24"/>
        </w:rPr>
      </w:pPr>
      <w:r w:rsidRPr="002632F6">
        <w:rPr>
          <w:rFonts w:ascii="Arial" w:hAnsi="Arial" w:cs="Arial"/>
          <w:sz w:val="24"/>
          <w:szCs w:val="24"/>
        </w:rPr>
        <w:t>Se podrán asignar nuevos espacios públicos de acuerdo a las exigencias del Programa.</w:t>
      </w:r>
    </w:p>
    <w:p w:rsidR="009B029D" w:rsidRPr="002632F6" w:rsidRDefault="009B029D" w:rsidP="002632F6">
      <w:pPr>
        <w:spacing w:after="0" w:line="240" w:lineRule="auto"/>
        <w:jc w:val="both"/>
        <w:rPr>
          <w:rFonts w:ascii="Arial" w:hAnsi="Arial" w:cs="Arial"/>
          <w:b/>
          <w:sz w:val="24"/>
          <w:szCs w:val="24"/>
        </w:rPr>
      </w:pPr>
    </w:p>
    <w:p w:rsidR="005F1122" w:rsidRPr="002632F6" w:rsidRDefault="00ED39AC" w:rsidP="002632F6">
      <w:pPr>
        <w:spacing w:after="0" w:line="240" w:lineRule="auto"/>
        <w:jc w:val="both"/>
        <w:rPr>
          <w:rFonts w:ascii="Arial" w:hAnsi="Arial" w:cs="Arial"/>
          <w:sz w:val="24"/>
          <w:szCs w:val="24"/>
        </w:rPr>
      </w:pPr>
      <w:r w:rsidRPr="002632F6">
        <w:rPr>
          <w:rFonts w:ascii="Arial" w:hAnsi="Arial" w:cs="Arial"/>
          <w:b/>
          <w:sz w:val="24"/>
          <w:szCs w:val="24"/>
        </w:rPr>
        <w:t xml:space="preserve">Artículo 6.- </w:t>
      </w:r>
      <w:r w:rsidR="005F1122" w:rsidRPr="002632F6">
        <w:rPr>
          <w:rFonts w:ascii="Arial" w:hAnsi="Arial" w:cs="Arial"/>
          <w:sz w:val="24"/>
          <w:szCs w:val="24"/>
        </w:rPr>
        <w:t>Se consideran artistas urbanos, bajo las siguientes disciplinas:</w:t>
      </w:r>
    </w:p>
    <w:p w:rsidR="001D5A3D" w:rsidRPr="002632F6" w:rsidRDefault="001D5A3D" w:rsidP="002632F6">
      <w:pPr>
        <w:spacing w:after="0" w:line="240" w:lineRule="auto"/>
        <w:jc w:val="both"/>
        <w:rPr>
          <w:rFonts w:ascii="Arial" w:hAnsi="Arial" w:cs="Arial"/>
          <w:sz w:val="24"/>
          <w:szCs w:val="24"/>
        </w:rPr>
      </w:pPr>
    </w:p>
    <w:p w:rsidR="005F1122" w:rsidRPr="002632F6" w:rsidRDefault="005F1122" w:rsidP="002632F6">
      <w:pPr>
        <w:numPr>
          <w:ilvl w:val="0"/>
          <w:numId w:val="21"/>
        </w:numPr>
        <w:spacing w:after="0" w:line="240" w:lineRule="auto"/>
        <w:jc w:val="both"/>
        <w:rPr>
          <w:rFonts w:ascii="Arial" w:hAnsi="Arial" w:cs="Arial"/>
          <w:sz w:val="24"/>
          <w:szCs w:val="24"/>
        </w:rPr>
      </w:pPr>
      <w:r w:rsidRPr="002632F6">
        <w:rPr>
          <w:rFonts w:ascii="Arial" w:hAnsi="Arial" w:cs="Arial"/>
          <w:sz w:val="24"/>
          <w:szCs w:val="24"/>
        </w:rPr>
        <w:t>Artistas escénicos: Espectáculo (poesía y baile), teatro callejero, estatuas humanas, mímica y payasos;</w:t>
      </w:r>
    </w:p>
    <w:p w:rsidR="005F1122" w:rsidRPr="002632F6" w:rsidRDefault="005F1122" w:rsidP="002632F6">
      <w:pPr>
        <w:numPr>
          <w:ilvl w:val="0"/>
          <w:numId w:val="21"/>
        </w:numPr>
        <w:spacing w:after="0" w:line="240" w:lineRule="auto"/>
        <w:jc w:val="both"/>
        <w:textAlignment w:val="baseline"/>
        <w:rPr>
          <w:rFonts w:ascii="Arial" w:hAnsi="Arial" w:cs="Arial"/>
          <w:sz w:val="24"/>
          <w:szCs w:val="24"/>
        </w:rPr>
      </w:pPr>
      <w:r w:rsidRPr="002632F6">
        <w:rPr>
          <w:rFonts w:ascii="Arial" w:hAnsi="Arial" w:cs="Arial"/>
          <w:sz w:val="24"/>
          <w:szCs w:val="24"/>
        </w:rPr>
        <w:t xml:space="preserve">Músicos: con instrumento o con instrumentos reciclados, sopranos o coros; y </w:t>
      </w:r>
    </w:p>
    <w:p w:rsidR="005F1122" w:rsidRPr="002632F6" w:rsidRDefault="005F1122" w:rsidP="002632F6">
      <w:pPr>
        <w:numPr>
          <w:ilvl w:val="0"/>
          <w:numId w:val="21"/>
        </w:numPr>
        <w:spacing w:after="0" w:line="240" w:lineRule="auto"/>
        <w:jc w:val="both"/>
        <w:textAlignment w:val="baseline"/>
        <w:rPr>
          <w:rFonts w:ascii="Arial" w:hAnsi="Arial" w:cs="Arial"/>
          <w:sz w:val="24"/>
          <w:szCs w:val="24"/>
        </w:rPr>
      </w:pPr>
      <w:r w:rsidRPr="002632F6">
        <w:rPr>
          <w:rFonts w:ascii="Arial" w:hAnsi="Arial" w:cs="Arial"/>
          <w:sz w:val="24"/>
          <w:szCs w:val="24"/>
        </w:rPr>
        <w:t xml:space="preserve">Arte circense: cualquier acto o </w:t>
      </w:r>
      <w:r w:rsidRPr="00B74762">
        <w:rPr>
          <w:rFonts w:ascii="Arial" w:hAnsi="Arial" w:cs="Arial"/>
          <w:i/>
          <w:sz w:val="24"/>
          <w:szCs w:val="24"/>
        </w:rPr>
        <w:t>performance</w:t>
      </w:r>
      <w:r w:rsidRPr="002632F6">
        <w:rPr>
          <w:rFonts w:ascii="Arial" w:hAnsi="Arial" w:cs="Arial"/>
          <w:sz w:val="24"/>
          <w:szCs w:val="24"/>
        </w:rPr>
        <w:t xml:space="preserve"> de circo, que no ponga en riesgo a los ciudadanos, como actos con fuego u objetos punzocortantes.</w:t>
      </w:r>
    </w:p>
    <w:p w:rsidR="00ED39AC" w:rsidRPr="002632F6" w:rsidRDefault="00ED39AC" w:rsidP="002632F6">
      <w:pPr>
        <w:spacing w:after="0" w:line="240" w:lineRule="auto"/>
        <w:jc w:val="both"/>
        <w:rPr>
          <w:rFonts w:ascii="Arial" w:hAnsi="Arial" w:cs="Arial"/>
          <w:sz w:val="24"/>
          <w:szCs w:val="24"/>
        </w:rPr>
      </w:pPr>
    </w:p>
    <w:p w:rsidR="00ED39AC" w:rsidRPr="002632F6" w:rsidRDefault="00BE2E2F" w:rsidP="002632F6">
      <w:pPr>
        <w:spacing w:after="0" w:line="240" w:lineRule="auto"/>
        <w:jc w:val="both"/>
        <w:rPr>
          <w:rFonts w:ascii="Arial" w:hAnsi="Arial" w:cs="Arial"/>
          <w:sz w:val="24"/>
          <w:szCs w:val="24"/>
        </w:rPr>
      </w:pPr>
      <w:r w:rsidRPr="002632F6">
        <w:rPr>
          <w:rFonts w:ascii="Arial" w:hAnsi="Arial" w:cs="Arial"/>
          <w:b/>
          <w:sz w:val="24"/>
          <w:szCs w:val="24"/>
        </w:rPr>
        <w:t xml:space="preserve">Artículo 7.- </w:t>
      </w:r>
      <w:r w:rsidR="005F1122" w:rsidRPr="002632F6">
        <w:rPr>
          <w:rFonts w:ascii="Arial" w:hAnsi="Arial" w:cs="Arial"/>
          <w:bCs/>
          <w:sz w:val="24"/>
          <w:szCs w:val="24"/>
        </w:rPr>
        <w:t>Los artistas urbanos, n</w:t>
      </w:r>
      <w:r w:rsidR="005F1122" w:rsidRPr="002632F6">
        <w:rPr>
          <w:rFonts w:ascii="Arial" w:hAnsi="Arial" w:cs="Arial"/>
          <w:sz w:val="24"/>
          <w:szCs w:val="24"/>
        </w:rPr>
        <w:t>o podrán solicitar una cuota fija a la ciudadanía por el desempeño de las actividades artísticas o culturales urbanas, y respetarán los horarios establecidos p</w:t>
      </w:r>
      <w:r w:rsidR="001D5A3D" w:rsidRPr="002632F6">
        <w:rPr>
          <w:rFonts w:ascii="Arial" w:hAnsi="Arial" w:cs="Arial"/>
          <w:sz w:val="24"/>
          <w:szCs w:val="24"/>
        </w:rPr>
        <w:t>or la Secretaría;a</w:t>
      </w:r>
      <w:r w:rsidR="005F1122" w:rsidRPr="002632F6">
        <w:rPr>
          <w:rFonts w:ascii="Arial" w:hAnsi="Arial" w:cs="Arial"/>
          <w:sz w:val="24"/>
          <w:szCs w:val="24"/>
        </w:rPr>
        <w:t xml:space="preserve">sí como </w:t>
      </w:r>
      <w:r w:rsidR="001D5A3D" w:rsidRPr="002632F6">
        <w:rPr>
          <w:rFonts w:ascii="Arial" w:hAnsi="Arial" w:cs="Arial"/>
          <w:sz w:val="24"/>
          <w:szCs w:val="24"/>
        </w:rPr>
        <w:t xml:space="preserve">también deberán respetar </w:t>
      </w:r>
      <w:r w:rsidR="005F1122" w:rsidRPr="002632F6">
        <w:rPr>
          <w:rFonts w:ascii="Arial" w:hAnsi="Arial" w:cs="Arial"/>
          <w:sz w:val="24"/>
          <w:szCs w:val="24"/>
        </w:rPr>
        <w:t xml:space="preserve">los decibeles </w:t>
      </w:r>
      <w:r w:rsidR="001D5A3D" w:rsidRPr="002632F6">
        <w:rPr>
          <w:rFonts w:ascii="Arial" w:hAnsi="Arial" w:cs="Arial"/>
          <w:sz w:val="24"/>
          <w:szCs w:val="24"/>
        </w:rPr>
        <w:t>que establece la normatividad aplicable c</w:t>
      </w:r>
      <w:r w:rsidR="005F1122" w:rsidRPr="002632F6">
        <w:rPr>
          <w:rFonts w:ascii="Arial" w:hAnsi="Arial" w:cs="Arial"/>
          <w:sz w:val="24"/>
          <w:szCs w:val="24"/>
        </w:rPr>
        <w:t>uando se</w:t>
      </w:r>
      <w:r w:rsidR="001D5A3D" w:rsidRPr="002632F6">
        <w:rPr>
          <w:rFonts w:ascii="Arial" w:hAnsi="Arial" w:cs="Arial"/>
          <w:sz w:val="24"/>
          <w:szCs w:val="24"/>
        </w:rPr>
        <w:t>a</w:t>
      </w:r>
      <w:r w:rsidR="005F1122" w:rsidRPr="002632F6">
        <w:rPr>
          <w:rFonts w:ascii="Arial" w:hAnsi="Arial" w:cs="Arial"/>
          <w:sz w:val="24"/>
          <w:szCs w:val="24"/>
        </w:rPr>
        <w:t xml:space="preserve"> autori</w:t>
      </w:r>
      <w:r w:rsidR="001D5A3D" w:rsidRPr="002632F6">
        <w:rPr>
          <w:rFonts w:ascii="Arial" w:hAnsi="Arial" w:cs="Arial"/>
          <w:sz w:val="24"/>
          <w:szCs w:val="24"/>
        </w:rPr>
        <w:t>zado</w:t>
      </w:r>
      <w:r w:rsidR="005F1122" w:rsidRPr="002632F6">
        <w:rPr>
          <w:rFonts w:ascii="Arial" w:hAnsi="Arial" w:cs="Arial"/>
          <w:sz w:val="24"/>
          <w:szCs w:val="24"/>
        </w:rPr>
        <w:t>.</w:t>
      </w:r>
    </w:p>
    <w:p w:rsidR="005F1122" w:rsidRPr="002632F6" w:rsidRDefault="005F1122" w:rsidP="002632F6">
      <w:pPr>
        <w:spacing w:after="0" w:line="240" w:lineRule="auto"/>
        <w:jc w:val="both"/>
        <w:rPr>
          <w:rFonts w:ascii="Arial" w:hAnsi="Arial" w:cs="Arial"/>
          <w:sz w:val="24"/>
          <w:szCs w:val="24"/>
        </w:rPr>
      </w:pPr>
    </w:p>
    <w:p w:rsidR="00ED39AC" w:rsidRPr="002632F6" w:rsidRDefault="00ED39AC" w:rsidP="002632F6">
      <w:pPr>
        <w:spacing w:after="0" w:line="240" w:lineRule="auto"/>
        <w:jc w:val="both"/>
        <w:textAlignment w:val="baseline"/>
        <w:rPr>
          <w:rFonts w:ascii="Arial" w:hAnsi="Arial" w:cs="Arial"/>
          <w:sz w:val="24"/>
          <w:szCs w:val="24"/>
        </w:rPr>
      </w:pPr>
      <w:r w:rsidRPr="002632F6">
        <w:rPr>
          <w:rFonts w:ascii="Arial" w:hAnsi="Arial" w:cs="Arial"/>
          <w:b/>
          <w:bCs/>
          <w:sz w:val="24"/>
          <w:szCs w:val="24"/>
        </w:rPr>
        <w:t>Artículo 8.-</w:t>
      </w:r>
      <w:r w:rsidR="005F1122" w:rsidRPr="002632F6">
        <w:rPr>
          <w:rFonts w:ascii="Arial" w:hAnsi="Arial" w:cs="Arial"/>
          <w:sz w:val="24"/>
          <w:szCs w:val="24"/>
        </w:rPr>
        <w:t>Los participantes del Programa, están comprometidos a dar aviso de inmediato al Instituto, sobre cualquier acto que implique abuso, corrupción, fraude u otro, que ponga en riesgo los principios y valores con los que se desarrollan las actividades culturales y artísticas en el Municipio de Puebla.</w:t>
      </w:r>
    </w:p>
    <w:p w:rsidR="00ED39AC" w:rsidRPr="002632F6" w:rsidRDefault="00ED39AC" w:rsidP="002632F6">
      <w:pPr>
        <w:spacing w:after="0" w:line="240" w:lineRule="auto"/>
        <w:jc w:val="both"/>
        <w:textAlignment w:val="baseline"/>
        <w:rPr>
          <w:rFonts w:ascii="Arial" w:hAnsi="Arial" w:cs="Arial"/>
          <w:sz w:val="24"/>
          <w:szCs w:val="24"/>
        </w:rPr>
      </w:pPr>
    </w:p>
    <w:p w:rsidR="00ED39AC" w:rsidRPr="002632F6" w:rsidRDefault="00ED39AC" w:rsidP="002632F6">
      <w:pPr>
        <w:spacing w:after="0" w:line="240" w:lineRule="auto"/>
        <w:jc w:val="both"/>
        <w:textAlignment w:val="baseline"/>
        <w:rPr>
          <w:rFonts w:ascii="Arial" w:hAnsi="Arial" w:cs="Arial"/>
          <w:sz w:val="24"/>
          <w:szCs w:val="24"/>
        </w:rPr>
      </w:pPr>
      <w:r w:rsidRPr="002632F6">
        <w:rPr>
          <w:rFonts w:ascii="Arial" w:hAnsi="Arial" w:cs="Arial"/>
          <w:b/>
          <w:sz w:val="24"/>
          <w:szCs w:val="24"/>
        </w:rPr>
        <w:t xml:space="preserve">Artículo 9.- </w:t>
      </w:r>
      <w:r w:rsidR="005F1122" w:rsidRPr="002632F6">
        <w:rPr>
          <w:rFonts w:ascii="Arial" w:hAnsi="Arial" w:cs="Arial"/>
          <w:sz w:val="24"/>
          <w:szCs w:val="24"/>
        </w:rPr>
        <w:t>El Instituto otorgará capacitación profesional, para la actualización, formación profesional y desarrollo de habilidades de los artistas urbanos, con la finalidad de mejorar en el cumplimiento de su disciplina, elevando de esta forma su calidad en las presentaciones.</w:t>
      </w:r>
    </w:p>
    <w:p w:rsidR="00ED39AC" w:rsidRPr="002632F6" w:rsidRDefault="00ED39AC" w:rsidP="002632F6">
      <w:pPr>
        <w:spacing w:after="0" w:line="240" w:lineRule="auto"/>
        <w:jc w:val="both"/>
        <w:textAlignment w:val="baseline"/>
        <w:rPr>
          <w:rFonts w:ascii="Arial" w:hAnsi="Arial" w:cs="Arial"/>
          <w:sz w:val="24"/>
          <w:szCs w:val="24"/>
        </w:rPr>
      </w:pPr>
    </w:p>
    <w:p w:rsidR="00ED39AC" w:rsidRPr="002632F6" w:rsidRDefault="00ED39AC" w:rsidP="002632F6">
      <w:pPr>
        <w:pStyle w:val="Sinespaciado"/>
        <w:jc w:val="center"/>
        <w:rPr>
          <w:rFonts w:ascii="Arial" w:hAnsi="Arial" w:cs="Arial"/>
          <w:b/>
          <w:sz w:val="24"/>
          <w:szCs w:val="24"/>
        </w:rPr>
      </w:pPr>
      <w:r w:rsidRPr="002632F6">
        <w:rPr>
          <w:rFonts w:ascii="Arial" w:hAnsi="Arial" w:cs="Arial"/>
          <w:b/>
          <w:sz w:val="24"/>
          <w:szCs w:val="24"/>
        </w:rPr>
        <w:t>CAPÍTULO II</w:t>
      </w:r>
    </w:p>
    <w:p w:rsidR="00ED39AC" w:rsidRPr="002632F6" w:rsidRDefault="00ED39AC" w:rsidP="002632F6">
      <w:pPr>
        <w:pStyle w:val="Sinespaciado"/>
        <w:jc w:val="center"/>
        <w:rPr>
          <w:rFonts w:ascii="Arial" w:hAnsi="Arial" w:cs="Arial"/>
          <w:b/>
          <w:sz w:val="24"/>
          <w:szCs w:val="24"/>
        </w:rPr>
      </w:pPr>
      <w:r w:rsidRPr="002632F6">
        <w:rPr>
          <w:rFonts w:ascii="Arial" w:hAnsi="Arial" w:cs="Arial"/>
          <w:b/>
          <w:sz w:val="24"/>
          <w:szCs w:val="24"/>
        </w:rPr>
        <w:t>DE LOS PRINCIPIOS Y VALORES</w:t>
      </w:r>
    </w:p>
    <w:p w:rsidR="00ED39AC" w:rsidRPr="002632F6" w:rsidRDefault="00ED39AC" w:rsidP="002632F6">
      <w:pPr>
        <w:pStyle w:val="NormalWeb"/>
        <w:spacing w:before="0" w:beforeAutospacing="0" w:after="0" w:afterAutospacing="0"/>
        <w:jc w:val="both"/>
        <w:rPr>
          <w:rFonts w:ascii="Arial" w:hAnsi="Arial" w:cs="Arial"/>
          <w:b/>
        </w:rPr>
      </w:pPr>
    </w:p>
    <w:p w:rsidR="00273423" w:rsidRDefault="00273423" w:rsidP="002632F6">
      <w:pPr>
        <w:pStyle w:val="NormalWeb"/>
        <w:spacing w:before="0" w:beforeAutospacing="0" w:after="0" w:afterAutospacing="0"/>
        <w:jc w:val="both"/>
        <w:rPr>
          <w:rFonts w:ascii="Arial" w:hAnsi="Arial" w:cs="Arial"/>
        </w:rPr>
      </w:pPr>
      <w:r w:rsidRPr="002632F6">
        <w:rPr>
          <w:rFonts w:ascii="Arial" w:hAnsi="Arial" w:cs="Arial"/>
          <w:b/>
        </w:rPr>
        <w:lastRenderedPageBreak/>
        <w:t>Artículo 10.-</w:t>
      </w:r>
      <w:r w:rsidRPr="002632F6">
        <w:rPr>
          <w:rFonts w:ascii="Arial" w:hAnsi="Arial" w:cs="Arial"/>
        </w:rPr>
        <w:t xml:space="preserve"> De manera enunciativa más no limitativa, los principios que rigen el Programa son:</w:t>
      </w:r>
    </w:p>
    <w:p w:rsidR="00147B51" w:rsidRPr="002632F6" w:rsidRDefault="00147B51" w:rsidP="002632F6">
      <w:pPr>
        <w:pStyle w:val="NormalWeb"/>
        <w:spacing w:before="0" w:beforeAutospacing="0" w:after="0" w:afterAutospacing="0"/>
        <w:jc w:val="both"/>
        <w:rPr>
          <w:rFonts w:ascii="Arial" w:hAnsi="Arial" w:cs="Arial"/>
        </w:rPr>
      </w:pPr>
    </w:p>
    <w:p w:rsidR="00273423" w:rsidRPr="002632F6" w:rsidRDefault="00273423" w:rsidP="002632F6">
      <w:pPr>
        <w:pStyle w:val="NormalWeb"/>
        <w:numPr>
          <w:ilvl w:val="1"/>
          <w:numId w:val="13"/>
        </w:numPr>
        <w:spacing w:before="0" w:beforeAutospacing="0" w:after="0" w:afterAutospacing="0"/>
        <w:jc w:val="both"/>
        <w:rPr>
          <w:rFonts w:ascii="Arial" w:hAnsi="Arial" w:cs="Arial"/>
        </w:rPr>
      </w:pPr>
      <w:r w:rsidRPr="002632F6">
        <w:rPr>
          <w:rFonts w:ascii="Arial" w:hAnsi="Arial" w:cs="Arial"/>
          <w:b/>
        </w:rPr>
        <w:t xml:space="preserve">Bien común: </w:t>
      </w:r>
      <w:r w:rsidRPr="002632F6">
        <w:rPr>
          <w:rFonts w:ascii="Arial" w:hAnsi="Arial" w:cs="Arial"/>
        </w:rPr>
        <w:t xml:space="preserve">Conjunto de condiciones sociales, que permiten y favorecen en los seres humanos, el desarrollo integral de todos y cada uno </w:t>
      </w:r>
      <w:r w:rsidR="00147B51">
        <w:rPr>
          <w:rFonts w:ascii="Arial" w:hAnsi="Arial" w:cs="Arial"/>
        </w:rPr>
        <w:t>de los miembros de la comunidad.</w:t>
      </w:r>
    </w:p>
    <w:p w:rsidR="00273423" w:rsidRPr="002632F6" w:rsidRDefault="00273423" w:rsidP="002632F6">
      <w:pPr>
        <w:pStyle w:val="NormalWeb"/>
        <w:numPr>
          <w:ilvl w:val="1"/>
          <w:numId w:val="13"/>
        </w:numPr>
        <w:spacing w:before="0" w:beforeAutospacing="0" w:after="0" w:afterAutospacing="0"/>
        <w:jc w:val="both"/>
        <w:rPr>
          <w:rFonts w:ascii="Arial" w:hAnsi="Arial" w:cs="Arial"/>
        </w:rPr>
      </w:pPr>
      <w:r w:rsidRPr="002632F6">
        <w:rPr>
          <w:rFonts w:ascii="Arial" w:hAnsi="Arial" w:cs="Arial"/>
          <w:b/>
        </w:rPr>
        <w:t xml:space="preserve">Diversidad cultural: </w:t>
      </w:r>
      <w:r w:rsidRPr="002632F6">
        <w:rPr>
          <w:rFonts w:ascii="Arial" w:hAnsi="Arial" w:cs="Arial"/>
        </w:rPr>
        <w:t>Pluralidad de culturas dentro de un grupo de personas o una sociedad.</w:t>
      </w:r>
    </w:p>
    <w:p w:rsidR="00273423" w:rsidRPr="002632F6" w:rsidRDefault="00273423" w:rsidP="002632F6">
      <w:pPr>
        <w:pStyle w:val="NormalWeb"/>
        <w:numPr>
          <w:ilvl w:val="1"/>
          <w:numId w:val="13"/>
        </w:numPr>
        <w:spacing w:before="0" w:beforeAutospacing="0" w:after="0" w:afterAutospacing="0"/>
        <w:jc w:val="both"/>
        <w:rPr>
          <w:rFonts w:ascii="Arial" w:hAnsi="Arial" w:cs="Arial"/>
        </w:rPr>
      </w:pPr>
      <w:r w:rsidRPr="002632F6">
        <w:rPr>
          <w:rFonts w:ascii="Arial" w:hAnsi="Arial" w:cs="Arial"/>
          <w:b/>
        </w:rPr>
        <w:t xml:space="preserve">Eficacia: </w:t>
      </w:r>
      <w:r w:rsidRPr="002632F6">
        <w:rPr>
          <w:rFonts w:ascii="Arial" w:hAnsi="Arial" w:cs="Arial"/>
        </w:rPr>
        <w:t>Capacidad de lograr el </w:t>
      </w:r>
      <w:hyperlink r:id="rId7" w:history="1">
        <w:r w:rsidRPr="002632F6">
          <w:rPr>
            <w:rFonts w:ascii="Arial" w:hAnsi="Arial" w:cs="Arial"/>
          </w:rPr>
          <w:t>efecto</w:t>
        </w:r>
      </w:hyperlink>
      <w:r w:rsidRPr="002632F6">
        <w:rPr>
          <w:rFonts w:ascii="Arial" w:hAnsi="Arial" w:cs="Arial"/>
        </w:rPr>
        <w:t> que se desea o se espera.</w:t>
      </w:r>
    </w:p>
    <w:p w:rsidR="00273423" w:rsidRPr="002632F6" w:rsidRDefault="00273423" w:rsidP="002632F6">
      <w:pPr>
        <w:pStyle w:val="NormalWeb"/>
        <w:numPr>
          <w:ilvl w:val="1"/>
          <w:numId w:val="13"/>
        </w:numPr>
        <w:spacing w:before="0" w:beforeAutospacing="0" w:after="0" w:afterAutospacing="0"/>
        <w:jc w:val="both"/>
        <w:rPr>
          <w:rFonts w:ascii="Arial" w:hAnsi="Arial" w:cs="Arial"/>
        </w:rPr>
      </w:pPr>
      <w:r w:rsidRPr="002632F6">
        <w:rPr>
          <w:rFonts w:ascii="Arial" w:hAnsi="Arial" w:cs="Arial"/>
          <w:b/>
        </w:rPr>
        <w:t xml:space="preserve">Eficiencia: </w:t>
      </w:r>
      <w:r w:rsidRPr="002632F6">
        <w:rPr>
          <w:rFonts w:ascii="Arial" w:hAnsi="Arial" w:cs="Arial"/>
        </w:rPr>
        <w:t>Capacidad de lograr un objetivo o meta, con el mínimo de recursos posibles o en el menor tiempo posible.</w:t>
      </w:r>
    </w:p>
    <w:p w:rsidR="00273423" w:rsidRPr="002632F6" w:rsidRDefault="00273423" w:rsidP="002632F6">
      <w:pPr>
        <w:pStyle w:val="NormalWeb"/>
        <w:numPr>
          <w:ilvl w:val="1"/>
          <w:numId w:val="13"/>
        </w:numPr>
        <w:spacing w:before="0" w:beforeAutospacing="0" w:after="0" w:afterAutospacing="0"/>
        <w:jc w:val="both"/>
        <w:rPr>
          <w:rFonts w:ascii="Arial" w:hAnsi="Arial" w:cs="Arial"/>
        </w:rPr>
      </w:pPr>
      <w:r w:rsidRPr="002632F6">
        <w:rPr>
          <w:rFonts w:ascii="Arial" w:hAnsi="Arial" w:cs="Arial"/>
          <w:b/>
        </w:rPr>
        <w:t>Equidad cultural:</w:t>
      </w:r>
      <w:r w:rsidRPr="002632F6">
        <w:rPr>
          <w:rFonts w:ascii="Arial" w:hAnsi="Arial" w:cs="Arial"/>
        </w:rPr>
        <w:t xml:space="preserve"> Igualdad de participación, acceso y contribución a la vida cultural, que garantiza la libertad de expresión de todos los seres humanos.</w:t>
      </w:r>
    </w:p>
    <w:p w:rsidR="00273423" w:rsidRPr="002632F6" w:rsidRDefault="00273423" w:rsidP="002632F6">
      <w:pPr>
        <w:pStyle w:val="NormalWeb"/>
        <w:numPr>
          <w:ilvl w:val="1"/>
          <w:numId w:val="13"/>
        </w:numPr>
        <w:tabs>
          <w:tab w:val="left" w:pos="426"/>
        </w:tabs>
        <w:spacing w:before="0" w:beforeAutospacing="0" w:after="0" w:afterAutospacing="0"/>
        <w:jc w:val="both"/>
        <w:rPr>
          <w:rFonts w:ascii="Arial" w:hAnsi="Arial" w:cs="Arial"/>
        </w:rPr>
      </w:pPr>
      <w:r w:rsidRPr="002632F6">
        <w:rPr>
          <w:rFonts w:ascii="Arial" w:hAnsi="Arial" w:cs="Arial"/>
          <w:b/>
        </w:rPr>
        <w:t>Imparcialidad:</w:t>
      </w:r>
      <w:r w:rsidRPr="002632F6">
        <w:rPr>
          <w:rFonts w:ascii="Arial" w:hAnsi="Arial" w:cs="Arial"/>
        </w:rPr>
        <w:t xml:space="preserve"> Criterio de </w:t>
      </w:r>
      <w:hyperlink r:id="rId8" w:history="1">
        <w:r w:rsidRPr="002632F6">
          <w:rPr>
            <w:rFonts w:ascii="Arial" w:hAnsi="Arial" w:cs="Arial"/>
          </w:rPr>
          <w:t>justicia</w:t>
        </w:r>
      </w:hyperlink>
      <w:r w:rsidRPr="002632F6">
        <w:rPr>
          <w:rFonts w:ascii="Arial" w:hAnsi="Arial" w:cs="Arial"/>
        </w:rPr>
        <w:t>, que se basa en decisiones tomadas con objetividad.</w:t>
      </w:r>
    </w:p>
    <w:p w:rsidR="00144C77" w:rsidRDefault="00273423" w:rsidP="00144C77">
      <w:pPr>
        <w:pStyle w:val="NormalWeb"/>
        <w:numPr>
          <w:ilvl w:val="1"/>
          <w:numId w:val="13"/>
        </w:numPr>
        <w:tabs>
          <w:tab w:val="left" w:pos="426"/>
        </w:tabs>
        <w:spacing w:before="0" w:beforeAutospacing="0" w:after="0" w:afterAutospacing="0"/>
        <w:jc w:val="both"/>
        <w:rPr>
          <w:rFonts w:ascii="Arial" w:hAnsi="Arial" w:cs="Arial"/>
        </w:rPr>
      </w:pPr>
      <w:r w:rsidRPr="002632F6">
        <w:rPr>
          <w:rFonts w:ascii="Arial" w:hAnsi="Arial" w:cs="Arial"/>
          <w:b/>
        </w:rPr>
        <w:t>Legalidad:</w:t>
      </w:r>
      <w:r w:rsidRPr="002632F6">
        <w:rPr>
          <w:rFonts w:ascii="Arial" w:hAnsi="Arial" w:cs="Arial"/>
        </w:rPr>
        <w:t xml:space="preserve"> Actuar en armonía con la ley; implica realizar sus funciones con estricto apego al marco jurídico vigente, obligado a conocer, respetar y cumplir la Constitución Política de los Estados Unidos Mexicanos, la Constitución Política del Estado Libre y Soberano de Puebla, y las </w:t>
      </w:r>
      <w:r w:rsidR="00147B51">
        <w:rPr>
          <w:rFonts w:ascii="Arial" w:hAnsi="Arial" w:cs="Arial"/>
        </w:rPr>
        <w:t>demás leyes que de ellas emanan.</w:t>
      </w:r>
    </w:p>
    <w:p w:rsidR="00273423" w:rsidRPr="00144C77" w:rsidRDefault="00273423" w:rsidP="00144C77">
      <w:pPr>
        <w:pStyle w:val="NormalWeb"/>
        <w:numPr>
          <w:ilvl w:val="1"/>
          <w:numId w:val="13"/>
        </w:numPr>
        <w:tabs>
          <w:tab w:val="left" w:pos="426"/>
        </w:tabs>
        <w:spacing w:before="0" w:beforeAutospacing="0" w:after="0" w:afterAutospacing="0"/>
        <w:jc w:val="both"/>
        <w:rPr>
          <w:rFonts w:ascii="Arial" w:hAnsi="Arial" w:cs="Arial"/>
        </w:rPr>
      </w:pPr>
      <w:r w:rsidRPr="00144C77">
        <w:rPr>
          <w:rFonts w:ascii="Arial" w:hAnsi="Arial" w:cs="Arial"/>
          <w:b/>
        </w:rPr>
        <w:t xml:space="preserve">Participación ciudadana: </w:t>
      </w:r>
      <w:r w:rsidRPr="00144C77">
        <w:rPr>
          <w:rFonts w:ascii="Arial" w:hAnsi="Arial" w:cs="Arial"/>
        </w:rPr>
        <w:t xml:space="preserve">Involucrarse de manera activa y consciente en las actividades sociales que coadyuvan en la igualdad, la plena vigencia y protección de los derechos humanos y la vida en democracia. </w:t>
      </w:r>
    </w:p>
    <w:p w:rsidR="00273423" w:rsidRPr="002632F6" w:rsidRDefault="00273423" w:rsidP="002632F6">
      <w:pPr>
        <w:spacing w:after="0" w:line="240" w:lineRule="auto"/>
        <w:jc w:val="both"/>
        <w:textAlignment w:val="baseline"/>
        <w:rPr>
          <w:rFonts w:ascii="Arial" w:hAnsi="Arial" w:cs="Arial"/>
          <w:sz w:val="24"/>
          <w:szCs w:val="24"/>
        </w:rPr>
      </w:pPr>
    </w:p>
    <w:p w:rsidR="00273423" w:rsidRDefault="00ED39AC" w:rsidP="002632F6">
      <w:pPr>
        <w:spacing w:after="0" w:line="240" w:lineRule="auto"/>
        <w:jc w:val="both"/>
        <w:rPr>
          <w:rFonts w:ascii="Arial" w:eastAsia="Times New Roman" w:hAnsi="Arial" w:cs="Arial"/>
          <w:sz w:val="24"/>
          <w:szCs w:val="24"/>
          <w:lang w:eastAsia="es-MX"/>
        </w:rPr>
      </w:pPr>
      <w:r w:rsidRPr="002632F6">
        <w:rPr>
          <w:rFonts w:ascii="Arial" w:hAnsi="Arial" w:cs="Arial"/>
          <w:b/>
          <w:sz w:val="24"/>
          <w:szCs w:val="24"/>
        </w:rPr>
        <w:t xml:space="preserve">Artículo 11.- </w:t>
      </w:r>
      <w:r w:rsidR="00273423" w:rsidRPr="002632F6">
        <w:rPr>
          <w:rFonts w:ascii="Arial" w:eastAsia="Times New Roman" w:hAnsi="Arial" w:cs="Arial"/>
          <w:sz w:val="24"/>
          <w:szCs w:val="24"/>
          <w:lang w:eastAsia="es-MX"/>
        </w:rPr>
        <w:t xml:space="preserve">Los valores en los que se basan los presentes </w:t>
      </w:r>
      <w:r w:rsidR="00273423" w:rsidRPr="002632F6">
        <w:rPr>
          <w:rFonts w:ascii="Arial" w:hAnsi="Arial" w:cs="Arial"/>
          <w:sz w:val="24"/>
          <w:szCs w:val="24"/>
        </w:rPr>
        <w:t xml:space="preserve">Lineamientos </w:t>
      </w:r>
      <w:r w:rsidR="00273423" w:rsidRPr="002632F6">
        <w:rPr>
          <w:rFonts w:ascii="Arial" w:eastAsia="Times New Roman" w:hAnsi="Arial" w:cs="Arial"/>
          <w:sz w:val="24"/>
          <w:szCs w:val="24"/>
          <w:lang w:eastAsia="es-MX"/>
        </w:rPr>
        <w:t>son:</w:t>
      </w:r>
    </w:p>
    <w:p w:rsidR="002632F6" w:rsidRPr="002632F6" w:rsidRDefault="002632F6" w:rsidP="002632F6">
      <w:pPr>
        <w:spacing w:after="0" w:line="240" w:lineRule="auto"/>
        <w:jc w:val="both"/>
        <w:rPr>
          <w:rFonts w:ascii="Arial" w:eastAsia="Times New Roman" w:hAnsi="Arial" w:cs="Arial"/>
          <w:sz w:val="24"/>
          <w:szCs w:val="24"/>
          <w:lang w:eastAsia="es-MX"/>
        </w:rPr>
      </w:pP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Compromiso: </w:t>
      </w:r>
      <w:r w:rsidR="00F71D46">
        <w:rPr>
          <w:rFonts w:ascii="Arial" w:hAnsi="Arial" w:cs="Arial"/>
        </w:rPr>
        <w:t>C</w:t>
      </w:r>
      <w:r w:rsidRPr="002632F6">
        <w:rPr>
          <w:rFonts w:ascii="Arial" w:hAnsi="Arial" w:cs="Arial"/>
        </w:rPr>
        <w:t>apacidad que tiene una persona para tomar consciencia de la importancia que existe en cumplir con algo acordado anteriormente.</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Ética: </w:t>
      </w:r>
      <w:r w:rsidRPr="002632F6">
        <w:rPr>
          <w:rFonts w:ascii="Arial" w:hAnsi="Arial" w:cs="Arial"/>
        </w:rPr>
        <w:t>Disciplina filosófica que estudia el bien y el mal, sus relaciones con la moral y el comportamiento humano.</w:t>
      </w:r>
    </w:p>
    <w:p w:rsidR="00273423" w:rsidRPr="00147B51" w:rsidRDefault="00273423" w:rsidP="00147B51">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Honestidad: </w:t>
      </w:r>
      <w:r w:rsidRPr="002632F6">
        <w:rPr>
          <w:rFonts w:ascii="Arial" w:hAnsi="Arial" w:cs="Arial"/>
        </w:rPr>
        <w:t>Cualidad humana que consiste en comportarse y e</w:t>
      </w:r>
      <w:r w:rsidR="00147B51">
        <w:rPr>
          <w:rFonts w:ascii="Arial" w:hAnsi="Arial" w:cs="Arial"/>
        </w:rPr>
        <w:t xml:space="preserve">xpresarse </w:t>
      </w:r>
      <w:r w:rsidRPr="00147B51">
        <w:rPr>
          <w:rFonts w:ascii="Arial" w:hAnsi="Arial" w:cs="Arial"/>
        </w:rPr>
        <w:t>con </w:t>
      </w:r>
      <w:r w:rsidRPr="00147B51">
        <w:rPr>
          <w:rFonts w:ascii="Arial" w:hAnsi="Arial" w:cs="Arial"/>
          <w:bCs/>
        </w:rPr>
        <w:t>sinceridad</w:t>
      </w:r>
      <w:r w:rsidRPr="00147B51">
        <w:rPr>
          <w:rFonts w:ascii="Arial" w:hAnsi="Arial" w:cs="Arial"/>
        </w:rPr>
        <w:t> y </w:t>
      </w:r>
      <w:r w:rsidRPr="00147B51">
        <w:rPr>
          <w:rFonts w:ascii="Arial" w:hAnsi="Arial" w:cs="Arial"/>
          <w:bCs/>
        </w:rPr>
        <w:t>coherencia</w:t>
      </w:r>
      <w:r w:rsidRPr="00147B51">
        <w:rPr>
          <w:rFonts w:ascii="Arial" w:hAnsi="Arial" w:cs="Arial"/>
        </w:rPr>
        <w:t>,</w:t>
      </w:r>
      <w:r w:rsidR="001E2B94">
        <w:rPr>
          <w:rFonts w:ascii="Arial" w:hAnsi="Arial" w:cs="Arial"/>
        </w:rPr>
        <w:t xml:space="preserve"> </w:t>
      </w:r>
      <w:r w:rsidRPr="00147B51">
        <w:rPr>
          <w:rFonts w:ascii="Arial" w:hAnsi="Arial" w:cs="Arial"/>
        </w:rPr>
        <w:t>respetando los valores de la </w:t>
      </w:r>
      <w:r w:rsidRPr="00147B51">
        <w:rPr>
          <w:rFonts w:ascii="Arial" w:hAnsi="Arial" w:cs="Arial"/>
          <w:bCs/>
        </w:rPr>
        <w:t>justicia</w:t>
      </w:r>
      <w:r w:rsidR="00147B51" w:rsidRPr="00147B51">
        <w:rPr>
          <w:rFonts w:ascii="Arial" w:hAnsi="Arial" w:cs="Arial"/>
        </w:rPr>
        <w:t xml:space="preserve"> y </w:t>
      </w:r>
      <w:r w:rsidRPr="00147B51">
        <w:rPr>
          <w:rFonts w:ascii="Arial" w:hAnsi="Arial" w:cs="Arial"/>
        </w:rPr>
        <w:t>la </w:t>
      </w:r>
      <w:r w:rsidRPr="00147B51">
        <w:rPr>
          <w:rFonts w:ascii="Arial" w:hAnsi="Arial" w:cs="Arial"/>
          <w:bCs/>
        </w:rPr>
        <w:t>verdad.</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Integridad:</w:t>
      </w:r>
      <w:r w:rsidRPr="002632F6">
        <w:rPr>
          <w:rFonts w:ascii="Arial" w:hAnsi="Arial" w:cs="Arial"/>
        </w:rPr>
        <w:t xml:space="preserve"> Desempeñar y dirigirse de manera honesta, re</w:t>
      </w:r>
      <w:r w:rsidR="002632F6">
        <w:rPr>
          <w:rFonts w:ascii="Arial" w:hAnsi="Arial" w:cs="Arial"/>
        </w:rPr>
        <w:t>cta, responsable y transparente.</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Tolerancia: </w:t>
      </w:r>
      <w:r w:rsidRPr="002632F6">
        <w:rPr>
          <w:rFonts w:ascii="Arial" w:hAnsi="Arial" w:cs="Arial"/>
        </w:rPr>
        <w:t>Aceptación de la diversidad de opinión, social, étnica, cultural y religiosa. Principio ligado a la convivencia en paz.</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Transparencia: </w:t>
      </w:r>
      <w:r w:rsidRPr="002632F6">
        <w:rPr>
          <w:rFonts w:ascii="Arial" w:hAnsi="Arial" w:cs="Arial"/>
        </w:rPr>
        <w:t>Obligación de la autoridad, de poner a disposición la información gubernamental, sin necesidad de que medie una solicitud, a fin de someterla al escrutinio público.</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Respeto</w:t>
      </w:r>
      <w:r w:rsidRPr="002632F6">
        <w:rPr>
          <w:rFonts w:ascii="Arial" w:hAnsi="Arial" w:cs="Arial"/>
        </w:rPr>
        <w:t>: Valor supremo en las sociedades modernas que aspiran a ser justas y a garantizar una sana convivencia, reconociendo el derecho de otros.</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Responsabilidad: </w:t>
      </w:r>
      <w:r w:rsidRPr="002632F6">
        <w:rPr>
          <w:rFonts w:ascii="Arial" w:hAnsi="Arial" w:cs="Arial"/>
        </w:rPr>
        <w:t>Cualidad y un valor del ser humano, de cumplir sus obligaciones o compromisos adquiridos.</w:t>
      </w:r>
    </w:p>
    <w:p w:rsidR="00273423" w:rsidRPr="002632F6" w:rsidRDefault="00273423" w:rsidP="002632F6">
      <w:pPr>
        <w:pStyle w:val="NormalWeb"/>
        <w:numPr>
          <w:ilvl w:val="1"/>
          <w:numId w:val="14"/>
        </w:numPr>
        <w:spacing w:before="0" w:beforeAutospacing="0" w:after="0" w:afterAutospacing="0"/>
        <w:jc w:val="both"/>
        <w:rPr>
          <w:rFonts w:ascii="Arial" w:hAnsi="Arial" w:cs="Arial"/>
        </w:rPr>
      </w:pPr>
      <w:r w:rsidRPr="002632F6">
        <w:rPr>
          <w:rFonts w:ascii="Arial" w:hAnsi="Arial" w:cs="Arial"/>
          <w:b/>
        </w:rPr>
        <w:t xml:space="preserve">Solidaridad: </w:t>
      </w:r>
      <w:r w:rsidRPr="002632F6">
        <w:rPr>
          <w:rFonts w:ascii="Arial" w:hAnsi="Arial" w:cs="Arial"/>
          <w:color w:val="222222"/>
          <w:shd w:val="clear" w:color="auto" w:fill="FFFFFF"/>
        </w:rPr>
        <w:t xml:space="preserve">Colaboración mutua entre las </w:t>
      </w:r>
      <w:r w:rsidRPr="002632F6">
        <w:rPr>
          <w:rFonts w:ascii="Arial" w:hAnsi="Arial" w:cs="Arial"/>
        </w:rPr>
        <w:t>personas, basada en las metas o intereses comunes.</w:t>
      </w:r>
    </w:p>
    <w:p w:rsidR="00E161EE" w:rsidRPr="002632F6" w:rsidRDefault="00E161EE" w:rsidP="002632F6">
      <w:pPr>
        <w:pStyle w:val="Sinespaciado"/>
        <w:rPr>
          <w:rFonts w:ascii="Arial" w:hAnsi="Arial" w:cs="Arial"/>
          <w:b/>
          <w:sz w:val="24"/>
          <w:szCs w:val="24"/>
        </w:rPr>
      </w:pPr>
    </w:p>
    <w:p w:rsidR="00C7145B" w:rsidRPr="002632F6" w:rsidRDefault="00E35CF4" w:rsidP="002632F6">
      <w:pPr>
        <w:pStyle w:val="Sinespaciado"/>
        <w:jc w:val="center"/>
        <w:rPr>
          <w:rFonts w:ascii="Arial" w:hAnsi="Arial" w:cs="Arial"/>
          <w:b/>
          <w:sz w:val="24"/>
          <w:szCs w:val="24"/>
        </w:rPr>
      </w:pPr>
      <w:r w:rsidRPr="002632F6">
        <w:rPr>
          <w:rFonts w:ascii="Arial" w:hAnsi="Arial" w:cs="Arial"/>
          <w:b/>
          <w:sz w:val="24"/>
          <w:szCs w:val="24"/>
        </w:rPr>
        <w:t xml:space="preserve">CAPÍTULO </w:t>
      </w:r>
      <w:r w:rsidR="00E161EE" w:rsidRPr="002632F6">
        <w:rPr>
          <w:rFonts w:ascii="Arial" w:hAnsi="Arial" w:cs="Arial"/>
          <w:b/>
          <w:sz w:val="24"/>
          <w:szCs w:val="24"/>
        </w:rPr>
        <w:t>I</w:t>
      </w:r>
      <w:r w:rsidR="00C7145B" w:rsidRPr="002632F6">
        <w:rPr>
          <w:rFonts w:ascii="Arial" w:hAnsi="Arial" w:cs="Arial"/>
          <w:b/>
          <w:sz w:val="24"/>
          <w:szCs w:val="24"/>
        </w:rPr>
        <w:t>II</w:t>
      </w:r>
    </w:p>
    <w:p w:rsidR="00C7145B" w:rsidRPr="002632F6" w:rsidRDefault="00C7145B" w:rsidP="002632F6">
      <w:pPr>
        <w:pStyle w:val="Sinespaciado"/>
        <w:jc w:val="center"/>
        <w:rPr>
          <w:rFonts w:ascii="Arial" w:hAnsi="Arial" w:cs="Arial"/>
          <w:b/>
          <w:sz w:val="24"/>
          <w:szCs w:val="24"/>
        </w:rPr>
      </w:pPr>
      <w:r w:rsidRPr="002632F6">
        <w:rPr>
          <w:rFonts w:ascii="Arial" w:hAnsi="Arial" w:cs="Arial"/>
          <w:b/>
          <w:sz w:val="24"/>
          <w:szCs w:val="24"/>
        </w:rPr>
        <w:t>DE LAS INSTANCIAS</w:t>
      </w:r>
    </w:p>
    <w:p w:rsidR="00273423" w:rsidRPr="002632F6" w:rsidRDefault="00273423" w:rsidP="002632F6">
      <w:pPr>
        <w:spacing w:after="0" w:line="240" w:lineRule="auto"/>
        <w:jc w:val="both"/>
        <w:rPr>
          <w:rFonts w:ascii="Arial" w:hAnsi="Arial" w:cs="Arial"/>
          <w:b/>
          <w:sz w:val="24"/>
          <w:szCs w:val="24"/>
        </w:rPr>
      </w:pPr>
    </w:p>
    <w:p w:rsidR="00273423" w:rsidRPr="002632F6" w:rsidRDefault="00273423" w:rsidP="002632F6">
      <w:pPr>
        <w:pStyle w:val="Sinespaciado"/>
        <w:jc w:val="both"/>
        <w:rPr>
          <w:rFonts w:ascii="Arial" w:hAnsi="Arial" w:cs="Arial"/>
          <w:sz w:val="24"/>
          <w:szCs w:val="24"/>
        </w:rPr>
      </w:pPr>
      <w:r w:rsidRPr="002632F6">
        <w:rPr>
          <w:rFonts w:ascii="Arial" w:hAnsi="Arial" w:cs="Arial"/>
          <w:b/>
          <w:sz w:val="24"/>
          <w:szCs w:val="24"/>
        </w:rPr>
        <w:t xml:space="preserve">Artículo 12.- </w:t>
      </w:r>
      <w:r w:rsidRPr="002632F6">
        <w:rPr>
          <w:rFonts w:ascii="Arial" w:hAnsi="Arial" w:cs="Arial"/>
          <w:sz w:val="24"/>
          <w:szCs w:val="24"/>
        </w:rPr>
        <w:t>El Instituto, será la autoridad competente para:</w:t>
      </w:r>
    </w:p>
    <w:p w:rsidR="00273423" w:rsidRPr="002632F6" w:rsidRDefault="00273423" w:rsidP="002632F6">
      <w:pPr>
        <w:pStyle w:val="Sinespaciado"/>
        <w:jc w:val="both"/>
        <w:rPr>
          <w:rFonts w:ascii="Arial" w:hAnsi="Arial" w:cs="Arial"/>
          <w:sz w:val="24"/>
          <w:szCs w:val="24"/>
        </w:rPr>
      </w:pPr>
    </w:p>
    <w:p w:rsidR="00273423" w:rsidRPr="002632F6" w:rsidRDefault="00273423" w:rsidP="002632F6">
      <w:pPr>
        <w:pStyle w:val="Sinespaciado"/>
        <w:numPr>
          <w:ilvl w:val="0"/>
          <w:numId w:val="27"/>
        </w:numPr>
        <w:ind w:left="709" w:hanging="142"/>
        <w:jc w:val="both"/>
        <w:rPr>
          <w:rFonts w:ascii="Arial" w:hAnsi="Arial" w:cs="Arial"/>
          <w:sz w:val="24"/>
          <w:szCs w:val="24"/>
        </w:rPr>
      </w:pPr>
      <w:r w:rsidRPr="002632F6">
        <w:rPr>
          <w:rFonts w:ascii="Arial" w:hAnsi="Arial" w:cs="Arial"/>
          <w:sz w:val="24"/>
          <w:szCs w:val="24"/>
        </w:rPr>
        <w:t>Emitir la convocatoria</w:t>
      </w:r>
      <w:r w:rsidR="001D5A3D" w:rsidRPr="002632F6">
        <w:rPr>
          <w:rFonts w:ascii="Arial" w:hAnsi="Arial" w:cs="Arial"/>
          <w:sz w:val="24"/>
          <w:szCs w:val="24"/>
        </w:rPr>
        <w:t xml:space="preserve"> del programa</w:t>
      </w:r>
      <w:r w:rsidRPr="002632F6">
        <w:rPr>
          <w:rFonts w:ascii="Arial" w:hAnsi="Arial" w:cs="Arial"/>
          <w:sz w:val="24"/>
          <w:szCs w:val="24"/>
        </w:rPr>
        <w:t>;</w:t>
      </w:r>
    </w:p>
    <w:p w:rsidR="00273423" w:rsidRPr="002632F6" w:rsidRDefault="00273423" w:rsidP="002632F6">
      <w:pPr>
        <w:pStyle w:val="Sinespaciado"/>
        <w:numPr>
          <w:ilvl w:val="0"/>
          <w:numId w:val="27"/>
        </w:numPr>
        <w:ind w:left="709" w:hanging="142"/>
        <w:jc w:val="both"/>
        <w:rPr>
          <w:rFonts w:ascii="Arial" w:hAnsi="Arial" w:cs="Arial"/>
          <w:sz w:val="24"/>
          <w:szCs w:val="24"/>
        </w:rPr>
      </w:pPr>
      <w:r w:rsidRPr="002632F6">
        <w:rPr>
          <w:rFonts w:ascii="Arial" w:hAnsi="Arial" w:cs="Arial"/>
          <w:sz w:val="24"/>
          <w:szCs w:val="24"/>
        </w:rPr>
        <w:t>Elaborar el padrón de artistas urbanos, que podrán utilizar los espacios públicos;</w:t>
      </w:r>
    </w:p>
    <w:p w:rsidR="00273423" w:rsidRPr="002632F6" w:rsidRDefault="00273423" w:rsidP="002632F6">
      <w:pPr>
        <w:pStyle w:val="Sinespaciado"/>
        <w:numPr>
          <w:ilvl w:val="0"/>
          <w:numId w:val="27"/>
        </w:numPr>
        <w:ind w:left="709" w:hanging="142"/>
        <w:jc w:val="both"/>
        <w:rPr>
          <w:rFonts w:ascii="Arial" w:hAnsi="Arial" w:cs="Arial"/>
          <w:strike/>
          <w:sz w:val="24"/>
          <w:szCs w:val="24"/>
        </w:rPr>
      </w:pPr>
      <w:r w:rsidRPr="002632F6">
        <w:rPr>
          <w:rFonts w:ascii="Arial" w:hAnsi="Arial" w:cs="Arial"/>
          <w:sz w:val="24"/>
          <w:szCs w:val="24"/>
        </w:rPr>
        <w:t xml:space="preserve">Supervisar </w:t>
      </w:r>
      <w:r w:rsidR="00007B03">
        <w:rPr>
          <w:rFonts w:ascii="Arial" w:hAnsi="Arial" w:cs="Arial"/>
          <w:sz w:val="24"/>
          <w:szCs w:val="24"/>
        </w:rPr>
        <w:t>el contenido</w:t>
      </w:r>
      <w:r w:rsidRPr="002632F6">
        <w:rPr>
          <w:rFonts w:ascii="Arial" w:hAnsi="Arial" w:cs="Arial"/>
          <w:sz w:val="24"/>
          <w:szCs w:val="24"/>
        </w:rPr>
        <w:t xml:space="preserve"> artístic</w:t>
      </w:r>
      <w:r w:rsidR="00007B03">
        <w:rPr>
          <w:rFonts w:ascii="Arial" w:hAnsi="Arial" w:cs="Arial"/>
          <w:sz w:val="24"/>
          <w:szCs w:val="24"/>
        </w:rPr>
        <w:t>o</w:t>
      </w:r>
      <w:r w:rsidRPr="002632F6">
        <w:rPr>
          <w:rFonts w:ascii="Arial" w:hAnsi="Arial" w:cs="Arial"/>
          <w:sz w:val="24"/>
          <w:szCs w:val="24"/>
        </w:rPr>
        <w:t xml:space="preserve"> de los miembros del padrón</w:t>
      </w:r>
      <w:r w:rsidR="002632F6">
        <w:rPr>
          <w:rFonts w:ascii="Arial" w:hAnsi="Arial" w:cs="Arial"/>
          <w:sz w:val="24"/>
          <w:szCs w:val="24"/>
        </w:rPr>
        <w:t>;</w:t>
      </w:r>
    </w:p>
    <w:p w:rsidR="00273423" w:rsidRPr="002632F6" w:rsidRDefault="00273423" w:rsidP="002632F6">
      <w:pPr>
        <w:pStyle w:val="Sinespaciado"/>
        <w:numPr>
          <w:ilvl w:val="0"/>
          <w:numId w:val="27"/>
        </w:numPr>
        <w:ind w:left="709" w:hanging="142"/>
        <w:jc w:val="both"/>
        <w:rPr>
          <w:rFonts w:ascii="Arial" w:hAnsi="Arial" w:cs="Arial"/>
          <w:sz w:val="24"/>
          <w:szCs w:val="24"/>
        </w:rPr>
      </w:pPr>
      <w:r w:rsidRPr="002632F6">
        <w:rPr>
          <w:rFonts w:ascii="Arial" w:hAnsi="Arial" w:cs="Arial"/>
          <w:sz w:val="24"/>
          <w:szCs w:val="24"/>
        </w:rPr>
        <w:t>Coordinar y realizar, las capacitaciones par</w:t>
      </w:r>
      <w:r w:rsidR="00144C77">
        <w:rPr>
          <w:rFonts w:ascii="Arial" w:hAnsi="Arial" w:cs="Arial"/>
          <w:sz w:val="24"/>
          <w:szCs w:val="24"/>
        </w:rPr>
        <w:t>a los artistas urbanos</w:t>
      </w:r>
      <w:r w:rsidR="002632F6">
        <w:rPr>
          <w:rFonts w:ascii="Arial" w:hAnsi="Arial" w:cs="Arial"/>
          <w:sz w:val="24"/>
          <w:szCs w:val="24"/>
        </w:rPr>
        <w:t>;</w:t>
      </w:r>
    </w:p>
    <w:p w:rsidR="00273423" w:rsidRPr="002632F6" w:rsidRDefault="00273423" w:rsidP="002632F6">
      <w:pPr>
        <w:pStyle w:val="Sinespaciado"/>
        <w:numPr>
          <w:ilvl w:val="0"/>
          <w:numId w:val="27"/>
        </w:numPr>
        <w:ind w:left="709" w:hanging="142"/>
        <w:jc w:val="both"/>
        <w:rPr>
          <w:rFonts w:ascii="Arial" w:hAnsi="Arial" w:cs="Arial"/>
          <w:sz w:val="24"/>
          <w:szCs w:val="24"/>
        </w:rPr>
      </w:pPr>
      <w:r w:rsidRPr="002632F6">
        <w:rPr>
          <w:rFonts w:ascii="Arial" w:hAnsi="Arial" w:cs="Arial"/>
          <w:sz w:val="24"/>
          <w:szCs w:val="24"/>
        </w:rPr>
        <w:t>Recomendar a la Secretaría, la ocupación de nuevos espacios públicos, para el desarrollo de las actividades artísticas de los artistas urbanos;</w:t>
      </w:r>
    </w:p>
    <w:p w:rsidR="00273423" w:rsidRPr="002632F6" w:rsidRDefault="00273423" w:rsidP="002632F6">
      <w:pPr>
        <w:pStyle w:val="Sinespaciado"/>
        <w:numPr>
          <w:ilvl w:val="0"/>
          <w:numId w:val="27"/>
        </w:numPr>
        <w:ind w:left="709" w:hanging="142"/>
        <w:jc w:val="both"/>
        <w:rPr>
          <w:rFonts w:ascii="Arial" w:hAnsi="Arial" w:cs="Arial"/>
          <w:sz w:val="24"/>
          <w:szCs w:val="24"/>
        </w:rPr>
      </w:pPr>
      <w:r w:rsidRPr="002632F6">
        <w:rPr>
          <w:rFonts w:ascii="Arial" w:hAnsi="Arial" w:cs="Arial"/>
          <w:sz w:val="24"/>
          <w:szCs w:val="24"/>
        </w:rPr>
        <w:t>Determinar la baja del padrón provisional o permanente, cuando así proceda; y</w:t>
      </w:r>
    </w:p>
    <w:p w:rsidR="00273423" w:rsidRPr="002632F6" w:rsidRDefault="00273423" w:rsidP="002632F6">
      <w:pPr>
        <w:pStyle w:val="Sinespaciado"/>
        <w:numPr>
          <w:ilvl w:val="0"/>
          <w:numId w:val="27"/>
        </w:numPr>
        <w:ind w:left="709" w:hanging="142"/>
        <w:jc w:val="both"/>
        <w:rPr>
          <w:rFonts w:ascii="Arial" w:hAnsi="Arial" w:cs="Arial"/>
          <w:strike/>
          <w:sz w:val="24"/>
          <w:szCs w:val="24"/>
        </w:rPr>
      </w:pPr>
      <w:r w:rsidRPr="002632F6">
        <w:rPr>
          <w:rFonts w:ascii="Arial" w:hAnsi="Arial" w:cs="Arial"/>
          <w:sz w:val="24"/>
          <w:szCs w:val="24"/>
        </w:rPr>
        <w:t>Notificar periódicamente el padrón actualizado a laSecretar</w:t>
      </w:r>
      <w:r w:rsidR="009408B3">
        <w:rPr>
          <w:rFonts w:ascii="Arial" w:hAnsi="Arial" w:cs="Arial"/>
          <w:sz w:val="24"/>
          <w:szCs w:val="24"/>
        </w:rPr>
        <w:t>í</w:t>
      </w:r>
      <w:r w:rsidRPr="002632F6">
        <w:rPr>
          <w:rFonts w:ascii="Arial" w:hAnsi="Arial" w:cs="Arial"/>
          <w:sz w:val="24"/>
          <w:szCs w:val="24"/>
        </w:rPr>
        <w:t>a.</w:t>
      </w:r>
    </w:p>
    <w:p w:rsidR="00C7145B" w:rsidRPr="002632F6" w:rsidRDefault="00C7145B" w:rsidP="006D0E12">
      <w:pPr>
        <w:pStyle w:val="Sinespaciado"/>
        <w:rPr>
          <w:rFonts w:ascii="Arial" w:hAnsi="Arial" w:cs="Arial"/>
          <w:b/>
          <w:sz w:val="24"/>
          <w:szCs w:val="24"/>
        </w:rPr>
      </w:pPr>
    </w:p>
    <w:p w:rsidR="00273423" w:rsidRPr="002632F6" w:rsidRDefault="00E161EE" w:rsidP="002632F6">
      <w:pPr>
        <w:kinsoku w:val="0"/>
        <w:overflowPunct w:val="0"/>
        <w:spacing w:after="0" w:line="240" w:lineRule="auto"/>
        <w:jc w:val="both"/>
        <w:textAlignment w:val="baseline"/>
        <w:rPr>
          <w:rFonts w:ascii="Arial" w:hAnsi="Arial" w:cs="Arial"/>
          <w:bCs/>
          <w:sz w:val="24"/>
          <w:szCs w:val="24"/>
        </w:rPr>
      </w:pPr>
      <w:r w:rsidRPr="002632F6">
        <w:rPr>
          <w:rFonts w:ascii="Arial" w:hAnsi="Arial" w:cs="Arial"/>
          <w:b/>
          <w:sz w:val="24"/>
          <w:szCs w:val="24"/>
        </w:rPr>
        <w:t>Artículo 13</w:t>
      </w:r>
      <w:r w:rsidR="00C7145B" w:rsidRPr="002632F6">
        <w:rPr>
          <w:rFonts w:ascii="Arial" w:hAnsi="Arial" w:cs="Arial"/>
          <w:b/>
          <w:sz w:val="24"/>
          <w:szCs w:val="24"/>
        </w:rPr>
        <w:t xml:space="preserve">.- </w:t>
      </w:r>
      <w:r w:rsidR="00273423" w:rsidRPr="002632F6">
        <w:rPr>
          <w:rFonts w:ascii="Arial" w:hAnsi="Arial" w:cs="Arial"/>
          <w:sz w:val="24"/>
          <w:szCs w:val="24"/>
        </w:rPr>
        <w:t xml:space="preserve">La Secretaría, </w:t>
      </w:r>
      <w:r w:rsidR="00273423" w:rsidRPr="002632F6">
        <w:rPr>
          <w:rFonts w:ascii="Arial" w:hAnsi="Arial" w:cs="Arial"/>
          <w:bCs/>
          <w:sz w:val="24"/>
          <w:szCs w:val="24"/>
        </w:rPr>
        <w:t>es la autoridad facultada para:</w:t>
      </w:r>
    </w:p>
    <w:p w:rsidR="00273423" w:rsidRPr="002632F6" w:rsidRDefault="00273423" w:rsidP="002632F6">
      <w:pPr>
        <w:kinsoku w:val="0"/>
        <w:overflowPunct w:val="0"/>
        <w:spacing w:after="0" w:line="240" w:lineRule="auto"/>
        <w:jc w:val="both"/>
        <w:textAlignment w:val="baseline"/>
        <w:rPr>
          <w:rFonts w:ascii="Arial" w:hAnsi="Arial" w:cs="Arial"/>
          <w:bCs/>
          <w:sz w:val="24"/>
          <w:szCs w:val="24"/>
        </w:rPr>
      </w:pP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Revisar la documentación presentada para el trámite de autorización de permisos para el uso de espacios públicos enviada por el Instituto;</w:t>
      </w: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Autorizar y expedir los permisos correspondientes para la prestación ambulante de servicios en los espacios públicos;</w:t>
      </w: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Cuantificar el pago de derechos, por la ocupación de espacios públicos, correspondiente al permiso expedido</w:t>
      </w:r>
      <w:r w:rsidR="002632F6">
        <w:rPr>
          <w:rFonts w:ascii="Arial" w:hAnsi="Arial" w:cs="Arial"/>
          <w:bCs/>
          <w:sz w:val="24"/>
          <w:szCs w:val="24"/>
        </w:rPr>
        <w:t>;</w:t>
      </w: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La aplicación de la normatividad correspondiente en el correcto uso del espacio público por los artistas urbanos;</w:t>
      </w: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 xml:space="preserve">Vigilar que los artistas urbanos se encuentren desarrollando </w:t>
      </w:r>
      <w:r w:rsidR="00147B51">
        <w:rPr>
          <w:rFonts w:ascii="Arial" w:hAnsi="Arial" w:cs="Arial"/>
          <w:bCs/>
          <w:sz w:val="24"/>
          <w:szCs w:val="24"/>
        </w:rPr>
        <w:t>sus actividades, de acuerdo al p</w:t>
      </w:r>
      <w:r w:rsidRPr="002632F6">
        <w:rPr>
          <w:rFonts w:ascii="Arial" w:hAnsi="Arial" w:cs="Arial"/>
          <w:bCs/>
          <w:sz w:val="24"/>
          <w:szCs w:val="24"/>
        </w:rPr>
        <w:t>ermiso otorgado y a las normas de conducta descritas en los presentes lineamientos;</w:t>
      </w: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A través del Departamento de Vía Pública, retirar a los artistas urbanos que no cuenten con el permiso y aquellos que no cumplan con la conducta señalada en los presentes lineamientos y código reglamentario; y</w:t>
      </w:r>
    </w:p>
    <w:p w:rsidR="00273423" w:rsidRPr="002632F6" w:rsidRDefault="00273423" w:rsidP="002632F6">
      <w:pPr>
        <w:numPr>
          <w:ilvl w:val="0"/>
          <w:numId w:val="22"/>
        </w:numPr>
        <w:kinsoku w:val="0"/>
        <w:overflowPunct w:val="0"/>
        <w:spacing w:after="0" w:line="240" w:lineRule="auto"/>
        <w:ind w:hanging="153"/>
        <w:jc w:val="both"/>
        <w:textAlignment w:val="baseline"/>
        <w:rPr>
          <w:rFonts w:ascii="Arial" w:hAnsi="Arial" w:cs="Arial"/>
          <w:bCs/>
          <w:sz w:val="24"/>
          <w:szCs w:val="24"/>
        </w:rPr>
      </w:pPr>
      <w:r w:rsidRPr="002632F6">
        <w:rPr>
          <w:rFonts w:ascii="Arial" w:hAnsi="Arial" w:cs="Arial"/>
          <w:bCs/>
          <w:sz w:val="24"/>
          <w:szCs w:val="24"/>
        </w:rPr>
        <w:t>Cancelar el Permiso por la violación de los presentes Lineamientos y demás disposiciones aplicables.</w:t>
      </w:r>
    </w:p>
    <w:p w:rsidR="00C7145B" w:rsidRPr="002632F6" w:rsidRDefault="00C7145B" w:rsidP="002632F6">
      <w:pPr>
        <w:pStyle w:val="Sinespaciado"/>
        <w:jc w:val="both"/>
        <w:rPr>
          <w:rFonts w:ascii="Arial" w:hAnsi="Arial" w:cs="Arial"/>
          <w:b/>
          <w:sz w:val="24"/>
          <w:szCs w:val="24"/>
        </w:rPr>
      </w:pPr>
    </w:p>
    <w:p w:rsidR="00860BF8" w:rsidRPr="002632F6" w:rsidRDefault="00C7145B" w:rsidP="002632F6">
      <w:pPr>
        <w:pStyle w:val="Sinespaciado"/>
        <w:jc w:val="both"/>
        <w:rPr>
          <w:rFonts w:ascii="Arial" w:hAnsi="Arial" w:cs="Arial"/>
          <w:sz w:val="24"/>
          <w:szCs w:val="24"/>
        </w:rPr>
      </w:pPr>
      <w:r w:rsidRPr="002632F6">
        <w:rPr>
          <w:rFonts w:ascii="Arial" w:hAnsi="Arial" w:cs="Arial"/>
          <w:b/>
          <w:sz w:val="24"/>
          <w:szCs w:val="24"/>
        </w:rPr>
        <w:t>Artíc</w:t>
      </w:r>
      <w:r w:rsidR="00E161EE" w:rsidRPr="002632F6">
        <w:rPr>
          <w:rFonts w:ascii="Arial" w:hAnsi="Arial" w:cs="Arial"/>
          <w:b/>
          <w:sz w:val="24"/>
          <w:szCs w:val="24"/>
        </w:rPr>
        <w:t>ulo 14</w:t>
      </w:r>
      <w:r w:rsidRPr="002632F6">
        <w:rPr>
          <w:rFonts w:ascii="Arial" w:hAnsi="Arial" w:cs="Arial"/>
          <w:b/>
          <w:sz w:val="24"/>
          <w:szCs w:val="24"/>
        </w:rPr>
        <w:t xml:space="preserve">.- </w:t>
      </w:r>
      <w:r w:rsidR="00860BF8" w:rsidRPr="002632F6">
        <w:rPr>
          <w:rFonts w:ascii="Arial" w:hAnsi="Arial" w:cs="Arial"/>
          <w:sz w:val="24"/>
          <w:szCs w:val="24"/>
        </w:rPr>
        <w:t xml:space="preserve">La Tesorería Municipal, será la Dependencia que recibirá los pagos, de las </w:t>
      </w:r>
      <w:r w:rsidR="00944A43" w:rsidRPr="002632F6">
        <w:rPr>
          <w:rFonts w:ascii="Arial" w:hAnsi="Arial" w:cs="Arial"/>
          <w:sz w:val="24"/>
          <w:szCs w:val="24"/>
        </w:rPr>
        <w:t>órdenes</w:t>
      </w:r>
      <w:r w:rsidR="00860BF8" w:rsidRPr="002632F6">
        <w:rPr>
          <w:rFonts w:ascii="Arial" w:hAnsi="Arial" w:cs="Arial"/>
          <w:sz w:val="24"/>
          <w:szCs w:val="24"/>
        </w:rPr>
        <w:t xml:space="preserve"> de cobro generadas por la Secretaría de Gobernación Municipal, de acuerdo a los montos señalados en la Ley de Ingresos del Municipio de Puebla para el Ejercicio Fiscal vigente.</w:t>
      </w:r>
    </w:p>
    <w:p w:rsidR="00ED39AC" w:rsidRDefault="00C7145B" w:rsidP="006D0E12">
      <w:pPr>
        <w:tabs>
          <w:tab w:val="left" w:pos="6520"/>
        </w:tabs>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ab/>
      </w:r>
    </w:p>
    <w:p w:rsidR="00144C77" w:rsidRDefault="00144C77" w:rsidP="006D0E12">
      <w:pPr>
        <w:tabs>
          <w:tab w:val="left" w:pos="6520"/>
        </w:tabs>
        <w:kinsoku w:val="0"/>
        <w:overflowPunct w:val="0"/>
        <w:spacing w:after="0" w:line="240" w:lineRule="auto"/>
        <w:jc w:val="both"/>
        <w:textAlignment w:val="baseline"/>
        <w:rPr>
          <w:rFonts w:ascii="Arial" w:hAnsi="Arial" w:cs="Arial"/>
          <w:sz w:val="24"/>
          <w:szCs w:val="24"/>
        </w:rPr>
      </w:pPr>
    </w:p>
    <w:p w:rsidR="00144C77" w:rsidRDefault="00144C77" w:rsidP="006D0E12">
      <w:pPr>
        <w:tabs>
          <w:tab w:val="left" w:pos="6520"/>
        </w:tabs>
        <w:kinsoku w:val="0"/>
        <w:overflowPunct w:val="0"/>
        <w:spacing w:after="0" w:line="240" w:lineRule="auto"/>
        <w:jc w:val="both"/>
        <w:textAlignment w:val="baseline"/>
        <w:rPr>
          <w:rFonts w:ascii="Arial" w:hAnsi="Arial" w:cs="Arial"/>
          <w:sz w:val="24"/>
          <w:szCs w:val="24"/>
        </w:rPr>
      </w:pPr>
    </w:p>
    <w:p w:rsidR="00144C77" w:rsidRPr="002632F6" w:rsidRDefault="00144C77" w:rsidP="006D0E12">
      <w:pPr>
        <w:tabs>
          <w:tab w:val="left" w:pos="6520"/>
        </w:tabs>
        <w:kinsoku w:val="0"/>
        <w:overflowPunct w:val="0"/>
        <w:spacing w:after="0" w:line="240" w:lineRule="auto"/>
        <w:jc w:val="both"/>
        <w:textAlignment w:val="baseline"/>
        <w:rPr>
          <w:rFonts w:ascii="Arial" w:hAnsi="Arial" w:cs="Arial"/>
          <w:b/>
          <w:sz w:val="24"/>
          <w:szCs w:val="24"/>
        </w:rPr>
      </w:pPr>
    </w:p>
    <w:p w:rsidR="00ED39AC" w:rsidRPr="002632F6" w:rsidRDefault="00ED39AC" w:rsidP="002632F6">
      <w:pPr>
        <w:pStyle w:val="Sinespaciado"/>
        <w:jc w:val="center"/>
        <w:rPr>
          <w:rFonts w:ascii="Arial" w:hAnsi="Arial" w:cs="Arial"/>
          <w:b/>
          <w:sz w:val="24"/>
          <w:szCs w:val="24"/>
        </w:rPr>
      </w:pPr>
      <w:r w:rsidRPr="002632F6">
        <w:rPr>
          <w:rFonts w:ascii="Arial" w:hAnsi="Arial" w:cs="Arial"/>
          <w:b/>
          <w:sz w:val="24"/>
          <w:szCs w:val="24"/>
        </w:rPr>
        <w:t>CAPÍTULO I</w:t>
      </w:r>
      <w:r w:rsidR="00E161EE" w:rsidRPr="002632F6">
        <w:rPr>
          <w:rFonts w:ascii="Arial" w:hAnsi="Arial" w:cs="Arial"/>
          <w:b/>
          <w:sz w:val="24"/>
          <w:szCs w:val="24"/>
        </w:rPr>
        <w:t>V</w:t>
      </w:r>
    </w:p>
    <w:p w:rsidR="00ED39AC" w:rsidRPr="002632F6" w:rsidRDefault="00ED39AC" w:rsidP="002632F6">
      <w:pPr>
        <w:pStyle w:val="Sinespaciado"/>
        <w:jc w:val="center"/>
        <w:rPr>
          <w:rFonts w:ascii="Arial" w:hAnsi="Arial" w:cs="Arial"/>
          <w:b/>
          <w:sz w:val="24"/>
          <w:szCs w:val="24"/>
        </w:rPr>
      </w:pPr>
      <w:r w:rsidRPr="002632F6">
        <w:rPr>
          <w:rFonts w:ascii="Arial" w:hAnsi="Arial" w:cs="Arial"/>
          <w:b/>
          <w:sz w:val="24"/>
          <w:szCs w:val="24"/>
        </w:rPr>
        <w:t xml:space="preserve">DE LA CONVOCATORIA </w:t>
      </w:r>
    </w:p>
    <w:p w:rsidR="00ED39AC" w:rsidRPr="002632F6" w:rsidRDefault="00ED39AC" w:rsidP="002632F6">
      <w:pPr>
        <w:pStyle w:val="Sinespaciado"/>
        <w:jc w:val="center"/>
        <w:rPr>
          <w:rFonts w:ascii="Arial" w:hAnsi="Arial" w:cs="Arial"/>
          <w:b/>
          <w:sz w:val="24"/>
          <w:szCs w:val="24"/>
        </w:rPr>
      </w:pPr>
    </w:p>
    <w:p w:rsidR="00273423" w:rsidRPr="002632F6" w:rsidRDefault="00273423" w:rsidP="002632F6">
      <w:pPr>
        <w:kinsoku w:val="0"/>
        <w:overflowPunct w:val="0"/>
        <w:spacing w:after="0" w:line="240" w:lineRule="auto"/>
        <w:jc w:val="both"/>
        <w:textAlignment w:val="baseline"/>
        <w:rPr>
          <w:rFonts w:ascii="Arial" w:hAnsi="Arial" w:cs="Arial"/>
          <w:bCs/>
          <w:sz w:val="24"/>
          <w:szCs w:val="24"/>
        </w:rPr>
      </w:pPr>
      <w:r w:rsidRPr="002632F6">
        <w:rPr>
          <w:rFonts w:ascii="Arial" w:hAnsi="Arial" w:cs="Arial"/>
          <w:b/>
          <w:sz w:val="24"/>
          <w:szCs w:val="24"/>
        </w:rPr>
        <w:lastRenderedPageBreak/>
        <w:t xml:space="preserve">Artículo 15.- </w:t>
      </w:r>
      <w:r w:rsidRPr="002632F6">
        <w:rPr>
          <w:rFonts w:ascii="Arial" w:hAnsi="Arial" w:cs="Arial"/>
          <w:sz w:val="24"/>
          <w:szCs w:val="24"/>
        </w:rPr>
        <w:t>Para poder participar en el Programa, el Instituto emitirá una Convocatoria, en la que podrán i</w:t>
      </w:r>
      <w:r w:rsidR="00BD7B45" w:rsidRPr="002632F6">
        <w:rPr>
          <w:rFonts w:ascii="Arial" w:hAnsi="Arial" w:cs="Arial"/>
          <w:sz w:val="24"/>
          <w:szCs w:val="24"/>
        </w:rPr>
        <w:t>nscribirse los artistas urbanos.</w:t>
      </w:r>
    </w:p>
    <w:p w:rsidR="00273423" w:rsidRPr="002632F6" w:rsidRDefault="00273423" w:rsidP="002632F6">
      <w:pPr>
        <w:spacing w:after="0" w:line="240" w:lineRule="auto"/>
        <w:jc w:val="both"/>
        <w:rPr>
          <w:rFonts w:ascii="Arial" w:hAnsi="Arial" w:cs="Arial"/>
          <w:b/>
          <w:sz w:val="24"/>
          <w:szCs w:val="24"/>
        </w:rPr>
      </w:pPr>
    </w:p>
    <w:p w:rsidR="00273423" w:rsidRPr="002632F6" w:rsidRDefault="00E161EE" w:rsidP="002632F6">
      <w:pPr>
        <w:spacing w:after="0" w:line="240" w:lineRule="auto"/>
        <w:jc w:val="both"/>
        <w:rPr>
          <w:rFonts w:ascii="Arial" w:hAnsi="Arial" w:cs="Arial"/>
          <w:sz w:val="24"/>
          <w:szCs w:val="24"/>
        </w:rPr>
      </w:pPr>
      <w:r w:rsidRPr="002632F6">
        <w:rPr>
          <w:rFonts w:ascii="Arial" w:hAnsi="Arial" w:cs="Arial"/>
          <w:b/>
          <w:sz w:val="24"/>
          <w:szCs w:val="24"/>
        </w:rPr>
        <w:t>Artículo 16</w:t>
      </w:r>
      <w:r w:rsidR="00ED39AC" w:rsidRPr="002632F6">
        <w:rPr>
          <w:rFonts w:ascii="Arial" w:hAnsi="Arial" w:cs="Arial"/>
          <w:b/>
          <w:sz w:val="24"/>
          <w:szCs w:val="24"/>
        </w:rPr>
        <w:t>.-</w:t>
      </w:r>
      <w:r w:rsidR="00273423" w:rsidRPr="002632F6">
        <w:rPr>
          <w:rFonts w:ascii="Arial" w:hAnsi="Arial" w:cs="Arial"/>
          <w:sz w:val="24"/>
          <w:szCs w:val="24"/>
        </w:rPr>
        <w:t xml:space="preserve"> Los artistas que deseen participar en</w:t>
      </w:r>
      <w:r w:rsidR="002E2546" w:rsidRPr="002632F6">
        <w:rPr>
          <w:rFonts w:ascii="Arial" w:hAnsi="Arial" w:cs="Arial"/>
          <w:sz w:val="24"/>
          <w:szCs w:val="24"/>
        </w:rPr>
        <w:t xml:space="preserve"> el</w:t>
      </w:r>
      <w:r w:rsidR="00273423" w:rsidRPr="002632F6">
        <w:rPr>
          <w:rFonts w:ascii="Arial" w:hAnsi="Arial" w:cs="Arial"/>
          <w:sz w:val="24"/>
          <w:szCs w:val="24"/>
        </w:rPr>
        <w:t xml:space="preserve"> Programa, deberán presentarse en las instalaciones del Instituto y solicitar la ficha de inscripción, para llenar los siguientes datos:</w:t>
      </w: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p>
    <w:p w:rsidR="00273423" w:rsidRPr="002632F6" w:rsidRDefault="00273423" w:rsidP="002632F6">
      <w:pPr>
        <w:numPr>
          <w:ilvl w:val="0"/>
          <w:numId w:val="9"/>
        </w:numPr>
        <w:kinsoku w:val="0"/>
        <w:overflowPunct w:val="0"/>
        <w:spacing w:after="0" w:line="240" w:lineRule="auto"/>
        <w:ind w:left="1276"/>
        <w:jc w:val="both"/>
        <w:textAlignment w:val="baseline"/>
        <w:rPr>
          <w:rFonts w:ascii="Arial" w:hAnsi="Arial" w:cs="Arial"/>
          <w:sz w:val="24"/>
          <w:szCs w:val="24"/>
        </w:rPr>
      </w:pPr>
      <w:r w:rsidRPr="002632F6">
        <w:rPr>
          <w:rFonts w:ascii="Arial" w:hAnsi="Arial" w:cs="Arial"/>
          <w:sz w:val="24"/>
          <w:szCs w:val="24"/>
        </w:rPr>
        <w:t>Nombre completo del artista o su representante, domicilio, correo electrónico y teléfono;</w:t>
      </w:r>
    </w:p>
    <w:p w:rsidR="00273423" w:rsidRPr="002632F6" w:rsidRDefault="00273423" w:rsidP="002632F6">
      <w:pPr>
        <w:numPr>
          <w:ilvl w:val="0"/>
          <w:numId w:val="9"/>
        </w:numPr>
        <w:kinsoku w:val="0"/>
        <w:overflowPunct w:val="0"/>
        <w:spacing w:after="0" w:line="240" w:lineRule="auto"/>
        <w:ind w:left="1276"/>
        <w:jc w:val="both"/>
        <w:textAlignment w:val="baseline"/>
        <w:rPr>
          <w:rFonts w:ascii="Arial" w:hAnsi="Arial" w:cs="Arial"/>
          <w:sz w:val="24"/>
          <w:szCs w:val="24"/>
        </w:rPr>
      </w:pPr>
      <w:r w:rsidRPr="002632F6">
        <w:rPr>
          <w:rFonts w:ascii="Arial" w:hAnsi="Arial" w:cs="Arial"/>
          <w:sz w:val="24"/>
          <w:szCs w:val="24"/>
        </w:rPr>
        <w:t>Nombre artístico del solicitante o grupo;</w:t>
      </w:r>
    </w:p>
    <w:p w:rsidR="00273423" w:rsidRPr="002632F6" w:rsidRDefault="00273423" w:rsidP="002632F6">
      <w:pPr>
        <w:pStyle w:val="Sinespaciado"/>
        <w:numPr>
          <w:ilvl w:val="0"/>
          <w:numId w:val="9"/>
        </w:numPr>
        <w:ind w:left="1276"/>
        <w:rPr>
          <w:rFonts w:ascii="Arial" w:hAnsi="Arial" w:cs="Arial"/>
          <w:sz w:val="24"/>
          <w:szCs w:val="24"/>
        </w:rPr>
      </w:pPr>
      <w:r w:rsidRPr="002632F6">
        <w:rPr>
          <w:rFonts w:ascii="Arial" w:hAnsi="Arial" w:cs="Arial"/>
          <w:sz w:val="24"/>
          <w:szCs w:val="24"/>
        </w:rPr>
        <w:t>Disciplina artística;</w:t>
      </w:r>
    </w:p>
    <w:p w:rsidR="00273423" w:rsidRPr="002632F6" w:rsidRDefault="00273423" w:rsidP="002632F6">
      <w:pPr>
        <w:numPr>
          <w:ilvl w:val="0"/>
          <w:numId w:val="9"/>
        </w:numPr>
        <w:kinsoku w:val="0"/>
        <w:overflowPunct w:val="0"/>
        <w:spacing w:after="0" w:line="240" w:lineRule="auto"/>
        <w:ind w:left="1276"/>
        <w:jc w:val="both"/>
        <w:textAlignment w:val="baseline"/>
        <w:rPr>
          <w:rFonts w:ascii="Arial" w:hAnsi="Arial" w:cs="Arial"/>
          <w:sz w:val="24"/>
          <w:szCs w:val="24"/>
        </w:rPr>
      </w:pPr>
      <w:r w:rsidRPr="002632F6">
        <w:rPr>
          <w:rFonts w:ascii="Arial" w:hAnsi="Arial" w:cs="Arial"/>
          <w:sz w:val="24"/>
          <w:szCs w:val="24"/>
        </w:rPr>
        <w:t>Duración del evento o espectáculo, no deberá ser menor de veinte a treinta minutos;</w:t>
      </w:r>
    </w:p>
    <w:p w:rsidR="00273423" w:rsidRPr="002632F6" w:rsidRDefault="00273423" w:rsidP="002632F6">
      <w:pPr>
        <w:numPr>
          <w:ilvl w:val="0"/>
          <w:numId w:val="9"/>
        </w:numPr>
        <w:kinsoku w:val="0"/>
        <w:overflowPunct w:val="0"/>
        <w:spacing w:after="0" w:line="240" w:lineRule="auto"/>
        <w:ind w:left="1276"/>
        <w:jc w:val="both"/>
        <w:textAlignment w:val="baseline"/>
        <w:rPr>
          <w:rFonts w:ascii="Arial" w:hAnsi="Arial" w:cs="Arial"/>
          <w:sz w:val="24"/>
          <w:szCs w:val="24"/>
        </w:rPr>
      </w:pPr>
      <w:r w:rsidRPr="002632F6">
        <w:rPr>
          <w:rFonts w:ascii="Arial" w:hAnsi="Arial" w:cs="Arial"/>
          <w:sz w:val="24"/>
          <w:szCs w:val="24"/>
        </w:rPr>
        <w:t>Descripción detallada de los elementos de apoyo para el evento o espectáculo; y</w:t>
      </w:r>
    </w:p>
    <w:p w:rsidR="00273423" w:rsidRPr="002632F6" w:rsidRDefault="00273423" w:rsidP="002632F6">
      <w:pPr>
        <w:numPr>
          <w:ilvl w:val="0"/>
          <w:numId w:val="9"/>
        </w:numPr>
        <w:kinsoku w:val="0"/>
        <w:overflowPunct w:val="0"/>
        <w:spacing w:after="0" w:line="240" w:lineRule="auto"/>
        <w:ind w:left="1276"/>
        <w:jc w:val="both"/>
        <w:textAlignment w:val="baseline"/>
        <w:rPr>
          <w:rFonts w:ascii="Arial" w:hAnsi="Arial" w:cs="Arial"/>
          <w:sz w:val="24"/>
          <w:szCs w:val="24"/>
        </w:rPr>
      </w:pPr>
      <w:r w:rsidRPr="002632F6">
        <w:rPr>
          <w:rFonts w:ascii="Arial" w:hAnsi="Arial" w:cs="Arial"/>
          <w:sz w:val="24"/>
          <w:szCs w:val="24"/>
        </w:rPr>
        <w:t>Número de personas adicionales que participan en el desarrollo de la actividad urbana; en este caso, el solicitante deberá señalar el nombre completo, domicilio, teléfono y nombre artístico de aquéllos. El número máximo de personas por grupo será de once integrantes, incluyendo al solicitante.</w:t>
      </w: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Así mismo, deberá entregar la siguiente documentación:</w:t>
      </w: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p>
    <w:p w:rsidR="00273423" w:rsidRPr="002632F6" w:rsidRDefault="00273423" w:rsidP="002632F6">
      <w:pPr>
        <w:numPr>
          <w:ilvl w:val="0"/>
          <w:numId w:val="8"/>
        </w:numPr>
        <w:kinsoku w:val="0"/>
        <w:overflowPunct w:val="0"/>
        <w:spacing w:after="0" w:line="240" w:lineRule="auto"/>
        <w:ind w:left="567" w:hanging="141"/>
        <w:jc w:val="both"/>
        <w:textAlignment w:val="baseline"/>
        <w:rPr>
          <w:rFonts w:ascii="Arial" w:hAnsi="Arial" w:cs="Arial"/>
          <w:sz w:val="24"/>
          <w:szCs w:val="24"/>
        </w:rPr>
      </w:pPr>
      <w:r w:rsidRPr="002632F6">
        <w:rPr>
          <w:rFonts w:ascii="Arial" w:hAnsi="Arial" w:cs="Arial"/>
          <w:sz w:val="24"/>
          <w:szCs w:val="24"/>
        </w:rPr>
        <w:t>C</w:t>
      </w:r>
      <w:r w:rsidR="006542A4" w:rsidRPr="002632F6">
        <w:rPr>
          <w:rFonts w:ascii="Arial" w:hAnsi="Arial" w:cs="Arial"/>
          <w:sz w:val="24"/>
          <w:szCs w:val="24"/>
        </w:rPr>
        <w:t xml:space="preserve">opia de </w:t>
      </w:r>
      <w:r w:rsidRPr="002632F6">
        <w:rPr>
          <w:rFonts w:ascii="Arial" w:hAnsi="Arial" w:cs="Arial"/>
          <w:sz w:val="24"/>
          <w:szCs w:val="24"/>
        </w:rPr>
        <w:t>identificación oficial; en el caso de las personas adicionales que participarán, bastará la copia del documento antes señalado; y</w:t>
      </w:r>
    </w:p>
    <w:p w:rsidR="00273423" w:rsidRPr="002632F6" w:rsidRDefault="00273423" w:rsidP="002632F6">
      <w:pPr>
        <w:kinsoku w:val="0"/>
        <w:overflowPunct w:val="0"/>
        <w:spacing w:after="0" w:line="240" w:lineRule="auto"/>
        <w:ind w:left="567" w:hanging="141"/>
        <w:jc w:val="both"/>
        <w:textAlignment w:val="baseline"/>
        <w:rPr>
          <w:rFonts w:ascii="Arial" w:hAnsi="Arial" w:cs="Arial"/>
          <w:sz w:val="24"/>
          <w:szCs w:val="24"/>
        </w:rPr>
      </w:pPr>
    </w:p>
    <w:p w:rsidR="00273423" w:rsidRPr="006D0E12" w:rsidRDefault="00273423" w:rsidP="002632F6">
      <w:pPr>
        <w:numPr>
          <w:ilvl w:val="0"/>
          <w:numId w:val="8"/>
        </w:numPr>
        <w:kinsoku w:val="0"/>
        <w:overflowPunct w:val="0"/>
        <w:spacing w:after="0" w:line="240" w:lineRule="auto"/>
        <w:ind w:left="567" w:hanging="141"/>
        <w:jc w:val="both"/>
        <w:textAlignment w:val="baseline"/>
        <w:rPr>
          <w:rFonts w:ascii="Arial" w:hAnsi="Arial" w:cs="Arial"/>
          <w:sz w:val="24"/>
          <w:szCs w:val="24"/>
        </w:rPr>
      </w:pPr>
      <w:r w:rsidRPr="002632F6">
        <w:rPr>
          <w:rFonts w:ascii="Arial" w:hAnsi="Arial" w:cs="Arial"/>
          <w:sz w:val="24"/>
          <w:szCs w:val="24"/>
        </w:rPr>
        <w:t>Copia de comprobante domiciliario; para el caso de los grupos, el comprobante deberá ser del representante legal, o bien, donde esté establecido el domicilio de la agrupación.</w:t>
      </w:r>
    </w:p>
    <w:p w:rsidR="00FB350B" w:rsidRPr="002632F6" w:rsidRDefault="00FB350B" w:rsidP="002632F6">
      <w:pPr>
        <w:spacing w:after="0" w:line="240" w:lineRule="auto"/>
        <w:jc w:val="both"/>
        <w:rPr>
          <w:rFonts w:ascii="Arial" w:hAnsi="Arial" w:cs="Arial"/>
          <w:sz w:val="24"/>
          <w:szCs w:val="24"/>
        </w:rPr>
      </w:pPr>
    </w:p>
    <w:p w:rsidR="00007B03" w:rsidRDefault="00611FBA"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t>Artículo 1</w:t>
      </w:r>
      <w:r w:rsidR="00E161EE" w:rsidRPr="002632F6">
        <w:rPr>
          <w:rFonts w:ascii="Arial" w:hAnsi="Arial" w:cs="Arial"/>
          <w:b/>
          <w:sz w:val="24"/>
          <w:szCs w:val="24"/>
        </w:rPr>
        <w:t>7</w:t>
      </w:r>
      <w:r w:rsidR="00AB50F3" w:rsidRPr="002632F6">
        <w:rPr>
          <w:rFonts w:ascii="Arial" w:hAnsi="Arial" w:cs="Arial"/>
          <w:b/>
          <w:sz w:val="24"/>
          <w:szCs w:val="24"/>
        </w:rPr>
        <w:t xml:space="preserve">.- </w:t>
      </w:r>
      <w:r w:rsidR="00273423" w:rsidRPr="002632F6">
        <w:rPr>
          <w:rFonts w:ascii="Arial" w:hAnsi="Arial" w:cs="Arial"/>
          <w:sz w:val="24"/>
          <w:szCs w:val="24"/>
        </w:rPr>
        <w:t xml:space="preserve">Una vez presentados los requisitos señalados, los interesados tendrán una </w:t>
      </w:r>
      <w:r w:rsidR="00144C77">
        <w:rPr>
          <w:rFonts w:ascii="Arial" w:hAnsi="Arial" w:cs="Arial"/>
          <w:sz w:val="24"/>
          <w:szCs w:val="24"/>
        </w:rPr>
        <w:t>audición, a fin de que el Comité Asesor</w:t>
      </w:r>
      <w:r w:rsidR="00007B03">
        <w:rPr>
          <w:rFonts w:ascii="Arial" w:hAnsi="Arial" w:cs="Arial"/>
          <w:sz w:val="24"/>
          <w:szCs w:val="24"/>
        </w:rPr>
        <w:t xml:space="preserve"> los ingrese al programa.</w:t>
      </w:r>
    </w:p>
    <w:p w:rsidR="00007B03" w:rsidRDefault="00007B03" w:rsidP="002632F6">
      <w:pPr>
        <w:kinsoku w:val="0"/>
        <w:overflowPunct w:val="0"/>
        <w:spacing w:after="0" w:line="240" w:lineRule="auto"/>
        <w:jc w:val="both"/>
        <w:textAlignment w:val="baseline"/>
        <w:rPr>
          <w:rFonts w:ascii="Arial" w:hAnsi="Arial" w:cs="Arial"/>
          <w:sz w:val="24"/>
          <w:szCs w:val="24"/>
        </w:rPr>
      </w:pPr>
    </w:p>
    <w:p w:rsidR="00007B03" w:rsidRDefault="00007B03" w:rsidP="002632F6">
      <w:p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Solamente se podrá negar la inscripción al programa en aquellos casos, que se contrapongan al Código y demás marcos normativos.</w:t>
      </w: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En esta audición se contará con audio básico y los artistas deberán llevar sus propios instrumentos o lo necesario para su presentación.</w:t>
      </w:r>
    </w:p>
    <w:p w:rsidR="009035BE" w:rsidRPr="002632F6" w:rsidRDefault="009035BE" w:rsidP="002632F6">
      <w:pPr>
        <w:spacing w:after="0" w:line="240" w:lineRule="auto"/>
        <w:jc w:val="both"/>
        <w:rPr>
          <w:rFonts w:ascii="Arial" w:hAnsi="Arial" w:cs="Arial"/>
          <w:b/>
          <w:sz w:val="24"/>
          <w:szCs w:val="24"/>
        </w:rPr>
      </w:pPr>
    </w:p>
    <w:p w:rsidR="00273423" w:rsidRPr="002632F6" w:rsidRDefault="00E161EE"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t>Artículo 18</w:t>
      </w:r>
      <w:r w:rsidR="00AB50F3" w:rsidRPr="002632F6">
        <w:rPr>
          <w:rFonts w:ascii="Arial" w:hAnsi="Arial" w:cs="Arial"/>
          <w:b/>
          <w:sz w:val="24"/>
          <w:szCs w:val="24"/>
        </w:rPr>
        <w:t xml:space="preserve">.- </w:t>
      </w:r>
      <w:r w:rsidR="00273423" w:rsidRPr="002632F6">
        <w:rPr>
          <w:rFonts w:ascii="Arial" w:hAnsi="Arial" w:cs="Arial"/>
          <w:sz w:val="24"/>
          <w:szCs w:val="24"/>
        </w:rPr>
        <w:t>Los artistas urbanos serán seleccionados de acuerdo a los siguientes criterios:</w:t>
      </w:r>
    </w:p>
    <w:p w:rsidR="00273423" w:rsidRPr="002632F6" w:rsidRDefault="00273423" w:rsidP="002632F6">
      <w:pPr>
        <w:kinsoku w:val="0"/>
        <w:overflowPunct w:val="0"/>
        <w:spacing w:after="0" w:line="240" w:lineRule="auto"/>
        <w:jc w:val="both"/>
        <w:textAlignment w:val="baseline"/>
        <w:rPr>
          <w:rFonts w:ascii="Arial" w:hAnsi="Arial" w:cs="Arial"/>
          <w:sz w:val="24"/>
          <w:szCs w:val="24"/>
        </w:rPr>
      </w:pPr>
    </w:p>
    <w:p w:rsidR="00273423" w:rsidRPr="002632F6" w:rsidRDefault="00273423" w:rsidP="002632F6">
      <w:pPr>
        <w:numPr>
          <w:ilvl w:val="0"/>
          <w:numId w:val="10"/>
        </w:num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Proyección escénica</w:t>
      </w:r>
    </w:p>
    <w:p w:rsidR="00273423" w:rsidRPr="002632F6" w:rsidRDefault="00273423" w:rsidP="002632F6">
      <w:pPr>
        <w:numPr>
          <w:ilvl w:val="0"/>
          <w:numId w:val="10"/>
        </w:num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Calidad interpretativa</w:t>
      </w:r>
    </w:p>
    <w:p w:rsidR="00273423" w:rsidRPr="002632F6" w:rsidRDefault="0037073F" w:rsidP="002632F6">
      <w:pPr>
        <w:numPr>
          <w:ilvl w:val="0"/>
          <w:numId w:val="10"/>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Elementos creativos</w:t>
      </w:r>
    </w:p>
    <w:p w:rsidR="00AB50F3" w:rsidRPr="002632F6" w:rsidRDefault="0037073F" w:rsidP="002632F6">
      <w:pPr>
        <w:numPr>
          <w:ilvl w:val="0"/>
          <w:numId w:val="10"/>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Contenido y valores</w:t>
      </w:r>
    </w:p>
    <w:p w:rsidR="009035BE" w:rsidRPr="002632F6" w:rsidRDefault="009035BE" w:rsidP="002632F6">
      <w:pPr>
        <w:kinsoku w:val="0"/>
        <w:overflowPunct w:val="0"/>
        <w:spacing w:after="0" w:line="240" w:lineRule="auto"/>
        <w:jc w:val="both"/>
        <w:textAlignment w:val="baseline"/>
        <w:rPr>
          <w:rFonts w:ascii="Arial" w:hAnsi="Arial" w:cs="Arial"/>
          <w:b/>
          <w:sz w:val="24"/>
          <w:szCs w:val="24"/>
        </w:rPr>
      </w:pPr>
    </w:p>
    <w:p w:rsidR="00AB50F3" w:rsidRPr="002632F6" w:rsidRDefault="00E161EE"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lastRenderedPageBreak/>
        <w:t>Artículo 19</w:t>
      </w:r>
      <w:r w:rsidR="00AB50F3" w:rsidRPr="002632F6">
        <w:rPr>
          <w:rFonts w:ascii="Arial" w:hAnsi="Arial" w:cs="Arial"/>
          <w:b/>
          <w:sz w:val="24"/>
          <w:szCs w:val="24"/>
        </w:rPr>
        <w:t>.-</w:t>
      </w:r>
      <w:r w:rsidR="00273423" w:rsidRPr="002632F6">
        <w:rPr>
          <w:rFonts w:ascii="Arial" w:hAnsi="Arial" w:cs="Arial"/>
          <w:sz w:val="24"/>
          <w:szCs w:val="24"/>
        </w:rPr>
        <w:t>El Instituto, dentro del término de cinco días hábiles sig</w:t>
      </w:r>
      <w:r w:rsidR="00433FD5">
        <w:rPr>
          <w:rFonts w:ascii="Arial" w:hAnsi="Arial" w:cs="Arial"/>
          <w:sz w:val="24"/>
          <w:szCs w:val="24"/>
        </w:rPr>
        <w:t>uientes a aquel en que el Comité Asesor</w:t>
      </w:r>
      <w:r w:rsidR="00273423" w:rsidRPr="002632F6">
        <w:rPr>
          <w:rFonts w:ascii="Arial" w:hAnsi="Arial" w:cs="Arial"/>
          <w:sz w:val="24"/>
          <w:szCs w:val="24"/>
        </w:rPr>
        <w:t xml:space="preserve"> emita su determinación, publicará el nombre de los art</w:t>
      </w:r>
      <w:r w:rsidR="00433FD5">
        <w:rPr>
          <w:rFonts w:ascii="Arial" w:hAnsi="Arial" w:cs="Arial"/>
          <w:sz w:val="24"/>
          <w:szCs w:val="24"/>
        </w:rPr>
        <w:t xml:space="preserve">istas registrados </w:t>
      </w:r>
      <w:r w:rsidR="009408B3">
        <w:rPr>
          <w:rFonts w:ascii="Arial" w:hAnsi="Arial" w:cs="Arial"/>
          <w:sz w:val="24"/>
          <w:szCs w:val="24"/>
        </w:rPr>
        <w:t xml:space="preserve">en el </w:t>
      </w:r>
      <w:r w:rsidR="00433FD5">
        <w:rPr>
          <w:rFonts w:ascii="Arial" w:hAnsi="Arial" w:cs="Arial"/>
          <w:sz w:val="24"/>
          <w:szCs w:val="24"/>
        </w:rPr>
        <w:t>programa</w:t>
      </w:r>
      <w:r w:rsidR="00273423" w:rsidRPr="002632F6">
        <w:rPr>
          <w:rFonts w:ascii="Arial" w:hAnsi="Arial" w:cs="Arial"/>
          <w:sz w:val="24"/>
          <w:szCs w:val="24"/>
        </w:rPr>
        <w:t>, a través de los medios electrónicos designados en la Convocatoria, o bien, serán informados por teléfono u otro medio; en aquellos casos en que la autoridad no realice el contacto con alguno de los aspirantes, se entenderá la negativa de ésta.</w:t>
      </w:r>
    </w:p>
    <w:p w:rsidR="00AB50F3" w:rsidRPr="002632F6" w:rsidRDefault="00AB50F3" w:rsidP="002632F6">
      <w:pPr>
        <w:kinsoku w:val="0"/>
        <w:overflowPunct w:val="0"/>
        <w:spacing w:after="0" w:line="240" w:lineRule="auto"/>
        <w:jc w:val="both"/>
        <w:textAlignment w:val="baseline"/>
        <w:rPr>
          <w:rFonts w:ascii="Arial" w:hAnsi="Arial" w:cs="Arial"/>
          <w:sz w:val="24"/>
          <w:szCs w:val="24"/>
        </w:rPr>
      </w:pPr>
    </w:p>
    <w:p w:rsidR="00273423" w:rsidRPr="00433FD5" w:rsidRDefault="00E161EE" w:rsidP="00433FD5">
      <w:pPr>
        <w:kinsoku w:val="0"/>
        <w:overflowPunct w:val="0"/>
        <w:spacing w:after="0" w:line="240" w:lineRule="auto"/>
        <w:jc w:val="both"/>
        <w:textAlignment w:val="baseline"/>
        <w:rPr>
          <w:rFonts w:ascii="Arial" w:hAnsi="Arial" w:cs="Arial"/>
          <w:sz w:val="24"/>
          <w:szCs w:val="24"/>
        </w:rPr>
      </w:pPr>
      <w:r w:rsidRPr="00B74762">
        <w:rPr>
          <w:rFonts w:ascii="Arial" w:hAnsi="Arial" w:cs="Arial"/>
          <w:b/>
          <w:sz w:val="24"/>
          <w:szCs w:val="24"/>
        </w:rPr>
        <w:t>Artículo 20</w:t>
      </w:r>
      <w:r w:rsidR="00AB50F3" w:rsidRPr="00B74762">
        <w:rPr>
          <w:rFonts w:ascii="Arial" w:hAnsi="Arial" w:cs="Arial"/>
          <w:b/>
          <w:sz w:val="24"/>
          <w:szCs w:val="24"/>
        </w:rPr>
        <w:t xml:space="preserve">.- </w:t>
      </w:r>
      <w:r w:rsidR="00433FD5" w:rsidRPr="00B74762">
        <w:rPr>
          <w:rFonts w:ascii="Arial" w:hAnsi="Arial" w:cs="Arial"/>
          <w:sz w:val="24"/>
          <w:szCs w:val="24"/>
        </w:rPr>
        <w:t>Los</w:t>
      </w:r>
      <w:r w:rsidR="0095774B" w:rsidRPr="00B74762">
        <w:rPr>
          <w:rFonts w:ascii="Arial" w:hAnsi="Arial" w:cs="Arial"/>
          <w:sz w:val="24"/>
          <w:szCs w:val="24"/>
        </w:rPr>
        <w:t xml:space="preserve"> interesados en participar en las siguientes convocatorias d</w:t>
      </w:r>
      <w:r w:rsidR="00144C77" w:rsidRPr="00B74762">
        <w:rPr>
          <w:rFonts w:ascii="Arial" w:hAnsi="Arial" w:cs="Arial"/>
          <w:sz w:val="24"/>
          <w:szCs w:val="24"/>
        </w:rPr>
        <w:t>el P</w:t>
      </w:r>
      <w:r w:rsidR="0095774B" w:rsidRPr="00B74762">
        <w:rPr>
          <w:rFonts w:ascii="Arial" w:hAnsi="Arial" w:cs="Arial"/>
          <w:sz w:val="24"/>
          <w:szCs w:val="24"/>
        </w:rPr>
        <w:t>rograma de</w:t>
      </w:r>
      <w:r w:rsidR="00144C77" w:rsidRPr="00B74762">
        <w:rPr>
          <w:rFonts w:ascii="Arial" w:hAnsi="Arial" w:cs="Arial"/>
          <w:sz w:val="24"/>
          <w:szCs w:val="24"/>
        </w:rPr>
        <w:t xml:space="preserve"> Artistas U</w:t>
      </w:r>
      <w:r w:rsidR="00433FD5" w:rsidRPr="00B74762">
        <w:rPr>
          <w:rFonts w:ascii="Arial" w:hAnsi="Arial" w:cs="Arial"/>
          <w:sz w:val="24"/>
          <w:szCs w:val="24"/>
        </w:rPr>
        <w:t xml:space="preserve">rbanos deberán </w:t>
      </w:r>
      <w:r w:rsidR="002452E6" w:rsidRPr="00B74762">
        <w:rPr>
          <w:rFonts w:ascii="Arial" w:hAnsi="Arial" w:cs="Arial"/>
          <w:sz w:val="24"/>
          <w:szCs w:val="24"/>
        </w:rPr>
        <w:t xml:space="preserve">asistir </w:t>
      </w:r>
      <w:r w:rsidR="00433FD5" w:rsidRPr="00B74762">
        <w:rPr>
          <w:rFonts w:ascii="Arial" w:hAnsi="Arial" w:cs="Arial"/>
          <w:sz w:val="24"/>
          <w:szCs w:val="24"/>
        </w:rPr>
        <w:t xml:space="preserve">a las capacitaciones </w:t>
      </w:r>
      <w:r w:rsidR="002452E6" w:rsidRPr="00B74762">
        <w:rPr>
          <w:rFonts w:ascii="Arial" w:hAnsi="Arial" w:cs="Arial"/>
          <w:sz w:val="24"/>
          <w:szCs w:val="24"/>
        </w:rPr>
        <w:t>que imparta el I</w:t>
      </w:r>
      <w:r w:rsidR="00433FD5" w:rsidRPr="00B74762">
        <w:rPr>
          <w:rFonts w:ascii="Arial" w:hAnsi="Arial" w:cs="Arial"/>
          <w:sz w:val="24"/>
          <w:szCs w:val="24"/>
        </w:rPr>
        <w:t>nstituto.</w:t>
      </w:r>
    </w:p>
    <w:p w:rsidR="00AB50F3" w:rsidRPr="002632F6" w:rsidRDefault="00AB50F3" w:rsidP="002632F6">
      <w:pPr>
        <w:spacing w:after="0" w:line="240" w:lineRule="auto"/>
        <w:jc w:val="both"/>
        <w:rPr>
          <w:rFonts w:ascii="Arial" w:hAnsi="Arial" w:cs="Arial"/>
          <w:sz w:val="24"/>
          <w:szCs w:val="24"/>
        </w:rPr>
      </w:pPr>
    </w:p>
    <w:p w:rsidR="00AB50F3" w:rsidRPr="002632F6" w:rsidRDefault="00E161EE"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bCs/>
          <w:sz w:val="24"/>
          <w:szCs w:val="24"/>
        </w:rPr>
        <w:t>Artículo</w:t>
      </w:r>
      <w:r w:rsidR="00144C77">
        <w:rPr>
          <w:rFonts w:ascii="Arial" w:hAnsi="Arial" w:cs="Arial"/>
          <w:b/>
          <w:bCs/>
          <w:sz w:val="24"/>
          <w:szCs w:val="24"/>
        </w:rPr>
        <w:t xml:space="preserve"> 21</w:t>
      </w:r>
      <w:r w:rsidR="00AB50F3" w:rsidRPr="002632F6">
        <w:rPr>
          <w:rFonts w:ascii="Arial" w:hAnsi="Arial" w:cs="Arial"/>
          <w:b/>
          <w:bCs/>
          <w:sz w:val="24"/>
          <w:szCs w:val="24"/>
        </w:rPr>
        <w:t>.-</w:t>
      </w:r>
      <w:r w:rsidR="0037073F">
        <w:rPr>
          <w:rFonts w:ascii="Arial" w:hAnsi="Arial" w:cs="Arial"/>
          <w:bCs/>
          <w:sz w:val="24"/>
          <w:szCs w:val="24"/>
        </w:rPr>
        <w:t>Una vez publicada</w:t>
      </w:r>
      <w:r w:rsidR="00860BF8" w:rsidRPr="002632F6">
        <w:rPr>
          <w:rFonts w:ascii="Arial" w:hAnsi="Arial" w:cs="Arial"/>
          <w:bCs/>
          <w:sz w:val="24"/>
          <w:szCs w:val="24"/>
        </w:rPr>
        <w:t xml:space="preserve"> la lista </w:t>
      </w:r>
      <w:r w:rsidR="00FB0A34">
        <w:rPr>
          <w:rFonts w:ascii="Arial" w:hAnsi="Arial" w:cs="Arial"/>
          <w:bCs/>
          <w:sz w:val="24"/>
          <w:szCs w:val="24"/>
        </w:rPr>
        <w:t>en el portal del Instituto, este</w:t>
      </w:r>
      <w:r w:rsidR="00860BF8" w:rsidRPr="002632F6">
        <w:rPr>
          <w:rFonts w:ascii="Arial" w:hAnsi="Arial" w:cs="Arial"/>
          <w:sz w:val="24"/>
          <w:szCs w:val="24"/>
        </w:rPr>
        <w:t xml:space="preserve"> deberá remitirla medi</w:t>
      </w:r>
      <w:r w:rsidR="00FB0A34">
        <w:rPr>
          <w:rFonts w:ascii="Arial" w:hAnsi="Arial" w:cs="Arial"/>
          <w:sz w:val="24"/>
          <w:szCs w:val="24"/>
        </w:rPr>
        <w:t>ante oficio a la Secretaría</w:t>
      </w:r>
      <w:r w:rsidR="00860BF8" w:rsidRPr="002632F6">
        <w:rPr>
          <w:rFonts w:ascii="Arial" w:hAnsi="Arial" w:cs="Arial"/>
          <w:sz w:val="24"/>
          <w:szCs w:val="24"/>
        </w:rPr>
        <w:t xml:space="preserve">, donde se indique </w:t>
      </w:r>
      <w:r w:rsidR="00F71D46">
        <w:rPr>
          <w:rFonts w:ascii="Arial" w:hAnsi="Arial" w:cs="Arial"/>
          <w:sz w:val="24"/>
          <w:szCs w:val="24"/>
        </w:rPr>
        <w:t>la propuesta de</w:t>
      </w:r>
      <w:r w:rsidR="00860BF8" w:rsidRPr="002632F6">
        <w:rPr>
          <w:rFonts w:ascii="Arial" w:hAnsi="Arial" w:cs="Arial"/>
          <w:sz w:val="24"/>
          <w:szCs w:val="24"/>
        </w:rPr>
        <w:t>l día, hora y el espacio público asignado, a fin de que se</w:t>
      </w:r>
      <w:r w:rsidR="00FB0A34">
        <w:rPr>
          <w:rFonts w:ascii="Arial" w:hAnsi="Arial" w:cs="Arial"/>
          <w:sz w:val="24"/>
          <w:szCs w:val="24"/>
        </w:rPr>
        <w:t>aconsiderado por estael otorgamiento d</w:t>
      </w:r>
      <w:r w:rsidR="00860BF8" w:rsidRPr="002632F6">
        <w:rPr>
          <w:rFonts w:ascii="Arial" w:hAnsi="Arial" w:cs="Arial"/>
          <w:sz w:val="24"/>
          <w:szCs w:val="24"/>
        </w:rPr>
        <w:t>el Permiso</w:t>
      </w:r>
      <w:r w:rsidR="00FB0A34">
        <w:rPr>
          <w:rFonts w:ascii="Arial" w:hAnsi="Arial" w:cs="Arial"/>
          <w:sz w:val="24"/>
          <w:szCs w:val="24"/>
        </w:rPr>
        <w:t xml:space="preserve"> con base a sus facultades</w:t>
      </w:r>
      <w:r w:rsidR="00860BF8" w:rsidRPr="002632F6">
        <w:rPr>
          <w:rFonts w:ascii="Arial" w:hAnsi="Arial" w:cs="Arial"/>
          <w:sz w:val="24"/>
          <w:szCs w:val="24"/>
        </w:rPr>
        <w:t>.</w:t>
      </w:r>
    </w:p>
    <w:p w:rsidR="00496E7B" w:rsidRPr="002632F6" w:rsidRDefault="00496E7B" w:rsidP="002632F6">
      <w:pPr>
        <w:kinsoku w:val="0"/>
        <w:overflowPunct w:val="0"/>
        <w:spacing w:after="0" w:line="240" w:lineRule="auto"/>
        <w:jc w:val="both"/>
        <w:textAlignment w:val="baseline"/>
        <w:rPr>
          <w:rFonts w:ascii="Arial" w:hAnsi="Arial" w:cs="Arial"/>
          <w:sz w:val="24"/>
          <w:szCs w:val="24"/>
        </w:rPr>
      </w:pPr>
    </w:p>
    <w:p w:rsidR="00860BF8" w:rsidRPr="002632F6" w:rsidRDefault="00860BF8"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En el caso de los artistas urbanos con discapacidad, se considerará su condición física, a fin de que la accesibilidad a los espacios públicos, sea idónea para desempeñar la disciplina artística correspondiente.</w:t>
      </w:r>
    </w:p>
    <w:p w:rsidR="00336043" w:rsidRPr="002632F6" w:rsidRDefault="00336043" w:rsidP="002632F6">
      <w:pPr>
        <w:kinsoku w:val="0"/>
        <w:overflowPunct w:val="0"/>
        <w:spacing w:after="0" w:line="240" w:lineRule="auto"/>
        <w:jc w:val="both"/>
        <w:textAlignment w:val="baseline"/>
        <w:rPr>
          <w:rFonts w:ascii="Arial" w:hAnsi="Arial" w:cs="Arial"/>
          <w:bCs/>
          <w:sz w:val="24"/>
          <w:szCs w:val="24"/>
        </w:rPr>
      </w:pPr>
    </w:p>
    <w:p w:rsidR="00AB50F3" w:rsidRPr="002632F6" w:rsidRDefault="00144C77" w:rsidP="002632F6">
      <w:pPr>
        <w:kinsoku w:val="0"/>
        <w:overflowPunct w:val="0"/>
        <w:spacing w:after="0" w:line="240" w:lineRule="auto"/>
        <w:jc w:val="both"/>
        <w:textAlignment w:val="baseline"/>
        <w:rPr>
          <w:rFonts w:ascii="Arial" w:hAnsi="Arial" w:cs="Arial"/>
          <w:sz w:val="24"/>
          <w:szCs w:val="24"/>
        </w:rPr>
      </w:pPr>
      <w:r>
        <w:rPr>
          <w:rFonts w:ascii="Arial" w:hAnsi="Arial" w:cs="Arial"/>
          <w:b/>
          <w:bCs/>
          <w:sz w:val="24"/>
          <w:szCs w:val="24"/>
        </w:rPr>
        <w:t>Artículo 22</w:t>
      </w:r>
      <w:r w:rsidR="00AB50F3" w:rsidRPr="002632F6">
        <w:rPr>
          <w:rFonts w:ascii="Arial" w:hAnsi="Arial" w:cs="Arial"/>
          <w:b/>
          <w:bCs/>
          <w:sz w:val="24"/>
          <w:szCs w:val="24"/>
        </w:rPr>
        <w:t>.-</w:t>
      </w:r>
      <w:r w:rsidR="00860BF8" w:rsidRPr="002632F6">
        <w:rPr>
          <w:rFonts w:ascii="Arial" w:hAnsi="Arial" w:cs="Arial"/>
          <w:sz w:val="24"/>
          <w:szCs w:val="24"/>
        </w:rPr>
        <w:t xml:space="preserve">Todo los Artistas Urbanos que </w:t>
      </w:r>
      <w:r w:rsidR="009408B3">
        <w:rPr>
          <w:rFonts w:ascii="Arial" w:hAnsi="Arial" w:cs="Arial"/>
          <w:sz w:val="24"/>
          <w:szCs w:val="24"/>
        </w:rPr>
        <w:t>sean</w:t>
      </w:r>
      <w:r w:rsidR="001E2B94">
        <w:rPr>
          <w:rFonts w:ascii="Arial" w:hAnsi="Arial" w:cs="Arial"/>
          <w:sz w:val="24"/>
          <w:szCs w:val="24"/>
        </w:rPr>
        <w:t xml:space="preserve"> </w:t>
      </w:r>
      <w:r w:rsidR="00860BF8" w:rsidRPr="002632F6">
        <w:rPr>
          <w:rFonts w:ascii="Arial" w:hAnsi="Arial" w:cs="Arial"/>
          <w:sz w:val="24"/>
          <w:szCs w:val="24"/>
        </w:rPr>
        <w:t>seleccionados dentr</w:t>
      </w:r>
      <w:r w:rsidR="00932151">
        <w:rPr>
          <w:rFonts w:ascii="Arial" w:hAnsi="Arial" w:cs="Arial"/>
          <w:sz w:val="24"/>
          <w:szCs w:val="24"/>
        </w:rPr>
        <w:t>o</w:t>
      </w:r>
      <w:r w:rsidR="00860BF8" w:rsidRPr="002632F6">
        <w:rPr>
          <w:rFonts w:ascii="Arial" w:hAnsi="Arial" w:cs="Arial"/>
          <w:sz w:val="24"/>
          <w:szCs w:val="24"/>
        </w:rPr>
        <w:t xml:space="preserve"> de la convocatoria vigente, deberán solicitar su reingreso al programa una vez publicada la siguiente convocatoria por parte del Instituto.</w:t>
      </w:r>
    </w:p>
    <w:p w:rsidR="00D12B1B" w:rsidRPr="002632F6" w:rsidRDefault="00D12B1B" w:rsidP="002632F6">
      <w:pPr>
        <w:kinsoku w:val="0"/>
        <w:overflowPunct w:val="0"/>
        <w:spacing w:after="0" w:line="240" w:lineRule="auto"/>
        <w:jc w:val="both"/>
        <w:textAlignment w:val="baseline"/>
        <w:rPr>
          <w:rFonts w:ascii="Arial" w:hAnsi="Arial" w:cs="Arial"/>
          <w:sz w:val="24"/>
          <w:szCs w:val="24"/>
        </w:rPr>
      </w:pPr>
    </w:p>
    <w:p w:rsidR="00D12B1B" w:rsidRPr="002632F6" w:rsidRDefault="00144C77" w:rsidP="002632F6">
      <w:pPr>
        <w:kinsoku w:val="0"/>
        <w:overflowPunct w:val="0"/>
        <w:spacing w:after="0" w:line="240" w:lineRule="auto"/>
        <w:jc w:val="both"/>
        <w:textAlignment w:val="baseline"/>
        <w:rPr>
          <w:rFonts w:ascii="Arial" w:hAnsi="Arial" w:cs="Arial"/>
          <w:sz w:val="24"/>
          <w:szCs w:val="24"/>
        </w:rPr>
      </w:pPr>
      <w:r>
        <w:rPr>
          <w:rFonts w:ascii="Arial" w:hAnsi="Arial" w:cs="Arial"/>
          <w:b/>
          <w:sz w:val="24"/>
          <w:szCs w:val="24"/>
        </w:rPr>
        <w:t>Artículo 23</w:t>
      </w:r>
      <w:r w:rsidR="00D12B1B" w:rsidRPr="002632F6">
        <w:rPr>
          <w:rFonts w:ascii="Arial" w:hAnsi="Arial" w:cs="Arial"/>
          <w:b/>
          <w:sz w:val="24"/>
          <w:szCs w:val="24"/>
        </w:rPr>
        <w:t xml:space="preserve">.- </w:t>
      </w:r>
      <w:r w:rsidR="00860BF8" w:rsidRPr="002632F6">
        <w:rPr>
          <w:rFonts w:ascii="Arial" w:hAnsi="Arial" w:cs="Arial"/>
          <w:bCs/>
          <w:sz w:val="24"/>
          <w:szCs w:val="24"/>
        </w:rPr>
        <w:t xml:space="preserve">El trámite del permiso será de manera personal y los artistas urbanos deberán cubrir el costo por la expedición del Permiso, </w:t>
      </w:r>
      <w:r w:rsidR="00860BF8" w:rsidRPr="002632F6">
        <w:rPr>
          <w:rFonts w:ascii="Arial" w:hAnsi="Arial" w:cs="Arial"/>
          <w:sz w:val="24"/>
          <w:szCs w:val="24"/>
        </w:rPr>
        <w:t>de acuerdo a la Ley de Ingresos del Municipio de Puebla para el Ejercicio Fiscal vigente; por lo que, el pago deberá realizarse en las Cajas de la Tesorería Municipal, y el Permiso surtirá sus efectos una vez realizado éste.</w:t>
      </w:r>
    </w:p>
    <w:p w:rsidR="00AB50F3" w:rsidRPr="002632F6" w:rsidRDefault="00AB50F3" w:rsidP="002632F6">
      <w:pPr>
        <w:kinsoku w:val="0"/>
        <w:overflowPunct w:val="0"/>
        <w:spacing w:after="0" w:line="240" w:lineRule="auto"/>
        <w:jc w:val="both"/>
        <w:textAlignment w:val="baseline"/>
        <w:rPr>
          <w:rFonts w:ascii="Arial" w:hAnsi="Arial" w:cs="Arial"/>
          <w:sz w:val="24"/>
          <w:szCs w:val="24"/>
        </w:rPr>
      </w:pPr>
    </w:p>
    <w:p w:rsidR="00AB50F3" w:rsidRPr="002632F6" w:rsidRDefault="005D2434" w:rsidP="002632F6">
      <w:pPr>
        <w:kinsoku w:val="0"/>
        <w:overflowPunct w:val="0"/>
        <w:spacing w:after="0" w:line="240" w:lineRule="auto"/>
        <w:jc w:val="both"/>
        <w:textAlignment w:val="baseline"/>
        <w:rPr>
          <w:rFonts w:ascii="Arial" w:hAnsi="Arial" w:cs="Arial"/>
          <w:sz w:val="24"/>
          <w:szCs w:val="24"/>
        </w:rPr>
      </w:pPr>
      <w:r>
        <w:rPr>
          <w:rFonts w:ascii="Arial" w:hAnsi="Arial" w:cs="Arial"/>
          <w:b/>
          <w:bCs/>
          <w:sz w:val="24"/>
          <w:szCs w:val="24"/>
        </w:rPr>
        <w:t>Artículo 24</w:t>
      </w:r>
      <w:r w:rsidR="00AB50F3" w:rsidRPr="002632F6">
        <w:rPr>
          <w:rFonts w:ascii="Arial" w:hAnsi="Arial" w:cs="Arial"/>
          <w:b/>
          <w:bCs/>
          <w:sz w:val="24"/>
          <w:szCs w:val="24"/>
        </w:rPr>
        <w:t>.-</w:t>
      </w:r>
      <w:r w:rsidR="00860BF8" w:rsidRPr="002632F6">
        <w:rPr>
          <w:rFonts w:ascii="Arial" w:hAnsi="Arial" w:cs="Arial"/>
          <w:sz w:val="24"/>
          <w:szCs w:val="24"/>
        </w:rPr>
        <w:t>Solo los artistas urbanos que porten el permiso y tengan el tapete oficial, podrán desempeñar sus actividades dentro de los espacios señalados en los presentes Lineamientos.</w:t>
      </w:r>
    </w:p>
    <w:p w:rsidR="00AB50F3" w:rsidRPr="002632F6" w:rsidRDefault="00AB50F3" w:rsidP="002632F6">
      <w:pPr>
        <w:kinsoku w:val="0"/>
        <w:overflowPunct w:val="0"/>
        <w:spacing w:after="0" w:line="240" w:lineRule="auto"/>
        <w:jc w:val="both"/>
        <w:textAlignment w:val="baseline"/>
        <w:rPr>
          <w:rFonts w:ascii="Arial" w:hAnsi="Arial" w:cs="Arial"/>
          <w:sz w:val="24"/>
          <w:szCs w:val="24"/>
        </w:rPr>
      </w:pPr>
    </w:p>
    <w:p w:rsidR="0047022D" w:rsidRPr="002632F6" w:rsidRDefault="0047022D"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t>Artículo 2</w:t>
      </w:r>
      <w:r w:rsidR="005D2434">
        <w:rPr>
          <w:rFonts w:ascii="Arial" w:hAnsi="Arial" w:cs="Arial"/>
          <w:b/>
          <w:sz w:val="24"/>
          <w:szCs w:val="24"/>
        </w:rPr>
        <w:t>5</w:t>
      </w:r>
      <w:r w:rsidRPr="002632F6">
        <w:rPr>
          <w:rFonts w:ascii="Arial" w:hAnsi="Arial" w:cs="Arial"/>
          <w:b/>
          <w:sz w:val="24"/>
          <w:szCs w:val="24"/>
        </w:rPr>
        <w:t>.-</w:t>
      </w:r>
      <w:r w:rsidR="00860BF8" w:rsidRPr="002632F6">
        <w:rPr>
          <w:rFonts w:ascii="Arial" w:hAnsi="Arial" w:cs="Arial"/>
          <w:sz w:val="24"/>
          <w:szCs w:val="24"/>
        </w:rPr>
        <w:t>En casos fortuitos o de fuerza mayor que impidan la instalación y desarrollo de las actividades de los artistas urbanos en los espacios designados, no procederá el reembolso del pago del Permiso otorgado; por lo que, la Secretaría y el Instituto, analizarán cada caso, a fin de que se agende nuevamente su participación.</w:t>
      </w:r>
    </w:p>
    <w:p w:rsidR="006510FE" w:rsidRPr="002632F6" w:rsidRDefault="006510FE" w:rsidP="002632F6">
      <w:pPr>
        <w:kinsoku w:val="0"/>
        <w:overflowPunct w:val="0"/>
        <w:spacing w:after="0" w:line="240" w:lineRule="auto"/>
        <w:jc w:val="both"/>
        <w:textAlignment w:val="baseline"/>
        <w:rPr>
          <w:rFonts w:ascii="Arial" w:hAnsi="Arial" w:cs="Arial"/>
          <w:b/>
          <w:sz w:val="24"/>
          <w:szCs w:val="24"/>
        </w:rPr>
      </w:pPr>
    </w:p>
    <w:p w:rsidR="0047022D" w:rsidRPr="002632F6" w:rsidRDefault="005D2434" w:rsidP="002632F6">
      <w:pPr>
        <w:kinsoku w:val="0"/>
        <w:overflowPunct w:val="0"/>
        <w:spacing w:after="0" w:line="240" w:lineRule="auto"/>
        <w:jc w:val="both"/>
        <w:textAlignment w:val="baseline"/>
        <w:rPr>
          <w:rFonts w:ascii="Arial" w:hAnsi="Arial" w:cs="Arial"/>
          <w:b/>
          <w:sz w:val="24"/>
          <w:szCs w:val="24"/>
        </w:rPr>
      </w:pPr>
      <w:r>
        <w:rPr>
          <w:rFonts w:ascii="Arial" w:hAnsi="Arial" w:cs="Arial"/>
          <w:b/>
          <w:sz w:val="24"/>
          <w:szCs w:val="24"/>
        </w:rPr>
        <w:t>Artículo 26</w:t>
      </w:r>
      <w:r w:rsidR="0047022D" w:rsidRPr="002632F6">
        <w:rPr>
          <w:rFonts w:ascii="Arial" w:hAnsi="Arial" w:cs="Arial"/>
          <w:b/>
          <w:sz w:val="24"/>
          <w:szCs w:val="24"/>
        </w:rPr>
        <w:t xml:space="preserve">.- </w:t>
      </w:r>
      <w:r w:rsidR="00944A43" w:rsidRPr="002632F6">
        <w:rPr>
          <w:rFonts w:ascii="Arial" w:hAnsi="Arial" w:cs="Arial"/>
          <w:bCs/>
          <w:sz w:val="24"/>
          <w:szCs w:val="24"/>
        </w:rPr>
        <w:t>Los artistas urbanos serán convocados periódicamente por el Instituto a mesas de trabajo, reuniones y juntas, para mejorar las acciones emprendidas dentro del Programa</w:t>
      </w:r>
    </w:p>
    <w:p w:rsidR="00FB350B" w:rsidRPr="002632F6" w:rsidRDefault="00FB350B" w:rsidP="002632F6">
      <w:pPr>
        <w:spacing w:after="0" w:line="240" w:lineRule="auto"/>
        <w:ind w:left="142"/>
        <w:jc w:val="both"/>
        <w:rPr>
          <w:rFonts w:ascii="Arial" w:hAnsi="Arial" w:cs="Arial"/>
          <w:sz w:val="24"/>
          <w:szCs w:val="24"/>
        </w:rPr>
      </w:pPr>
    </w:p>
    <w:p w:rsidR="00C910BC" w:rsidRPr="002632F6" w:rsidRDefault="00C910BC" w:rsidP="002632F6">
      <w:pPr>
        <w:pStyle w:val="NormalWeb"/>
        <w:spacing w:before="0" w:beforeAutospacing="0" w:after="0" w:afterAutospacing="0"/>
        <w:jc w:val="center"/>
        <w:rPr>
          <w:rFonts w:ascii="Arial" w:eastAsia="Calibri" w:hAnsi="Arial" w:cs="Arial"/>
          <w:b/>
          <w:lang w:eastAsia="en-US"/>
        </w:rPr>
      </w:pPr>
      <w:r w:rsidRPr="002632F6">
        <w:rPr>
          <w:rFonts w:ascii="Arial" w:eastAsia="Calibri" w:hAnsi="Arial" w:cs="Arial"/>
          <w:b/>
          <w:lang w:eastAsia="en-US"/>
        </w:rPr>
        <w:t>CAPÍTULO V</w:t>
      </w:r>
    </w:p>
    <w:p w:rsidR="0037073F" w:rsidRDefault="0095774B" w:rsidP="002632F6">
      <w:pPr>
        <w:pStyle w:val="NormalWeb"/>
        <w:spacing w:before="0" w:beforeAutospacing="0" w:after="0" w:afterAutospacing="0"/>
        <w:jc w:val="center"/>
        <w:rPr>
          <w:rFonts w:ascii="Arial" w:eastAsia="Calibri" w:hAnsi="Arial" w:cs="Arial"/>
          <w:b/>
          <w:lang w:eastAsia="en-US"/>
        </w:rPr>
      </w:pPr>
      <w:r>
        <w:rPr>
          <w:rFonts w:ascii="Arial" w:eastAsia="Calibri" w:hAnsi="Arial" w:cs="Arial"/>
          <w:b/>
          <w:lang w:eastAsia="en-US"/>
        </w:rPr>
        <w:t>DE LA INTEGRACIÓN DEL COMITÉ ASESOR</w:t>
      </w:r>
    </w:p>
    <w:p w:rsidR="0095774B" w:rsidRPr="002632F6" w:rsidRDefault="0095774B" w:rsidP="002632F6">
      <w:pPr>
        <w:pStyle w:val="NormalWeb"/>
        <w:spacing w:before="0" w:beforeAutospacing="0" w:after="0" w:afterAutospacing="0"/>
        <w:jc w:val="center"/>
        <w:rPr>
          <w:rFonts w:ascii="Arial" w:eastAsia="Calibri" w:hAnsi="Arial" w:cs="Arial"/>
          <w:b/>
          <w:lang w:eastAsia="en-US"/>
        </w:rPr>
      </w:pPr>
    </w:p>
    <w:p w:rsidR="00944A43" w:rsidRPr="002632F6" w:rsidRDefault="005D2434" w:rsidP="002632F6">
      <w:pPr>
        <w:kinsoku w:val="0"/>
        <w:overflowPunct w:val="0"/>
        <w:spacing w:after="0" w:line="240" w:lineRule="auto"/>
        <w:jc w:val="both"/>
        <w:textAlignment w:val="baseline"/>
        <w:rPr>
          <w:rFonts w:ascii="Arial" w:hAnsi="Arial" w:cs="Arial"/>
          <w:sz w:val="24"/>
          <w:szCs w:val="24"/>
        </w:rPr>
      </w:pPr>
      <w:r>
        <w:rPr>
          <w:rFonts w:ascii="Arial" w:hAnsi="Arial" w:cs="Arial"/>
          <w:b/>
          <w:sz w:val="24"/>
          <w:szCs w:val="24"/>
        </w:rPr>
        <w:lastRenderedPageBreak/>
        <w:t>Artículo 27</w:t>
      </w:r>
      <w:r w:rsidR="00944A43" w:rsidRPr="002632F6">
        <w:rPr>
          <w:rFonts w:ascii="Arial" w:hAnsi="Arial" w:cs="Arial"/>
          <w:b/>
          <w:sz w:val="24"/>
          <w:szCs w:val="24"/>
        </w:rPr>
        <w:t xml:space="preserve">.- </w:t>
      </w:r>
      <w:r w:rsidR="0095774B">
        <w:rPr>
          <w:rFonts w:ascii="Arial" w:hAnsi="Arial" w:cs="Arial"/>
          <w:sz w:val="24"/>
          <w:szCs w:val="24"/>
        </w:rPr>
        <w:t xml:space="preserve">El Instituto designará al </w:t>
      </w:r>
      <w:bookmarkStart w:id="0" w:name="_Hlk485308990"/>
      <w:r w:rsidR="0095774B">
        <w:rPr>
          <w:rFonts w:ascii="Arial" w:hAnsi="Arial" w:cs="Arial"/>
          <w:sz w:val="24"/>
          <w:szCs w:val="24"/>
        </w:rPr>
        <w:t>Comité Asesor</w:t>
      </w:r>
      <w:bookmarkEnd w:id="0"/>
      <w:r w:rsidR="00944A43" w:rsidRPr="002632F6">
        <w:rPr>
          <w:rFonts w:ascii="Arial" w:hAnsi="Arial" w:cs="Arial"/>
          <w:sz w:val="24"/>
          <w:szCs w:val="24"/>
        </w:rPr>
        <w:t xml:space="preserve"> que determinará si los interesados cumplen con los requisit</w:t>
      </w:r>
      <w:r w:rsidR="0095774B">
        <w:rPr>
          <w:rFonts w:ascii="Arial" w:hAnsi="Arial" w:cs="Arial"/>
          <w:sz w:val="24"/>
          <w:szCs w:val="24"/>
        </w:rPr>
        <w:t>os de la Convocatoria</w:t>
      </w:r>
      <w:r w:rsidR="00944A43" w:rsidRPr="002632F6">
        <w:rPr>
          <w:rFonts w:ascii="Arial" w:hAnsi="Arial" w:cs="Arial"/>
          <w:sz w:val="24"/>
          <w:szCs w:val="24"/>
        </w:rPr>
        <w:t>.</w:t>
      </w:r>
    </w:p>
    <w:p w:rsidR="00944A43" w:rsidRPr="002632F6" w:rsidRDefault="00944A43" w:rsidP="002632F6">
      <w:pPr>
        <w:kinsoku w:val="0"/>
        <w:overflowPunct w:val="0"/>
        <w:spacing w:after="0" w:line="240" w:lineRule="auto"/>
        <w:jc w:val="both"/>
        <w:textAlignment w:val="baseline"/>
        <w:rPr>
          <w:rFonts w:ascii="Arial" w:hAnsi="Arial" w:cs="Arial"/>
          <w:sz w:val="24"/>
          <w:szCs w:val="24"/>
        </w:rPr>
      </w:pPr>
    </w:p>
    <w:p w:rsidR="00944A43" w:rsidRPr="002632F6" w:rsidRDefault="00944A43" w:rsidP="002632F6">
      <w:pPr>
        <w:kinsoku w:val="0"/>
        <w:overflowPunct w:val="0"/>
        <w:spacing w:after="0" w:line="240" w:lineRule="auto"/>
        <w:jc w:val="both"/>
        <w:textAlignment w:val="baseline"/>
        <w:rPr>
          <w:rFonts w:ascii="Arial" w:hAnsi="Arial" w:cs="Arial"/>
          <w:sz w:val="24"/>
          <w:szCs w:val="24"/>
          <w:highlight w:val="green"/>
        </w:rPr>
      </w:pPr>
      <w:r w:rsidRPr="002632F6">
        <w:rPr>
          <w:rFonts w:ascii="Arial" w:hAnsi="Arial" w:cs="Arial"/>
          <w:sz w:val="24"/>
          <w:szCs w:val="24"/>
        </w:rPr>
        <w:t>Con la finalidad de que el procedimiento sea justo y equitativo, se buscará vinculación con instituciones y organizaciones especializadas en el ámbito cultural.</w:t>
      </w:r>
    </w:p>
    <w:p w:rsidR="00944A43" w:rsidRPr="002632F6" w:rsidRDefault="00944A43" w:rsidP="002632F6">
      <w:pPr>
        <w:kinsoku w:val="0"/>
        <w:overflowPunct w:val="0"/>
        <w:spacing w:after="0" w:line="240" w:lineRule="auto"/>
        <w:jc w:val="both"/>
        <w:textAlignment w:val="baseline"/>
        <w:rPr>
          <w:rFonts w:ascii="Arial" w:hAnsi="Arial" w:cs="Arial"/>
          <w:b/>
          <w:sz w:val="24"/>
          <w:szCs w:val="24"/>
        </w:rPr>
      </w:pPr>
    </w:p>
    <w:p w:rsidR="00944A43" w:rsidRPr="002632F6" w:rsidRDefault="005D2434" w:rsidP="002632F6">
      <w:pPr>
        <w:pStyle w:val="Textocomentario"/>
        <w:spacing w:after="0" w:line="240" w:lineRule="auto"/>
        <w:jc w:val="both"/>
        <w:rPr>
          <w:rFonts w:ascii="Arial" w:hAnsi="Arial" w:cs="Arial"/>
          <w:sz w:val="24"/>
          <w:szCs w:val="24"/>
        </w:rPr>
      </w:pPr>
      <w:r>
        <w:rPr>
          <w:rFonts w:ascii="Arial" w:hAnsi="Arial" w:cs="Arial"/>
          <w:b/>
          <w:sz w:val="24"/>
          <w:szCs w:val="24"/>
        </w:rPr>
        <w:t>Artículo 28</w:t>
      </w:r>
      <w:r w:rsidR="00944A43" w:rsidRPr="002632F6">
        <w:rPr>
          <w:rFonts w:ascii="Arial" w:hAnsi="Arial" w:cs="Arial"/>
          <w:b/>
          <w:sz w:val="24"/>
          <w:szCs w:val="24"/>
        </w:rPr>
        <w:t>.-</w:t>
      </w:r>
      <w:r w:rsidR="0095774B">
        <w:rPr>
          <w:rFonts w:ascii="Arial" w:hAnsi="Arial" w:cs="Arial"/>
          <w:sz w:val="24"/>
          <w:szCs w:val="24"/>
        </w:rPr>
        <w:t xml:space="preserve"> El Comité Asesor</w:t>
      </w:r>
      <w:r w:rsidR="00944A43" w:rsidRPr="002632F6">
        <w:rPr>
          <w:rFonts w:ascii="Arial" w:hAnsi="Arial" w:cs="Arial"/>
          <w:sz w:val="24"/>
          <w:szCs w:val="24"/>
        </w:rPr>
        <w:t xml:space="preserve"> que </w:t>
      </w:r>
      <w:r w:rsidR="00007B03">
        <w:rPr>
          <w:rFonts w:ascii="Arial" w:hAnsi="Arial" w:cs="Arial"/>
          <w:sz w:val="24"/>
          <w:szCs w:val="24"/>
        </w:rPr>
        <w:t>atienda</w:t>
      </w:r>
      <w:r w:rsidR="00944A43" w:rsidRPr="002632F6">
        <w:rPr>
          <w:rFonts w:ascii="Arial" w:hAnsi="Arial" w:cs="Arial"/>
          <w:sz w:val="24"/>
          <w:szCs w:val="24"/>
        </w:rPr>
        <w:t xml:space="preserve"> a los artistas urbanos, estará integrado por dos representantes del Instituto y tres ciudadanos especializados en las categorías señaladas en los presentes Lineamientos.</w:t>
      </w:r>
    </w:p>
    <w:p w:rsidR="00944A43" w:rsidRPr="002632F6" w:rsidRDefault="00944A43" w:rsidP="002632F6">
      <w:pPr>
        <w:pStyle w:val="NormalWeb"/>
        <w:spacing w:before="0" w:beforeAutospacing="0" w:after="0" w:afterAutospacing="0"/>
        <w:jc w:val="both"/>
        <w:rPr>
          <w:rFonts w:ascii="Arial" w:hAnsi="Arial" w:cs="Arial"/>
          <w:b/>
          <w:bCs/>
        </w:rPr>
      </w:pPr>
    </w:p>
    <w:p w:rsidR="00944A43" w:rsidRDefault="002F3A56" w:rsidP="002632F6">
      <w:pPr>
        <w:pStyle w:val="NormalWeb"/>
        <w:spacing w:before="0" w:beforeAutospacing="0" w:after="0" w:afterAutospacing="0"/>
        <w:jc w:val="both"/>
        <w:rPr>
          <w:rFonts w:ascii="Arial" w:eastAsia="Calibri" w:hAnsi="Arial" w:cs="Arial"/>
          <w:lang w:eastAsia="en-US"/>
        </w:rPr>
      </w:pPr>
      <w:r w:rsidRPr="002632F6">
        <w:rPr>
          <w:rFonts w:ascii="Arial" w:hAnsi="Arial" w:cs="Arial"/>
          <w:b/>
          <w:bCs/>
        </w:rPr>
        <w:t xml:space="preserve">Artículo </w:t>
      </w:r>
      <w:r w:rsidR="005D2434">
        <w:rPr>
          <w:rFonts w:ascii="Arial" w:hAnsi="Arial" w:cs="Arial"/>
          <w:b/>
          <w:bCs/>
        </w:rPr>
        <w:t>29</w:t>
      </w:r>
      <w:r w:rsidRPr="002632F6">
        <w:rPr>
          <w:rFonts w:ascii="Arial" w:hAnsi="Arial" w:cs="Arial"/>
          <w:b/>
          <w:bCs/>
        </w:rPr>
        <w:t>.-</w:t>
      </w:r>
      <w:r w:rsidR="00944A43" w:rsidRPr="002632F6">
        <w:rPr>
          <w:rFonts w:ascii="Arial" w:eastAsia="Calibri" w:hAnsi="Arial" w:cs="Arial"/>
          <w:lang w:eastAsia="en-US"/>
        </w:rPr>
        <w:t>El procedimiento para la designación de los tres ciud</w:t>
      </w:r>
      <w:r w:rsidR="005D2434">
        <w:rPr>
          <w:rFonts w:ascii="Arial" w:eastAsia="Calibri" w:hAnsi="Arial" w:cs="Arial"/>
          <w:lang w:eastAsia="en-US"/>
        </w:rPr>
        <w:t>adanos especializados del Comité Asesor</w:t>
      </w:r>
      <w:r w:rsidR="00944A43" w:rsidRPr="002632F6">
        <w:rPr>
          <w:rFonts w:ascii="Arial" w:eastAsia="Calibri" w:hAnsi="Arial" w:cs="Arial"/>
          <w:lang w:eastAsia="en-US"/>
        </w:rPr>
        <w:t xml:space="preserve"> se hará de la siguiente manera:</w:t>
      </w:r>
    </w:p>
    <w:p w:rsidR="002632F6" w:rsidRDefault="002632F6" w:rsidP="002632F6">
      <w:pPr>
        <w:pStyle w:val="NormalWeb"/>
        <w:spacing w:before="0" w:beforeAutospacing="0" w:after="0" w:afterAutospacing="0"/>
        <w:jc w:val="both"/>
        <w:rPr>
          <w:rFonts w:ascii="Arial" w:eastAsia="Calibri" w:hAnsi="Arial" w:cs="Arial"/>
          <w:lang w:eastAsia="en-US"/>
        </w:rPr>
      </w:pPr>
    </w:p>
    <w:p w:rsidR="00944A43" w:rsidRPr="002632F6" w:rsidRDefault="00944A43" w:rsidP="002632F6">
      <w:pPr>
        <w:pStyle w:val="NormalWeb"/>
        <w:numPr>
          <w:ilvl w:val="0"/>
          <w:numId w:val="29"/>
        </w:numPr>
        <w:spacing w:before="0" w:beforeAutospacing="0" w:after="0" w:afterAutospacing="0"/>
        <w:ind w:left="851" w:hanging="142"/>
        <w:jc w:val="both"/>
        <w:rPr>
          <w:rFonts w:ascii="Arial" w:eastAsia="Calibri" w:hAnsi="Arial" w:cs="Arial"/>
          <w:lang w:eastAsia="en-US"/>
        </w:rPr>
      </w:pPr>
      <w:r w:rsidRPr="002632F6">
        <w:rPr>
          <w:rFonts w:ascii="Arial" w:eastAsia="Calibri" w:hAnsi="Arial" w:cs="Arial"/>
          <w:lang w:eastAsia="en-US"/>
        </w:rPr>
        <w:t>El Instituto se coordinará con Instituciones dedicadas a disciplinas señaladas en los presente</w:t>
      </w:r>
      <w:r w:rsidR="008354BF">
        <w:rPr>
          <w:rFonts w:ascii="Arial" w:eastAsia="Calibri" w:hAnsi="Arial" w:cs="Arial"/>
          <w:lang w:eastAsia="en-US"/>
        </w:rPr>
        <w:t>s</w:t>
      </w:r>
      <w:r w:rsidRPr="002632F6">
        <w:rPr>
          <w:rFonts w:ascii="Arial" w:eastAsia="Calibri" w:hAnsi="Arial" w:cs="Arial"/>
          <w:lang w:eastAsia="en-US"/>
        </w:rPr>
        <w:t xml:space="preserve"> Lineamientos, a fin de obtener propuestas curriculares de profesionistas y académicos expertos;</w:t>
      </w:r>
    </w:p>
    <w:p w:rsidR="00944A43" w:rsidRPr="002632F6" w:rsidRDefault="00944A43" w:rsidP="002632F6">
      <w:pPr>
        <w:pStyle w:val="NormalWeb"/>
        <w:numPr>
          <w:ilvl w:val="0"/>
          <w:numId w:val="29"/>
        </w:numPr>
        <w:spacing w:before="0" w:beforeAutospacing="0" w:after="0" w:afterAutospacing="0"/>
        <w:ind w:left="851" w:hanging="142"/>
        <w:jc w:val="both"/>
        <w:rPr>
          <w:rFonts w:ascii="Arial" w:eastAsia="Calibri" w:hAnsi="Arial" w:cs="Arial"/>
          <w:lang w:eastAsia="en-US"/>
        </w:rPr>
      </w:pPr>
      <w:r w:rsidRPr="002632F6">
        <w:rPr>
          <w:rFonts w:ascii="Arial" w:eastAsia="Calibri" w:hAnsi="Arial" w:cs="Arial"/>
          <w:lang w:eastAsia="en-US"/>
        </w:rPr>
        <w:t>Una vez seleccionados los candidatos que cumplan con los requisitos y experiencia necesaria, se les invit</w:t>
      </w:r>
      <w:r w:rsidR="005D2434">
        <w:rPr>
          <w:rFonts w:ascii="Arial" w:eastAsia="Calibri" w:hAnsi="Arial" w:cs="Arial"/>
          <w:lang w:eastAsia="en-US"/>
        </w:rPr>
        <w:t xml:space="preserve">ará </w:t>
      </w:r>
      <w:r w:rsidR="008354BF">
        <w:rPr>
          <w:rFonts w:ascii="Arial" w:eastAsia="Calibri" w:hAnsi="Arial" w:cs="Arial"/>
          <w:lang w:eastAsia="en-US"/>
        </w:rPr>
        <w:t xml:space="preserve">a </w:t>
      </w:r>
      <w:r w:rsidR="005D2434">
        <w:rPr>
          <w:rFonts w:ascii="Arial" w:eastAsia="Calibri" w:hAnsi="Arial" w:cs="Arial"/>
          <w:lang w:eastAsia="en-US"/>
        </w:rPr>
        <w:t>formar parte del Comité Asesor</w:t>
      </w:r>
      <w:r w:rsidRPr="002632F6">
        <w:rPr>
          <w:rFonts w:ascii="Arial" w:eastAsia="Calibri" w:hAnsi="Arial" w:cs="Arial"/>
          <w:lang w:eastAsia="en-US"/>
        </w:rPr>
        <w:t>;</w:t>
      </w:r>
    </w:p>
    <w:p w:rsidR="00944A43" w:rsidRPr="002632F6" w:rsidRDefault="005D2434" w:rsidP="002632F6">
      <w:pPr>
        <w:pStyle w:val="NormalWeb"/>
        <w:numPr>
          <w:ilvl w:val="0"/>
          <w:numId w:val="29"/>
        </w:numPr>
        <w:spacing w:before="0" w:beforeAutospacing="0" w:after="0" w:afterAutospacing="0"/>
        <w:ind w:left="851" w:hanging="142"/>
        <w:jc w:val="both"/>
        <w:rPr>
          <w:rFonts w:ascii="Arial" w:eastAsia="Calibri" w:hAnsi="Arial" w:cs="Arial"/>
          <w:lang w:eastAsia="en-US"/>
        </w:rPr>
      </w:pPr>
      <w:r>
        <w:rPr>
          <w:rFonts w:ascii="Arial" w:eastAsia="Calibri" w:hAnsi="Arial" w:cs="Arial"/>
          <w:lang w:eastAsia="en-US"/>
        </w:rPr>
        <w:t>Los candidatos a formar parte del Comité Asesor</w:t>
      </w:r>
      <w:r w:rsidR="00944A43" w:rsidRPr="002632F6">
        <w:rPr>
          <w:rFonts w:ascii="Arial" w:eastAsia="Calibri" w:hAnsi="Arial" w:cs="Arial"/>
          <w:lang w:eastAsia="en-US"/>
        </w:rPr>
        <w:t>, tendrán un término de cinco días hábiles, contados a partir del día siguiente en que reciban la invitación, para confirmar por escrito la aceptación del encargo; y</w:t>
      </w:r>
    </w:p>
    <w:p w:rsidR="00944A43" w:rsidRPr="002632F6" w:rsidRDefault="00944A43" w:rsidP="002632F6">
      <w:pPr>
        <w:pStyle w:val="NormalWeb"/>
        <w:numPr>
          <w:ilvl w:val="0"/>
          <w:numId w:val="29"/>
        </w:numPr>
        <w:spacing w:before="0" w:beforeAutospacing="0" w:after="0" w:afterAutospacing="0"/>
        <w:ind w:left="851" w:hanging="142"/>
        <w:jc w:val="both"/>
        <w:rPr>
          <w:rFonts w:ascii="Arial" w:eastAsia="Calibri" w:hAnsi="Arial" w:cs="Arial"/>
          <w:lang w:eastAsia="en-US"/>
        </w:rPr>
      </w:pPr>
      <w:r w:rsidRPr="002632F6">
        <w:rPr>
          <w:rFonts w:ascii="Arial" w:eastAsia="Calibri" w:hAnsi="Arial" w:cs="Arial"/>
          <w:lang w:eastAsia="en-US"/>
        </w:rPr>
        <w:t xml:space="preserve">Aceptado el </w:t>
      </w:r>
      <w:r w:rsidR="005D2434">
        <w:rPr>
          <w:rFonts w:ascii="Arial" w:eastAsia="Calibri" w:hAnsi="Arial" w:cs="Arial"/>
          <w:lang w:eastAsia="en-US"/>
        </w:rPr>
        <w:t>encargo, los miembros del Comité Asesor</w:t>
      </w:r>
      <w:r w:rsidRPr="002632F6">
        <w:rPr>
          <w:rFonts w:ascii="Arial" w:eastAsia="Calibri" w:hAnsi="Arial" w:cs="Arial"/>
          <w:lang w:eastAsia="en-US"/>
        </w:rPr>
        <w:t xml:space="preserve"> deberán presentarse el día, hora y lugar señalados, para la selección de los artistas urbanos que formen parte del Programa.</w:t>
      </w:r>
    </w:p>
    <w:p w:rsidR="002F3A56" w:rsidRPr="002632F6" w:rsidRDefault="002F3A56" w:rsidP="002632F6">
      <w:pPr>
        <w:kinsoku w:val="0"/>
        <w:overflowPunct w:val="0"/>
        <w:spacing w:after="0" w:line="240" w:lineRule="auto"/>
        <w:jc w:val="both"/>
        <w:textAlignment w:val="baseline"/>
        <w:rPr>
          <w:rFonts w:ascii="Arial" w:hAnsi="Arial" w:cs="Arial"/>
          <w:sz w:val="24"/>
          <w:szCs w:val="24"/>
        </w:rPr>
      </w:pPr>
    </w:p>
    <w:p w:rsidR="00944A43" w:rsidRPr="002632F6" w:rsidRDefault="002F3A56" w:rsidP="002632F6">
      <w:pPr>
        <w:pStyle w:val="NormalWeb"/>
        <w:spacing w:before="0" w:beforeAutospacing="0" w:after="0" w:afterAutospacing="0"/>
        <w:jc w:val="both"/>
        <w:rPr>
          <w:rFonts w:ascii="Arial" w:eastAsia="Calibri" w:hAnsi="Arial" w:cs="Arial"/>
          <w:lang w:eastAsia="en-US"/>
        </w:rPr>
      </w:pPr>
      <w:r w:rsidRPr="002632F6">
        <w:rPr>
          <w:rFonts w:ascii="Arial" w:hAnsi="Arial" w:cs="Arial"/>
          <w:b/>
          <w:bCs/>
        </w:rPr>
        <w:t>Ar</w:t>
      </w:r>
      <w:r w:rsidR="005D2434">
        <w:rPr>
          <w:rFonts w:ascii="Arial" w:hAnsi="Arial" w:cs="Arial"/>
          <w:b/>
          <w:bCs/>
        </w:rPr>
        <w:t>tículo 30</w:t>
      </w:r>
      <w:r w:rsidRPr="002632F6">
        <w:rPr>
          <w:rFonts w:ascii="Arial" w:hAnsi="Arial" w:cs="Arial"/>
          <w:b/>
          <w:bCs/>
        </w:rPr>
        <w:t>.-</w:t>
      </w:r>
      <w:r w:rsidR="005D2434">
        <w:rPr>
          <w:rFonts w:ascii="Arial" w:eastAsia="Calibri" w:hAnsi="Arial" w:cs="Arial"/>
          <w:lang w:eastAsia="en-US"/>
        </w:rPr>
        <w:t>Para ser parte del Comité Asesor</w:t>
      </w:r>
      <w:r w:rsidR="00944A43" w:rsidRPr="002632F6">
        <w:rPr>
          <w:rFonts w:ascii="Arial" w:eastAsia="Calibri" w:hAnsi="Arial" w:cs="Arial"/>
          <w:lang w:eastAsia="en-US"/>
        </w:rPr>
        <w:t>, se requiere:</w:t>
      </w:r>
    </w:p>
    <w:p w:rsidR="00944A43" w:rsidRPr="002632F6" w:rsidRDefault="00944A43" w:rsidP="002632F6">
      <w:pPr>
        <w:pStyle w:val="NormalWeb"/>
        <w:spacing w:before="0" w:beforeAutospacing="0" w:after="0" w:afterAutospacing="0"/>
        <w:jc w:val="both"/>
        <w:rPr>
          <w:rFonts w:ascii="Arial" w:eastAsia="Calibri" w:hAnsi="Arial" w:cs="Arial"/>
          <w:lang w:eastAsia="en-US"/>
        </w:rPr>
      </w:pPr>
    </w:p>
    <w:p w:rsidR="00944A43" w:rsidRPr="002632F6" w:rsidRDefault="00944A43" w:rsidP="002632F6">
      <w:pPr>
        <w:pStyle w:val="NormalWeb"/>
        <w:numPr>
          <w:ilvl w:val="0"/>
          <w:numId w:val="20"/>
        </w:numPr>
        <w:spacing w:before="0" w:beforeAutospacing="0" w:after="0" w:afterAutospacing="0"/>
        <w:ind w:hanging="153"/>
        <w:jc w:val="both"/>
        <w:rPr>
          <w:rFonts w:ascii="Arial" w:eastAsia="Calibri" w:hAnsi="Arial" w:cs="Arial"/>
          <w:strike/>
          <w:lang w:eastAsia="en-US"/>
        </w:rPr>
      </w:pPr>
      <w:r w:rsidRPr="002632F6">
        <w:rPr>
          <w:rFonts w:ascii="Arial" w:eastAsia="Calibri" w:hAnsi="Arial" w:cs="Arial"/>
          <w:lang w:eastAsia="en-US"/>
        </w:rPr>
        <w:t>Acreditar experiencia;</w:t>
      </w:r>
    </w:p>
    <w:p w:rsidR="00944A43" w:rsidRPr="002632F6" w:rsidRDefault="00944A43" w:rsidP="002632F6">
      <w:pPr>
        <w:pStyle w:val="NormalWeb"/>
        <w:numPr>
          <w:ilvl w:val="0"/>
          <w:numId w:val="20"/>
        </w:numPr>
        <w:spacing w:before="0" w:beforeAutospacing="0" w:after="0" w:afterAutospacing="0"/>
        <w:ind w:hanging="153"/>
        <w:jc w:val="both"/>
        <w:rPr>
          <w:rFonts w:ascii="Arial" w:eastAsia="Calibri" w:hAnsi="Arial" w:cs="Arial"/>
          <w:lang w:eastAsia="en-US"/>
        </w:rPr>
      </w:pPr>
      <w:r w:rsidRPr="002632F6">
        <w:rPr>
          <w:rFonts w:ascii="Arial" w:eastAsia="Calibri" w:hAnsi="Arial" w:cs="Arial"/>
          <w:lang w:eastAsia="en-US"/>
        </w:rPr>
        <w:t>No contar con antecedentes penales;</w:t>
      </w:r>
    </w:p>
    <w:p w:rsidR="00944A43" w:rsidRPr="002632F6" w:rsidRDefault="00944A43" w:rsidP="002632F6">
      <w:pPr>
        <w:pStyle w:val="NormalWeb"/>
        <w:numPr>
          <w:ilvl w:val="0"/>
          <w:numId w:val="20"/>
        </w:numPr>
        <w:spacing w:before="0" w:beforeAutospacing="0" w:after="0" w:afterAutospacing="0"/>
        <w:ind w:hanging="153"/>
        <w:jc w:val="both"/>
        <w:rPr>
          <w:rFonts w:ascii="Arial" w:eastAsia="Calibri" w:hAnsi="Arial" w:cs="Arial"/>
          <w:lang w:eastAsia="en-US"/>
        </w:rPr>
      </w:pPr>
      <w:r w:rsidRPr="002632F6">
        <w:rPr>
          <w:rFonts w:ascii="Arial" w:eastAsia="Calibri" w:hAnsi="Arial" w:cs="Arial"/>
          <w:lang w:eastAsia="en-US"/>
        </w:rPr>
        <w:t>Haberse desempeñado destacadamente en actividades artísticas, académicas o sociales;</w:t>
      </w:r>
    </w:p>
    <w:p w:rsidR="00944A43" w:rsidRPr="002632F6" w:rsidRDefault="00944A43" w:rsidP="002632F6">
      <w:pPr>
        <w:pStyle w:val="NormalWeb"/>
        <w:numPr>
          <w:ilvl w:val="0"/>
          <w:numId w:val="20"/>
        </w:numPr>
        <w:spacing w:before="0" w:beforeAutospacing="0" w:after="0" w:afterAutospacing="0"/>
        <w:ind w:hanging="153"/>
        <w:jc w:val="both"/>
        <w:rPr>
          <w:rFonts w:ascii="Arial" w:eastAsia="Calibri" w:hAnsi="Arial" w:cs="Arial"/>
          <w:lang w:eastAsia="en-US"/>
        </w:rPr>
      </w:pPr>
      <w:r w:rsidRPr="002632F6">
        <w:rPr>
          <w:rFonts w:ascii="Arial" w:eastAsia="Calibri" w:hAnsi="Arial" w:cs="Arial"/>
          <w:lang w:eastAsia="en-US"/>
        </w:rPr>
        <w:t>No ser ministro de algún culto religioso; y</w:t>
      </w:r>
    </w:p>
    <w:p w:rsidR="00944A43" w:rsidRPr="002632F6" w:rsidRDefault="00944A43" w:rsidP="002632F6">
      <w:pPr>
        <w:pStyle w:val="NormalWeb"/>
        <w:numPr>
          <w:ilvl w:val="0"/>
          <w:numId w:val="20"/>
        </w:numPr>
        <w:spacing w:before="0" w:beforeAutospacing="0" w:after="0" w:afterAutospacing="0"/>
        <w:ind w:hanging="153"/>
        <w:jc w:val="both"/>
        <w:rPr>
          <w:rFonts w:ascii="Arial" w:eastAsia="Calibri" w:hAnsi="Arial" w:cs="Arial"/>
          <w:lang w:eastAsia="en-US"/>
        </w:rPr>
      </w:pPr>
      <w:r w:rsidRPr="002632F6">
        <w:rPr>
          <w:rFonts w:ascii="Arial" w:eastAsia="Calibri" w:hAnsi="Arial" w:cs="Arial"/>
          <w:lang w:eastAsia="en-US"/>
        </w:rPr>
        <w:t>No ser Titular de Dependencia o Entidad Federal, Estatal o Municipal.</w:t>
      </w:r>
    </w:p>
    <w:p w:rsidR="00944A43" w:rsidRPr="002632F6" w:rsidRDefault="00944A43" w:rsidP="002632F6">
      <w:pPr>
        <w:pStyle w:val="NormalWeb"/>
        <w:spacing w:before="0" w:beforeAutospacing="0" w:after="0" w:afterAutospacing="0"/>
        <w:jc w:val="both"/>
        <w:rPr>
          <w:rFonts w:ascii="Arial" w:eastAsia="Calibri" w:hAnsi="Arial" w:cs="Arial"/>
          <w:lang w:eastAsia="en-US"/>
        </w:rPr>
      </w:pPr>
    </w:p>
    <w:p w:rsidR="00944A43" w:rsidRDefault="00E161EE" w:rsidP="002632F6">
      <w:pPr>
        <w:pStyle w:val="NormalWeb"/>
        <w:spacing w:before="0" w:beforeAutospacing="0" w:after="0" w:afterAutospacing="0"/>
        <w:jc w:val="both"/>
        <w:rPr>
          <w:rFonts w:ascii="Arial" w:eastAsia="Calibri" w:hAnsi="Arial" w:cs="Arial"/>
          <w:lang w:eastAsia="en-US"/>
        </w:rPr>
      </w:pPr>
      <w:r w:rsidRPr="002632F6">
        <w:rPr>
          <w:rFonts w:ascii="Arial" w:hAnsi="Arial" w:cs="Arial"/>
          <w:b/>
        </w:rPr>
        <w:t>Artículo 3</w:t>
      </w:r>
      <w:r w:rsidR="005D2434">
        <w:rPr>
          <w:rFonts w:ascii="Arial" w:hAnsi="Arial" w:cs="Arial"/>
          <w:b/>
        </w:rPr>
        <w:t>1</w:t>
      </w:r>
      <w:r w:rsidR="00611FBA" w:rsidRPr="002632F6">
        <w:rPr>
          <w:rFonts w:ascii="Arial" w:hAnsi="Arial" w:cs="Arial"/>
          <w:b/>
        </w:rPr>
        <w:t xml:space="preserve">.- </w:t>
      </w:r>
      <w:r w:rsidR="005D2434">
        <w:rPr>
          <w:rFonts w:ascii="Arial" w:eastAsia="Calibri" w:hAnsi="Arial" w:cs="Arial"/>
          <w:lang w:eastAsia="en-US"/>
        </w:rPr>
        <w:t>El Comité Asesor</w:t>
      </w:r>
      <w:r w:rsidR="00944A43" w:rsidRPr="002632F6">
        <w:rPr>
          <w:rFonts w:ascii="Arial" w:eastAsia="Calibri" w:hAnsi="Arial" w:cs="Arial"/>
          <w:lang w:eastAsia="en-US"/>
        </w:rPr>
        <w:t xml:space="preserve"> tendrá las siguientes funciones:</w:t>
      </w:r>
    </w:p>
    <w:p w:rsidR="002632F6" w:rsidRPr="002632F6" w:rsidRDefault="002632F6" w:rsidP="002632F6">
      <w:pPr>
        <w:pStyle w:val="NormalWeb"/>
        <w:spacing w:before="0" w:beforeAutospacing="0" w:after="0" w:afterAutospacing="0"/>
        <w:jc w:val="both"/>
        <w:rPr>
          <w:rFonts w:ascii="Arial" w:eastAsia="Calibri" w:hAnsi="Arial" w:cs="Arial"/>
          <w:lang w:eastAsia="en-US"/>
        </w:rPr>
      </w:pPr>
    </w:p>
    <w:p w:rsidR="00944A43" w:rsidRPr="002632F6" w:rsidRDefault="00944A43" w:rsidP="002632F6">
      <w:pPr>
        <w:pStyle w:val="NormalWeb"/>
        <w:numPr>
          <w:ilvl w:val="0"/>
          <w:numId w:val="15"/>
        </w:numPr>
        <w:spacing w:before="0" w:beforeAutospacing="0" w:after="0" w:afterAutospacing="0"/>
        <w:ind w:left="709" w:hanging="141"/>
        <w:jc w:val="both"/>
        <w:rPr>
          <w:rFonts w:ascii="Arial" w:eastAsia="Calibri" w:hAnsi="Arial" w:cs="Arial"/>
          <w:lang w:eastAsia="en-US"/>
        </w:rPr>
      </w:pPr>
      <w:r w:rsidRPr="002632F6">
        <w:rPr>
          <w:rFonts w:ascii="Arial" w:eastAsia="Calibri" w:hAnsi="Arial" w:cs="Arial"/>
          <w:lang w:eastAsia="en-US"/>
        </w:rPr>
        <w:t>Coadyuvar con el Instituto, en la elaboración de la Convocatoria para ingresar al Programa;</w:t>
      </w:r>
    </w:p>
    <w:p w:rsidR="00944A43" w:rsidRPr="002632F6" w:rsidRDefault="00007B03" w:rsidP="002632F6">
      <w:pPr>
        <w:pStyle w:val="NormalWeb"/>
        <w:numPr>
          <w:ilvl w:val="0"/>
          <w:numId w:val="15"/>
        </w:numPr>
        <w:spacing w:before="0" w:beforeAutospacing="0" w:after="0" w:afterAutospacing="0"/>
        <w:ind w:left="709" w:hanging="141"/>
        <w:jc w:val="both"/>
        <w:rPr>
          <w:rFonts w:ascii="Arial" w:eastAsia="Calibri" w:hAnsi="Arial" w:cs="Arial"/>
          <w:lang w:eastAsia="en-US"/>
        </w:rPr>
      </w:pPr>
      <w:r>
        <w:rPr>
          <w:rFonts w:ascii="Arial" w:eastAsia="Calibri" w:hAnsi="Arial" w:cs="Arial"/>
          <w:lang w:eastAsia="en-US"/>
        </w:rPr>
        <w:t xml:space="preserve">Analizar las solicitudesde los </w:t>
      </w:r>
      <w:r w:rsidR="00944A43" w:rsidRPr="002632F6">
        <w:rPr>
          <w:rFonts w:ascii="Arial" w:eastAsia="Calibri" w:hAnsi="Arial" w:cs="Arial"/>
          <w:lang w:eastAsia="en-US"/>
        </w:rPr>
        <w:t>candidatos que ingresarán al Programa, con estricto apego a los presentes Lineamientos y bases de la Convocatoria;</w:t>
      </w:r>
    </w:p>
    <w:p w:rsidR="00944A43" w:rsidRPr="002632F6" w:rsidRDefault="00944A43" w:rsidP="002632F6">
      <w:pPr>
        <w:pStyle w:val="NormalWeb"/>
        <w:numPr>
          <w:ilvl w:val="0"/>
          <w:numId w:val="15"/>
        </w:numPr>
        <w:spacing w:before="0" w:beforeAutospacing="0" w:after="0" w:afterAutospacing="0"/>
        <w:ind w:left="709" w:hanging="141"/>
        <w:jc w:val="both"/>
        <w:rPr>
          <w:rStyle w:val="apple-converted-space"/>
          <w:rFonts w:ascii="Arial" w:eastAsia="Calibri" w:hAnsi="Arial" w:cs="Arial"/>
          <w:shd w:val="clear" w:color="auto" w:fill="FFFCF9"/>
        </w:rPr>
      </w:pPr>
      <w:r w:rsidRPr="002632F6">
        <w:rPr>
          <w:rFonts w:ascii="Arial" w:eastAsia="Calibri" w:hAnsi="Arial" w:cs="Arial"/>
          <w:lang w:eastAsia="en-US"/>
        </w:rPr>
        <w:t xml:space="preserve">Tomar las decisiones que estimen necesarias, para el pleno desarrollo de la Convocatoria; </w:t>
      </w:r>
      <w:r w:rsidRPr="002632F6">
        <w:rPr>
          <w:rStyle w:val="apple-converted-space"/>
          <w:rFonts w:ascii="Arial" w:eastAsia="Calibri" w:hAnsi="Arial" w:cs="Arial"/>
          <w:shd w:val="clear" w:color="auto" w:fill="FFFCF9"/>
        </w:rPr>
        <w:t> </w:t>
      </w:r>
    </w:p>
    <w:p w:rsidR="00944A43" w:rsidRPr="002632F6" w:rsidRDefault="00AC05FA" w:rsidP="002632F6">
      <w:pPr>
        <w:pStyle w:val="NormalWeb"/>
        <w:numPr>
          <w:ilvl w:val="0"/>
          <w:numId w:val="15"/>
        </w:numPr>
        <w:spacing w:before="0" w:beforeAutospacing="0" w:after="0" w:afterAutospacing="0"/>
        <w:ind w:left="709" w:hanging="141"/>
        <w:jc w:val="both"/>
        <w:rPr>
          <w:rFonts w:ascii="Arial" w:eastAsia="Calibri" w:hAnsi="Arial" w:cs="Arial"/>
          <w:lang w:eastAsia="en-US"/>
        </w:rPr>
      </w:pPr>
      <w:r>
        <w:rPr>
          <w:rFonts w:ascii="Arial" w:eastAsia="Calibri" w:hAnsi="Arial" w:cs="Arial"/>
          <w:lang w:eastAsia="en-US"/>
        </w:rPr>
        <w:t>Interpretar las b</w:t>
      </w:r>
      <w:r w:rsidR="00944A43" w:rsidRPr="002632F6">
        <w:rPr>
          <w:rFonts w:ascii="Arial" w:eastAsia="Calibri" w:hAnsi="Arial" w:cs="Arial"/>
          <w:lang w:eastAsia="en-US"/>
        </w:rPr>
        <w:t xml:space="preserve">ases de la Convocatoria, y determinar el modo correcto de su aplicación en el desarrollo de la misma; y </w:t>
      </w:r>
    </w:p>
    <w:p w:rsidR="00944A43" w:rsidRPr="002632F6" w:rsidRDefault="00944A43" w:rsidP="002632F6">
      <w:pPr>
        <w:pStyle w:val="NormalWeb"/>
        <w:numPr>
          <w:ilvl w:val="0"/>
          <w:numId w:val="15"/>
        </w:numPr>
        <w:spacing w:before="0" w:beforeAutospacing="0" w:after="0" w:afterAutospacing="0"/>
        <w:ind w:left="709" w:hanging="141"/>
        <w:jc w:val="both"/>
        <w:rPr>
          <w:rFonts w:ascii="Arial" w:eastAsia="Calibri" w:hAnsi="Arial" w:cs="Arial"/>
          <w:lang w:eastAsia="en-US"/>
        </w:rPr>
      </w:pPr>
      <w:r w:rsidRPr="002632F6">
        <w:rPr>
          <w:rFonts w:ascii="Arial" w:eastAsia="Calibri" w:hAnsi="Arial" w:cs="Arial"/>
          <w:lang w:eastAsia="en-US"/>
        </w:rPr>
        <w:t>Seleccionar a los beneficiarios del Programa, mediante voto.</w:t>
      </w:r>
    </w:p>
    <w:p w:rsidR="00AC05FA" w:rsidRDefault="00AC05FA" w:rsidP="002632F6">
      <w:pPr>
        <w:pStyle w:val="NormalWeb"/>
        <w:spacing w:before="0" w:beforeAutospacing="0" w:after="0" w:afterAutospacing="0"/>
        <w:jc w:val="both"/>
        <w:rPr>
          <w:rFonts w:ascii="Arial" w:eastAsia="Calibri" w:hAnsi="Arial" w:cs="Arial"/>
          <w:lang w:eastAsia="en-US"/>
        </w:rPr>
      </w:pPr>
    </w:p>
    <w:p w:rsidR="00900024" w:rsidRPr="002632F6" w:rsidRDefault="00900024" w:rsidP="002632F6">
      <w:pPr>
        <w:pStyle w:val="NormalWeb"/>
        <w:spacing w:before="0" w:beforeAutospacing="0" w:after="0" w:afterAutospacing="0"/>
        <w:jc w:val="center"/>
        <w:rPr>
          <w:rFonts w:ascii="Arial" w:eastAsia="Calibri" w:hAnsi="Arial" w:cs="Arial"/>
          <w:b/>
          <w:lang w:eastAsia="en-US"/>
        </w:rPr>
      </w:pPr>
      <w:r w:rsidRPr="002632F6">
        <w:rPr>
          <w:rFonts w:ascii="Arial" w:eastAsia="Calibri" w:hAnsi="Arial" w:cs="Arial"/>
          <w:b/>
          <w:lang w:eastAsia="en-US"/>
        </w:rPr>
        <w:t>CAPÍTULO VI</w:t>
      </w:r>
    </w:p>
    <w:p w:rsidR="00900024" w:rsidRDefault="001B506B" w:rsidP="002632F6">
      <w:pPr>
        <w:pStyle w:val="NormalWeb"/>
        <w:spacing w:before="0" w:beforeAutospacing="0" w:after="0" w:afterAutospacing="0"/>
        <w:jc w:val="center"/>
        <w:rPr>
          <w:rFonts w:ascii="Arial" w:eastAsia="Calibri" w:hAnsi="Arial" w:cs="Arial"/>
          <w:b/>
          <w:lang w:eastAsia="en-US"/>
        </w:rPr>
      </w:pPr>
      <w:r w:rsidRPr="002632F6">
        <w:rPr>
          <w:rFonts w:ascii="Arial" w:eastAsia="Calibri" w:hAnsi="Arial" w:cs="Arial"/>
          <w:b/>
          <w:lang w:eastAsia="en-US"/>
        </w:rPr>
        <w:lastRenderedPageBreak/>
        <w:t xml:space="preserve">DERECHOS Y OBLIGACIONES </w:t>
      </w:r>
      <w:r w:rsidR="00900024" w:rsidRPr="002632F6">
        <w:rPr>
          <w:rFonts w:ascii="Arial" w:eastAsia="Calibri" w:hAnsi="Arial" w:cs="Arial"/>
          <w:b/>
          <w:lang w:eastAsia="en-US"/>
        </w:rPr>
        <w:t>DE LOS ARTÍSTAS URBANOS</w:t>
      </w:r>
    </w:p>
    <w:p w:rsidR="002632F6" w:rsidRPr="002632F6" w:rsidRDefault="002632F6" w:rsidP="002632F6">
      <w:pPr>
        <w:pStyle w:val="NormalWeb"/>
        <w:spacing w:before="0" w:beforeAutospacing="0" w:after="0" w:afterAutospacing="0"/>
        <w:jc w:val="center"/>
        <w:rPr>
          <w:rFonts w:ascii="Arial" w:eastAsia="Calibri" w:hAnsi="Arial" w:cs="Arial"/>
          <w:b/>
          <w:lang w:eastAsia="en-US"/>
        </w:rPr>
      </w:pPr>
    </w:p>
    <w:p w:rsidR="00944A43" w:rsidRPr="002632F6" w:rsidRDefault="005D2434" w:rsidP="002632F6">
      <w:pPr>
        <w:pStyle w:val="NormalWeb"/>
        <w:spacing w:before="0" w:beforeAutospacing="0" w:after="0" w:afterAutospacing="0"/>
        <w:jc w:val="both"/>
        <w:rPr>
          <w:rFonts w:ascii="Arial" w:eastAsia="Calibri" w:hAnsi="Arial" w:cs="Arial"/>
          <w:lang w:eastAsia="en-US"/>
        </w:rPr>
      </w:pPr>
      <w:r>
        <w:rPr>
          <w:rFonts w:ascii="Arial" w:eastAsia="Calibri" w:hAnsi="Arial" w:cs="Arial"/>
          <w:b/>
          <w:lang w:eastAsia="en-US"/>
        </w:rPr>
        <w:t>Artículo 32</w:t>
      </w:r>
      <w:r w:rsidR="00944A43" w:rsidRPr="002632F6">
        <w:rPr>
          <w:rFonts w:ascii="Arial" w:eastAsia="Calibri" w:hAnsi="Arial" w:cs="Arial"/>
          <w:b/>
          <w:lang w:eastAsia="en-US"/>
        </w:rPr>
        <w:t xml:space="preserve">.- </w:t>
      </w:r>
      <w:r w:rsidR="00944A43" w:rsidRPr="002632F6">
        <w:rPr>
          <w:rFonts w:ascii="Arial" w:eastAsia="Calibri" w:hAnsi="Arial" w:cs="Arial"/>
          <w:lang w:eastAsia="en-US"/>
        </w:rPr>
        <w:t xml:space="preserve">Los artistas urbanos son responsables del cumplimiento de los presentes Lineamientos y de lo que establece el </w:t>
      </w:r>
      <w:r w:rsidR="00F71D46">
        <w:rPr>
          <w:rFonts w:ascii="Arial" w:eastAsia="Calibri" w:hAnsi="Arial" w:cs="Arial"/>
          <w:lang w:eastAsia="en-US"/>
        </w:rPr>
        <w:t>C</w:t>
      </w:r>
      <w:r w:rsidR="00944A43" w:rsidRPr="002632F6">
        <w:rPr>
          <w:rFonts w:ascii="Arial" w:eastAsia="Calibri" w:hAnsi="Arial" w:cs="Arial"/>
          <w:lang w:eastAsia="en-US"/>
        </w:rPr>
        <w:t>ódigo.</w:t>
      </w:r>
    </w:p>
    <w:p w:rsidR="00944A43" w:rsidRPr="002632F6" w:rsidRDefault="00944A43" w:rsidP="002632F6">
      <w:pPr>
        <w:pStyle w:val="NormalWeb"/>
        <w:spacing w:before="0" w:beforeAutospacing="0" w:after="0" w:afterAutospacing="0"/>
        <w:jc w:val="both"/>
        <w:rPr>
          <w:rFonts w:ascii="Arial" w:eastAsia="Calibri" w:hAnsi="Arial" w:cs="Arial"/>
          <w:lang w:eastAsia="en-US"/>
        </w:rPr>
      </w:pPr>
    </w:p>
    <w:p w:rsidR="00944A43" w:rsidRPr="002632F6" w:rsidRDefault="005D2434" w:rsidP="002632F6">
      <w:pPr>
        <w:pStyle w:val="NormalWeb"/>
        <w:spacing w:before="0" w:beforeAutospacing="0" w:after="0" w:afterAutospacing="0"/>
        <w:jc w:val="both"/>
        <w:rPr>
          <w:rFonts w:ascii="Arial" w:eastAsia="Calibri" w:hAnsi="Arial" w:cs="Arial"/>
          <w:lang w:eastAsia="en-US"/>
        </w:rPr>
      </w:pPr>
      <w:r>
        <w:rPr>
          <w:rFonts w:ascii="Arial" w:eastAsia="Calibri" w:hAnsi="Arial" w:cs="Arial"/>
          <w:b/>
          <w:lang w:eastAsia="en-US"/>
        </w:rPr>
        <w:t>Artículo 33</w:t>
      </w:r>
      <w:r w:rsidR="00944A43" w:rsidRPr="002632F6">
        <w:rPr>
          <w:rFonts w:ascii="Arial" w:eastAsia="Calibri" w:hAnsi="Arial" w:cs="Arial"/>
          <w:b/>
          <w:lang w:eastAsia="en-US"/>
        </w:rPr>
        <w:t xml:space="preserve">.- </w:t>
      </w:r>
      <w:r w:rsidR="00AC05FA">
        <w:rPr>
          <w:rFonts w:ascii="Arial" w:eastAsia="Calibri" w:hAnsi="Arial" w:cs="Arial"/>
          <w:lang w:eastAsia="en-US"/>
        </w:rPr>
        <w:t>Los artistas u</w:t>
      </w:r>
      <w:r w:rsidR="00944A43" w:rsidRPr="002632F6">
        <w:rPr>
          <w:rFonts w:ascii="Arial" w:eastAsia="Calibri" w:hAnsi="Arial" w:cs="Arial"/>
          <w:lang w:eastAsia="en-US"/>
        </w:rPr>
        <w:t xml:space="preserve">rbanos tienen las siguientes obligaciones: </w:t>
      </w:r>
    </w:p>
    <w:p w:rsidR="00944A43" w:rsidRPr="002632F6" w:rsidRDefault="00944A43" w:rsidP="002632F6">
      <w:pPr>
        <w:pStyle w:val="NormalWeb"/>
        <w:spacing w:before="0" w:beforeAutospacing="0" w:after="0" w:afterAutospacing="0"/>
        <w:jc w:val="both"/>
        <w:rPr>
          <w:rFonts w:ascii="Arial" w:eastAsia="Calibri" w:hAnsi="Arial" w:cs="Arial"/>
          <w:lang w:eastAsia="en-US"/>
        </w:rPr>
      </w:pPr>
    </w:p>
    <w:p w:rsidR="00944A43" w:rsidRPr="002632F6" w:rsidRDefault="00944A43" w:rsidP="002632F6">
      <w:pPr>
        <w:pStyle w:val="NormalWeb"/>
        <w:numPr>
          <w:ilvl w:val="0"/>
          <w:numId w:val="34"/>
        </w:numPr>
        <w:spacing w:before="0" w:beforeAutospacing="0" w:after="0" w:afterAutospacing="0"/>
        <w:jc w:val="both"/>
        <w:rPr>
          <w:rFonts w:ascii="Arial" w:eastAsia="Calibri" w:hAnsi="Arial" w:cs="Arial"/>
          <w:b/>
          <w:lang w:eastAsia="en-US"/>
        </w:rPr>
      </w:pPr>
      <w:r w:rsidRPr="002632F6">
        <w:rPr>
          <w:rFonts w:ascii="Arial" w:eastAsia="Calibri" w:hAnsi="Arial" w:cs="Arial"/>
          <w:lang w:eastAsia="en-US"/>
        </w:rPr>
        <w:t>No podrán solicitar una cuota fija por su presentación;</w:t>
      </w:r>
    </w:p>
    <w:p w:rsidR="00944A43" w:rsidRPr="002632F6" w:rsidRDefault="00944A43" w:rsidP="002632F6">
      <w:pPr>
        <w:pStyle w:val="NormalWeb"/>
        <w:numPr>
          <w:ilvl w:val="0"/>
          <w:numId w:val="34"/>
        </w:numPr>
        <w:spacing w:before="0" w:beforeAutospacing="0" w:after="0" w:afterAutospacing="0"/>
        <w:jc w:val="both"/>
        <w:rPr>
          <w:rFonts w:ascii="Arial" w:eastAsia="Calibri" w:hAnsi="Arial" w:cs="Arial"/>
          <w:b/>
          <w:lang w:eastAsia="en-US"/>
        </w:rPr>
      </w:pPr>
      <w:r w:rsidRPr="002632F6">
        <w:rPr>
          <w:rFonts w:ascii="Arial" w:hAnsi="Arial" w:cs="Arial"/>
          <w:bCs/>
        </w:rPr>
        <w:t>Deberán realizar su espectáculo el día y hora</w:t>
      </w:r>
      <w:r w:rsidR="00F71D46">
        <w:rPr>
          <w:rFonts w:ascii="Arial" w:hAnsi="Arial" w:cs="Arial"/>
          <w:bCs/>
        </w:rPr>
        <w:t xml:space="preserve"> y espacio publico</w:t>
      </w:r>
      <w:r w:rsidRPr="002632F6">
        <w:rPr>
          <w:rFonts w:ascii="Arial" w:hAnsi="Arial" w:cs="Arial"/>
          <w:bCs/>
        </w:rPr>
        <w:t xml:space="preserve"> establecido en el permiso otorgado por la Secretaria;</w:t>
      </w:r>
    </w:p>
    <w:p w:rsidR="00944A43" w:rsidRPr="002632F6" w:rsidRDefault="00944A43" w:rsidP="002632F6">
      <w:pPr>
        <w:pStyle w:val="NormalWeb"/>
        <w:numPr>
          <w:ilvl w:val="0"/>
          <w:numId w:val="34"/>
        </w:numPr>
        <w:spacing w:before="0" w:beforeAutospacing="0" w:after="0" w:afterAutospacing="0"/>
        <w:jc w:val="both"/>
        <w:rPr>
          <w:rFonts w:ascii="Arial" w:eastAsia="Calibri" w:hAnsi="Arial" w:cs="Arial"/>
          <w:b/>
          <w:lang w:eastAsia="en-US"/>
        </w:rPr>
      </w:pPr>
      <w:r w:rsidRPr="002632F6">
        <w:rPr>
          <w:rFonts w:ascii="Arial" w:eastAsia="Calibri" w:hAnsi="Arial" w:cs="Arial"/>
          <w:lang w:eastAsia="en-US"/>
        </w:rPr>
        <w:t>No podrán realizar compromisos o promesas de cualquier tipo, que involucren al Ayuntamiento;</w:t>
      </w:r>
    </w:p>
    <w:p w:rsidR="00944A43" w:rsidRPr="002632F6" w:rsidRDefault="00944A43" w:rsidP="002632F6">
      <w:pPr>
        <w:pStyle w:val="NormalWeb"/>
        <w:numPr>
          <w:ilvl w:val="0"/>
          <w:numId w:val="34"/>
        </w:numPr>
        <w:spacing w:before="0" w:beforeAutospacing="0" w:after="0" w:afterAutospacing="0"/>
        <w:jc w:val="both"/>
        <w:rPr>
          <w:rFonts w:ascii="Arial" w:eastAsia="Calibri" w:hAnsi="Arial" w:cs="Arial"/>
          <w:b/>
          <w:lang w:eastAsia="en-US"/>
        </w:rPr>
      </w:pPr>
      <w:r w:rsidRPr="002632F6">
        <w:rPr>
          <w:rFonts w:ascii="Arial" w:hAnsi="Arial" w:cs="Arial"/>
        </w:rPr>
        <w:t>Deberánproteger y conservar el espacio designado, para el desarrollo de sus actividades culturales y artísticas, comprometiéndose a preservar el patrimonio de la Ciudad;</w:t>
      </w:r>
    </w:p>
    <w:p w:rsidR="00944A43" w:rsidRPr="002632F6" w:rsidRDefault="00944A43" w:rsidP="002632F6">
      <w:pPr>
        <w:numPr>
          <w:ilvl w:val="0"/>
          <w:numId w:val="34"/>
        </w:num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Deberán cuidar el contenido de sus presentaciones, evitando realizar las siguientes conductas:</w:t>
      </w:r>
    </w:p>
    <w:p w:rsidR="00944A43" w:rsidRPr="002632F6" w:rsidRDefault="00944A43" w:rsidP="002632F6">
      <w:pPr>
        <w:kinsoku w:val="0"/>
        <w:overflowPunct w:val="0"/>
        <w:spacing w:after="0" w:line="240" w:lineRule="auto"/>
        <w:jc w:val="both"/>
        <w:textAlignment w:val="baseline"/>
        <w:rPr>
          <w:rFonts w:ascii="Arial" w:hAnsi="Arial" w:cs="Arial"/>
          <w:sz w:val="24"/>
          <w:szCs w:val="24"/>
        </w:rPr>
      </w:pPr>
    </w:p>
    <w:p w:rsidR="00944A43" w:rsidRPr="002632F6" w:rsidRDefault="00944A43" w:rsidP="002632F6">
      <w:pPr>
        <w:numPr>
          <w:ilvl w:val="1"/>
          <w:numId w:val="35"/>
        </w:num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 xml:space="preserve">Utilizar un lenguaje ofensivo, violento y discriminatorio; </w:t>
      </w:r>
    </w:p>
    <w:p w:rsidR="00944A43" w:rsidRPr="002632F6" w:rsidRDefault="00556358" w:rsidP="002632F6">
      <w:pPr>
        <w:numPr>
          <w:ilvl w:val="1"/>
          <w:numId w:val="35"/>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E</w:t>
      </w:r>
      <w:r w:rsidR="00944A43" w:rsidRPr="002632F6">
        <w:rPr>
          <w:rFonts w:ascii="Arial" w:hAnsi="Arial" w:cs="Arial"/>
          <w:sz w:val="24"/>
          <w:szCs w:val="24"/>
        </w:rPr>
        <w:t>star bajo el influjo del alcohol o de alguna sustancia prohibida;</w:t>
      </w:r>
    </w:p>
    <w:p w:rsidR="00944A43" w:rsidRPr="002632F6" w:rsidRDefault="00556358" w:rsidP="002632F6">
      <w:pPr>
        <w:numPr>
          <w:ilvl w:val="1"/>
          <w:numId w:val="35"/>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U</w:t>
      </w:r>
      <w:r w:rsidR="00944A43" w:rsidRPr="002632F6">
        <w:rPr>
          <w:rFonts w:ascii="Arial" w:hAnsi="Arial" w:cs="Arial"/>
          <w:sz w:val="24"/>
          <w:szCs w:val="24"/>
        </w:rPr>
        <w:t>tilizar armas de fuego u objetos punzo cortantes;</w:t>
      </w:r>
    </w:p>
    <w:p w:rsidR="00944A43" w:rsidRPr="002632F6" w:rsidRDefault="00556358" w:rsidP="002632F6">
      <w:pPr>
        <w:numPr>
          <w:ilvl w:val="1"/>
          <w:numId w:val="35"/>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U</w:t>
      </w:r>
      <w:r w:rsidR="00944A43" w:rsidRPr="002632F6">
        <w:rPr>
          <w:rFonts w:ascii="Arial" w:hAnsi="Arial" w:cs="Arial"/>
          <w:sz w:val="24"/>
          <w:szCs w:val="24"/>
        </w:rPr>
        <w:t>tilizar sustancias flamables;</w:t>
      </w:r>
    </w:p>
    <w:p w:rsidR="00944A43" w:rsidRPr="002632F6" w:rsidRDefault="00556358" w:rsidP="002632F6">
      <w:pPr>
        <w:numPr>
          <w:ilvl w:val="1"/>
          <w:numId w:val="35"/>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I</w:t>
      </w:r>
      <w:r w:rsidR="00944A43" w:rsidRPr="002632F6">
        <w:rPr>
          <w:rFonts w:ascii="Arial" w:hAnsi="Arial" w:cs="Arial"/>
          <w:sz w:val="24"/>
          <w:szCs w:val="24"/>
        </w:rPr>
        <w:t>ncluir a menores de edad en sus expresiones artísticas, así como cualquier animal o planta; y</w:t>
      </w:r>
    </w:p>
    <w:p w:rsidR="00944A43" w:rsidRPr="002632F6" w:rsidRDefault="00556358" w:rsidP="002632F6">
      <w:pPr>
        <w:numPr>
          <w:ilvl w:val="1"/>
          <w:numId w:val="35"/>
        </w:numPr>
        <w:kinsoku w:val="0"/>
        <w:overflowPunct w:val="0"/>
        <w:spacing w:after="0" w:line="240" w:lineRule="auto"/>
        <w:jc w:val="both"/>
        <w:textAlignment w:val="baseline"/>
        <w:rPr>
          <w:rFonts w:ascii="Arial" w:hAnsi="Arial" w:cs="Arial"/>
          <w:sz w:val="24"/>
          <w:szCs w:val="24"/>
        </w:rPr>
      </w:pPr>
      <w:r>
        <w:rPr>
          <w:rFonts w:ascii="Arial" w:hAnsi="Arial" w:cs="Arial"/>
          <w:sz w:val="24"/>
          <w:szCs w:val="24"/>
        </w:rPr>
        <w:t>R</w:t>
      </w:r>
      <w:bookmarkStart w:id="1" w:name="_GoBack"/>
      <w:bookmarkEnd w:id="1"/>
      <w:r w:rsidR="00944A43" w:rsidRPr="002632F6">
        <w:rPr>
          <w:rFonts w:ascii="Arial" w:hAnsi="Arial" w:cs="Arial"/>
          <w:sz w:val="24"/>
          <w:szCs w:val="24"/>
        </w:rPr>
        <w:t>ealizar actos proselitistas o de campañas.</w:t>
      </w:r>
    </w:p>
    <w:p w:rsidR="00944A43" w:rsidRPr="002632F6" w:rsidRDefault="00944A43" w:rsidP="002632F6">
      <w:pPr>
        <w:kinsoku w:val="0"/>
        <w:overflowPunct w:val="0"/>
        <w:spacing w:after="0" w:line="240" w:lineRule="auto"/>
        <w:jc w:val="both"/>
        <w:textAlignment w:val="baseline"/>
        <w:rPr>
          <w:rFonts w:ascii="Arial" w:hAnsi="Arial" w:cs="Arial"/>
          <w:sz w:val="24"/>
          <w:szCs w:val="24"/>
          <w:highlight w:val="yellow"/>
        </w:rPr>
      </w:pPr>
    </w:p>
    <w:p w:rsidR="00944A43" w:rsidRPr="002632F6" w:rsidRDefault="00944A43" w:rsidP="002632F6">
      <w:pPr>
        <w:pStyle w:val="NormalWeb"/>
        <w:numPr>
          <w:ilvl w:val="0"/>
          <w:numId w:val="34"/>
        </w:numPr>
        <w:spacing w:before="0" w:beforeAutospacing="0" w:after="0" w:afterAutospacing="0"/>
        <w:jc w:val="both"/>
        <w:rPr>
          <w:rFonts w:ascii="Arial" w:eastAsia="Calibri" w:hAnsi="Arial" w:cs="Arial"/>
          <w:b/>
          <w:lang w:eastAsia="en-US"/>
        </w:rPr>
      </w:pPr>
      <w:r w:rsidRPr="002632F6">
        <w:rPr>
          <w:rFonts w:ascii="Arial" w:hAnsi="Arial" w:cs="Arial"/>
        </w:rPr>
        <w:t>No podrán realizar comercio en la vía pública</w:t>
      </w:r>
      <w:r w:rsidR="00AC05FA">
        <w:rPr>
          <w:rFonts w:ascii="Arial" w:hAnsi="Arial" w:cs="Arial"/>
        </w:rPr>
        <w:t>; y</w:t>
      </w:r>
    </w:p>
    <w:p w:rsidR="00944A43" w:rsidRPr="002632F6" w:rsidRDefault="00944A43" w:rsidP="002632F6">
      <w:pPr>
        <w:numPr>
          <w:ilvl w:val="0"/>
          <w:numId w:val="34"/>
        </w:numPr>
        <w:kinsoku w:val="0"/>
        <w:overflowPunct w:val="0"/>
        <w:spacing w:after="0" w:line="240" w:lineRule="auto"/>
        <w:jc w:val="both"/>
        <w:textAlignment w:val="baseline"/>
        <w:rPr>
          <w:rFonts w:ascii="Arial" w:hAnsi="Arial" w:cs="Arial"/>
          <w:strike/>
          <w:sz w:val="24"/>
          <w:szCs w:val="24"/>
        </w:rPr>
      </w:pPr>
      <w:r w:rsidRPr="002632F6">
        <w:rPr>
          <w:rFonts w:ascii="Arial" w:hAnsi="Arial" w:cs="Arial"/>
          <w:sz w:val="24"/>
          <w:szCs w:val="24"/>
        </w:rPr>
        <w:t>En caso de no cumplir con las presentes determinaciones, serán acreedores a las sanciones en los presentes Lineamientos y el Código</w:t>
      </w:r>
      <w:r w:rsidR="00AC05FA">
        <w:rPr>
          <w:rFonts w:ascii="Arial" w:hAnsi="Arial" w:cs="Arial"/>
          <w:sz w:val="24"/>
          <w:szCs w:val="24"/>
        </w:rPr>
        <w:t>.</w:t>
      </w:r>
    </w:p>
    <w:p w:rsidR="00944A43" w:rsidRPr="002632F6" w:rsidRDefault="00944A43" w:rsidP="002632F6">
      <w:pPr>
        <w:pStyle w:val="NormalWeb"/>
        <w:spacing w:before="0" w:beforeAutospacing="0" w:after="0" w:afterAutospacing="0"/>
        <w:ind w:left="720"/>
        <w:jc w:val="both"/>
        <w:rPr>
          <w:rFonts w:ascii="Arial" w:eastAsia="Calibri" w:hAnsi="Arial" w:cs="Arial"/>
          <w:b/>
          <w:lang w:eastAsia="en-US"/>
        </w:rPr>
      </w:pPr>
    </w:p>
    <w:p w:rsidR="00944A43" w:rsidRPr="002632F6" w:rsidRDefault="00AC05FA" w:rsidP="002632F6">
      <w:pPr>
        <w:pStyle w:val="NormalWeb"/>
        <w:spacing w:before="0" w:beforeAutospacing="0" w:after="0" w:afterAutospacing="0"/>
        <w:jc w:val="both"/>
        <w:rPr>
          <w:rFonts w:ascii="Arial" w:eastAsia="Calibri" w:hAnsi="Arial" w:cs="Arial"/>
          <w:b/>
          <w:lang w:eastAsia="en-US"/>
        </w:rPr>
      </w:pPr>
      <w:r w:rsidRPr="00AC05FA">
        <w:rPr>
          <w:rFonts w:ascii="Arial" w:eastAsia="Calibri" w:hAnsi="Arial" w:cs="Arial"/>
          <w:b/>
          <w:lang w:eastAsia="en-US"/>
        </w:rPr>
        <w:t>Artículo</w:t>
      </w:r>
      <w:r w:rsidR="005D2434">
        <w:rPr>
          <w:rFonts w:ascii="Arial" w:eastAsia="Calibri" w:hAnsi="Arial" w:cs="Arial"/>
          <w:b/>
          <w:lang w:eastAsia="en-US"/>
        </w:rPr>
        <w:t xml:space="preserve"> 34</w:t>
      </w:r>
      <w:r w:rsidR="002F3A56" w:rsidRPr="00AC05FA">
        <w:rPr>
          <w:rFonts w:ascii="Arial" w:eastAsia="Calibri" w:hAnsi="Arial" w:cs="Arial"/>
          <w:b/>
          <w:lang w:eastAsia="en-US"/>
        </w:rPr>
        <w:t>.-</w:t>
      </w:r>
      <w:r w:rsidR="00944A43" w:rsidRPr="002632F6">
        <w:rPr>
          <w:rFonts w:ascii="Arial" w:eastAsia="Calibri" w:hAnsi="Arial" w:cs="Arial"/>
          <w:lang w:eastAsia="en-US"/>
        </w:rPr>
        <w:t xml:space="preserve">Los </w:t>
      </w:r>
      <w:r w:rsidR="002632F6">
        <w:rPr>
          <w:rFonts w:ascii="Arial" w:eastAsia="Calibri" w:hAnsi="Arial" w:cs="Arial"/>
          <w:lang w:eastAsia="en-US"/>
        </w:rPr>
        <w:t>a</w:t>
      </w:r>
      <w:r w:rsidR="00944A43" w:rsidRPr="002632F6">
        <w:rPr>
          <w:rFonts w:ascii="Arial" w:eastAsia="Calibri" w:hAnsi="Arial" w:cs="Arial"/>
          <w:lang w:eastAsia="en-US"/>
        </w:rPr>
        <w:t>rtistas</w:t>
      </w:r>
      <w:r w:rsidR="002632F6">
        <w:rPr>
          <w:rFonts w:ascii="Arial" w:eastAsia="Calibri" w:hAnsi="Arial" w:cs="Arial"/>
          <w:lang w:eastAsia="en-US"/>
        </w:rPr>
        <w:t xml:space="preserve"> u</w:t>
      </w:r>
      <w:r w:rsidR="00944A43" w:rsidRPr="002632F6">
        <w:rPr>
          <w:rFonts w:ascii="Arial" w:eastAsia="Calibri" w:hAnsi="Arial" w:cs="Arial"/>
          <w:lang w:eastAsia="en-US"/>
        </w:rPr>
        <w:t>rbanos tienen los siguientes derechos:</w:t>
      </w:r>
    </w:p>
    <w:p w:rsidR="00944A43" w:rsidRPr="002632F6" w:rsidRDefault="00944A43" w:rsidP="002632F6">
      <w:pPr>
        <w:pStyle w:val="NormalWeb"/>
        <w:spacing w:before="0" w:beforeAutospacing="0" w:after="0" w:afterAutospacing="0"/>
        <w:jc w:val="both"/>
        <w:rPr>
          <w:rFonts w:ascii="Arial" w:eastAsia="Calibri" w:hAnsi="Arial" w:cs="Arial"/>
          <w:strike/>
          <w:lang w:eastAsia="en-US"/>
        </w:rPr>
      </w:pPr>
    </w:p>
    <w:p w:rsidR="00944A43" w:rsidRPr="002632F6" w:rsidRDefault="00944A43" w:rsidP="002632F6">
      <w:pPr>
        <w:pStyle w:val="NormalWeb"/>
        <w:numPr>
          <w:ilvl w:val="0"/>
          <w:numId w:val="39"/>
        </w:numPr>
        <w:spacing w:before="0" w:beforeAutospacing="0" w:after="0" w:afterAutospacing="0"/>
        <w:jc w:val="both"/>
        <w:rPr>
          <w:rFonts w:ascii="Arial" w:hAnsi="Arial" w:cs="Arial"/>
        </w:rPr>
      </w:pPr>
      <w:r w:rsidRPr="002632F6">
        <w:rPr>
          <w:rFonts w:ascii="Arial" w:hAnsi="Arial" w:cs="Arial"/>
        </w:rPr>
        <w:t xml:space="preserve">Podrán ejecutar con libertad </w:t>
      </w:r>
      <w:r w:rsidR="008354BF">
        <w:rPr>
          <w:rFonts w:ascii="Arial" w:hAnsi="Arial" w:cs="Arial"/>
        </w:rPr>
        <w:t>la</w:t>
      </w:r>
      <w:r w:rsidRPr="002632F6">
        <w:rPr>
          <w:rFonts w:ascii="Arial" w:hAnsi="Arial" w:cs="Arial"/>
        </w:rPr>
        <w:t>actividad o trabajo que le acomode, siendo lícit</w:t>
      </w:r>
      <w:r w:rsidR="002452E6">
        <w:rPr>
          <w:rFonts w:ascii="Arial" w:hAnsi="Arial" w:cs="Arial"/>
        </w:rPr>
        <w:t xml:space="preserve">os. El ejercicio de esta actividad </w:t>
      </w:r>
      <w:r w:rsidRPr="002632F6">
        <w:rPr>
          <w:rFonts w:ascii="Arial" w:hAnsi="Arial" w:cs="Arial"/>
        </w:rPr>
        <w:t xml:space="preserve">se podrá limitar por </w:t>
      </w:r>
      <w:r w:rsidR="002452E6">
        <w:rPr>
          <w:rFonts w:ascii="Arial" w:hAnsi="Arial" w:cs="Arial"/>
        </w:rPr>
        <w:t>causas supervinientes</w:t>
      </w:r>
      <w:r w:rsidRPr="002632F6">
        <w:rPr>
          <w:rFonts w:ascii="Arial" w:hAnsi="Arial" w:cs="Arial"/>
        </w:rPr>
        <w:t xml:space="preserve"> y dentro de los términos que marquen los lineamientos y el </w:t>
      </w:r>
      <w:r w:rsidR="002632F6" w:rsidRPr="002632F6">
        <w:rPr>
          <w:rFonts w:ascii="Arial" w:hAnsi="Arial" w:cs="Arial"/>
        </w:rPr>
        <w:t>Código</w:t>
      </w:r>
      <w:r w:rsidR="002632F6">
        <w:rPr>
          <w:rFonts w:ascii="Arial" w:hAnsi="Arial" w:cs="Arial"/>
        </w:rPr>
        <w:t>;</w:t>
      </w:r>
    </w:p>
    <w:p w:rsidR="00944A43" w:rsidRPr="002632F6" w:rsidRDefault="00944A43" w:rsidP="002632F6">
      <w:pPr>
        <w:pStyle w:val="NormalWeb"/>
        <w:numPr>
          <w:ilvl w:val="0"/>
          <w:numId w:val="39"/>
        </w:numPr>
        <w:spacing w:before="0" w:beforeAutospacing="0" w:after="0" w:afterAutospacing="0"/>
        <w:jc w:val="both"/>
        <w:rPr>
          <w:rFonts w:ascii="Arial" w:hAnsi="Arial" w:cs="Arial"/>
        </w:rPr>
      </w:pPr>
      <w:r w:rsidRPr="002632F6">
        <w:rPr>
          <w:rFonts w:ascii="Arial" w:hAnsi="Arial" w:cs="Arial"/>
        </w:rPr>
        <w:t>Ser capacitado adecuadamente para el desarrollo en su actividad artística</w:t>
      </w:r>
      <w:r w:rsidR="002632F6">
        <w:rPr>
          <w:rFonts w:ascii="Arial" w:hAnsi="Arial" w:cs="Arial"/>
        </w:rPr>
        <w:t>;</w:t>
      </w:r>
    </w:p>
    <w:p w:rsidR="00944A43" w:rsidRPr="002632F6" w:rsidRDefault="00944A43" w:rsidP="002632F6">
      <w:pPr>
        <w:pStyle w:val="NormalWeb"/>
        <w:numPr>
          <w:ilvl w:val="0"/>
          <w:numId w:val="39"/>
        </w:numPr>
        <w:spacing w:before="0" w:beforeAutospacing="0" w:after="0" w:afterAutospacing="0"/>
        <w:jc w:val="both"/>
        <w:rPr>
          <w:rFonts w:ascii="Arial" w:hAnsi="Arial" w:cs="Arial"/>
        </w:rPr>
      </w:pPr>
      <w:r w:rsidRPr="002632F6">
        <w:rPr>
          <w:rFonts w:ascii="Arial" w:hAnsi="Arial" w:cs="Arial"/>
        </w:rPr>
        <w:t>Ser reubicado o re agendar su participación en caso de que por causas de fuerza mayor no pueda desarrollar su actividad en los</w:t>
      </w:r>
      <w:r w:rsidR="002632F6">
        <w:rPr>
          <w:rFonts w:ascii="Arial" w:hAnsi="Arial" w:cs="Arial"/>
        </w:rPr>
        <w:t xml:space="preserve"> espacios previamente indicados</w:t>
      </w:r>
      <w:r w:rsidR="001370D6">
        <w:rPr>
          <w:rFonts w:ascii="Arial" w:hAnsi="Arial" w:cs="Arial"/>
        </w:rPr>
        <w:t>; y</w:t>
      </w:r>
    </w:p>
    <w:p w:rsidR="00944A43" w:rsidRPr="002632F6" w:rsidRDefault="00944A43" w:rsidP="002632F6">
      <w:pPr>
        <w:pStyle w:val="NormalWeb"/>
        <w:numPr>
          <w:ilvl w:val="0"/>
          <w:numId w:val="39"/>
        </w:numPr>
        <w:spacing w:before="0" w:beforeAutospacing="0" w:after="0" w:afterAutospacing="0"/>
        <w:jc w:val="both"/>
        <w:rPr>
          <w:rFonts w:ascii="Arial" w:hAnsi="Arial" w:cs="Arial"/>
        </w:rPr>
      </w:pPr>
      <w:r w:rsidRPr="002632F6">
        <w:rPr>
          <w:rFonts w:ascii="Arial" w:hAnsi="Arial" w:cs="Arial"/>
        </w:rPr>
        <w:t>Podrá recibir de las personas que acudan a ver su espectáculo artístico un apoyo voluntario –no fijo- por la actividad realizada.</w:t>
      </w:r>
    </w:p>
    <w:p w:rsidR="00944A43" w:rsidRPr="002632F6" w:rsidRDefault="00944A43" w:rsidP="002632F6">
      <w:pPr>
        <w:pStyle w:val="Sinespaciado"/>
        <w:jc w:val="center"/>
        <w:rPr>
          <w:rFonts w:ascii="Arial" w:hAnsi="Arial" w:cs="Arial"/>
          <w:b/>
          <w:sz w:val="24"/>
          <w:szCs w:val="24"/>
        </w:rPr>
      </w:pPr>
    </w:p>
    <w:p w:rsidR="00E161EE" w:rsidRPr="002632F6" w:rsidRDefault="00E161EE" w:rsidP="002632F6">
      <w:pPr>
        <w:pStyle w:val="Sinespaciado"/>
        <w:jc w:val="center"/>
        <w:rPr>
          <w:rFonts w:ascii="Arial" w:hAnsi="Arial" w:cs="Arial"/>
          <w:b/>
          <w:sz w:val="24"/>
          <w:szCs w:val="24"/>
        </w:rPr>
      </w:pPr>
      <w:r w:rsidRPr="002632F6">
        <w:rPr>
          <w:rFonts w:ascii="Arial" w:hAnsi="Arial" w:cs="Arial"/>
          <w:b/>
          <w:sz w:val="24"/>
          <w:szCs w:val="24"/>
        </w:rPr>
        <w:t>CAPÍTULO VII</w:t>
      </w:r>
    </w:p>
    <w:p w:rsidR="009B029D" w:rsidRPr="002632F6" w:rsidRDefault="005740F4" w:rsidP="002632F6">
      <w:pPr>
        <w:pStyle w:val="Sinespaciado"/>
        <w:jc w:val="center"/>
        <w:rPr>
          <w:rFonts w:ascii="Arial" w:hAnsi="Arial" w:cs="Arial"/>
          <w:b/>
          <w:sz w:val="24"/>
          <w:szCs w:val="24"/>
        </w:rPr>
      </w:pPr>
      <w:r>
        <w:rPr>
          <w:rFonts w:ascii="Arial" w:hAnsi="Arial" w:cs="Arial"/>
          <w:b/>
          <w:sz w:val="24"/>
          <w:szCs w:val="24"/>
        </w:rPr>
        <w:t>DE LA BAJA DEL PADRÓN</w:t>
      </w:r>
    </w:p>
    <w:p w:rsidR="00AD4CC3" w:rsidRDefault="00AD4CC3" w:rsidP="00AD4CC3">
      <w:pPr>
        <w:kinsoku w:val="0"/>
        <w:overflowPunct w:val="0"/>
        <w:spacing w:after="0" w:line="240" w:lineRule="auto"/>
        <w:ind w:left="720"/>
        <w:jc w:val="both"/>
        <w:textAlignment w:val="baseline"/>
        <w:rPr>
          <w:rFonts w:ascii="Arial" w:hAnsi="Arial" w:cs="Arial"/>
          <w:b/>
          <w:sz w:val="24"/>
          <w:szCs w:val="24"/>
        </w:rPr>
      </w:pPr>
    </w:p>
    <w:p w:rsidR="00944A43" w:rsidRPr="002632F6" w:rsidRDefault="005D2434" w:rsidP="002632F6">
      <w:pPr>
        <w:kinsoku w:val="0"/>
        <w:overflowPunct w:val="0"/>
        <w:spacing w:after="0" w:line="240" w:lineRule="auto"/>
        <w:jc w:val="both"/>
        <w:textAlignment w:val="baseline"/>
        <w:rPr>
          <w:rFonts w:ascii="Arial" w:hAnsi="Arial" w:cs="Arial"/>
          <w:sz w:val="24"/>
          <w:szCs w:val="24"/>
        </w:rPr>
      </w:pPr>
      <w:r>
        <w:rPr>
          <w:rFonts w:ascii="Arial" w:hAnsi="Arial" w:cs="Arial"/>
          <w:b/>
          <w:sz w:val="24"/>
          <w:szCs w:val="24"/>
        </w:rPr>
        <w:lastRenderedPageBreak/>
        <w:t>Artículo 35</w:t>
      </w:r>
      <w:r w:rsidR="00944A43" w:rsidRPr="002632F6">
        <w:rPr>
          <w:rFonts w:ascii="Arial" w:hAnsi="Arial" w:cs="Arial"/>
          <w:b/>
          <w:sz w:val="24"/>
          <w:szCs w:val="24"/>
        </w:rPr>
        <w:t xml:space="preserve">.- </w:t>
      </w:r>
      <w:r w:rsidR="00AC05FA">
        <w:rPr>
          <w:rFonts w:ascii="Arial" w:hAnsi="Arial" w:cs="Arial"/>
          <w:sz w:val="24"/>
          <w:szCs w:val="24"/>
        </w:rPr>
        <w:t>El artista urbano que viole</w:t>
      </w:r>
      <w:r w:rsidR="00944A43" w:rsidRPr="002632F6">
        <w:rPr>
          <w:rFonts w:ascii="Arial" w:hAnsi="Arial" w:cs="Arial"/>
          <w:sz w:val="24"/>
          <w:szCs w:val="24"/>
        </w:rPr>
        <w:t xml:space="preserve"> lo estipulado en el Código y los presentes Lineamientos, ser</w:t>
      </w:r>
      <w:r w:rsidR="00AC05FA">
        <w:rPr>
          <w:rFonts w:ascii="Arial" w:hAnsi="Arial" w:cs="Arial"/>
          <w:sz w:val="24"/>
          <w:szCs w:val="24"/>
        </w:rPr>
        <w:t>á</w:t>
      </w:r>
      <w:r w:rsidR="00944A43" w:rsidRPr="002632F6">
        <w:rPr>
          <w:rFonts w:ascii="Arial" w:hAnsi="Arial" w:cs="Arial"/>
          <w:sz w:val="24"/>
          <w:szCs w:val="24"/>
        </w:rPr>
        <w:t xml:space="preserve"> acreedor a las siguientes sanciones:</w:t>
      </w:r>
    </w:p>
    <w:p w:rsidR="00944A43" w:rsidRPr="005740F4" w:rsidRDefault="00944A43" w:rsidP="002632F6">
      <w:pPr>
        <w:kinsoku w:val="0"/>
        <w:overflowPunct w:val="0"/>
        <w:spacing w:after="0" w:line="240" w:lineRule="auto"/>
        <w:ind w:left="426"/>
        <w:jc w:val="both"/>
        <w:textAlignment w:val="baseline"/>
        <w:rPr>
          <w:rFonts w:ascii="Arial" w:hAnsi="Arial" w:cs="Arial"/>
          <w:sz w:val="24"/>
          <w:szCs w:val="24"/>
        </w:rPr>
      </w:pPr>
    </w:p>
    <w:p w:rsidR="005740F4" w:rsidRPr="005740F4" w:rsidRDefault="005740F4" w:rsidP="002632F6">
      <w:pPr>
        <w:numPr>
          <w:ilvl w:val="0"/>
          <w:numId w:val="30"/>
        </w:numPr>
        <w:kinsoku w:val="0"/>
        <w:overflowPunct w:val="0"/>
        <w:spacing w:after="0" w:line="240" w:lineRule="auto"/>
        <w:ind w:hanging="153"/>
        <w:jc w:val="both"/>
        <w:textAlignment w:val="baseline"/>
        <w:rPr>
          <w:rFonts w:ascii="Arial" w:hAnsi="Arial" w:cs="Arial"/>
          <w:strike/>
          <w:sz w:val="24"/>
          <w:szCs w:val="24"/>
        </w:rPr>
      </w:pPr>
      <w:r w:rsidRPr="005740F4">
        <w:rPr>
          <w:rFonts w:ascii="Arial" w:hAnsi="Arial" w:cs="Arial"/>
          <w:sz w:val="24"/>
          <w:szCs w:val="24"/>
        </w:rPr>
        <w:t>Baja provisional del padrón</w:t>
      </w:r>
      <w:r>
        <w:rPr>
          <w:rFonts w:ascii="Arial" w:hAnsi="Arial" w:cs="Arial"/>
          <w:sz w:val="24"/>
          <w:szCs w:val="24"/>
        </w:rPr>
        <w:t>:</w:t>
      </w:r>
    </w:p>
    <w:p w:rsidR="005740F4" w:rsidRDefault="005740F4" w:rsidP="005740F4">
      <w:pPr>
        <w:kinsoku w:val="0"/>
        <w:overflowPunct w:val="0"/>
        <w:spacing w:after="0" w:line="240" w:lineRule="auto"/>
        <w:ind w:left="720"/>
        <w:jc w:val="both"/>
        <w:textAlignment w:val="baseline"/>
        <w:rPr>
          <w:rFonts w:ascii="Arial" w:hAnsi="Arial" w:cs="Arial"/>
          <w:strike/>
          <w:sz w:val="24"/>
          <w:szCs w:val="24"/>
        </w:rPr>
      </w:pPr>
    </w:p>
    <w:p w:rsidR="005740F4" w:rsidRPr="002632F6" w:rsidRDefault="005740F4" w:rsidP="005740F4">
      <w:pPr>
        <w:numPr>
          <w:ilvl w:val="1"/>
          <w:numId w:val="42"/>
        </w:numPr>
        <w:kinsoku w:val="0"/>
        <w:overflowPunct w:val="0"/>
        <w:spacing w:after="0" w:line="240" w:lineRule="auto"/>
        <w:jc w:val="both"/>
        <w:textAlignment w:val="baseline"/>
        <w:rPr>
          <w:rFonts w:ascii="Arial" w:hAnsi="Arial" w:cs="Arial"/>
          <w:sz w:val="24"/>
          <w:szCs w:val="24"/>
        </w:rPr>
      </w:pPr>
      <w:r w:rsidRPr="002632F6">
        <w:rPr>
          <w:rFonts w:ascii="Arial" w:hAnsi="Arial" w:cs="Arial"/>
          <w:bCs/>
          <w:sz w:val="24"/>
          <w:szCs w:val="24"/>
        </w:rPr>
        <w:t xml:space="preserve">De no presentarse el día y hora establecido en el permiso otorgado por la Secretaria, </w:t>
      </w:r>
      <w:bookmarkStart w:id="2" w:name="_Hlk483479589"/>
      <w:r w:rsidRPr="002632F6">
        <w:rPr>
          <w:rFonts w:ascii="Arial" w:hAnsi="Arial" w:cs="Arial"/>
          <w:bCs/>
          <w:sz w:val="24"/>
          <w:szCs w:val="24"/>
        </w:rPr>
        <w:t>será dado de baja del padrón por el periodo de un mes;</w:t>
      </w:r>
    </w:p>
    <w:bookmarkEnd w:id="2"/>
    <w:p w:rsidR="005740F4" w:rsidRPr="002632F6" w:rsidRDefault="005740F4" w:rsidP="005740F4">
      <w:pPr>
        <w:numPr>
          <w:ilvl w:val="1"/>
          <w:numId w:val="42"/>
        </w:numPr>
        <w:spacing w:after="0" w:line="240" w:lineRule="auto"/>
        <w:jc w:val="both"/>
        <w:rPr>
          <w:rFonts w:ascii="Arial" w:hAnsi="Arial" w:cs="Arial"/>
          <w:sz w:val="24"/>
          <w:szCs w:val="24"/>
        </w:rPr>
      </w:pPr>
      <w:r w:rsidRPr="002632F6">
        <w:rPr>
          <w:rFonts w:ascii="Arial" w:hAnsi="Arial" w:cs="Arial"/>
          <w:sz w:val="24"/>
          <w:szCs w:val="24"/>
        </w:rPr>
        <w:t>Por uso de un lenguaje ofensivo, violento y discriminatorio con los ciudadanos, al personal del H. Ayuntamiento de Puebla o con quien tenga relación por la actividad artística realizada; será dado de baja del padrón por el periodo de un mes;</w:t>
      </w:r>
    </w:p>
    <w:p w:rsidR="005740F4" w:rsidRPr="002632F6" w:rsidRDefault="005740F4" w:rsidP="005740F4">
      <w:pPr>
        <w:numPr>
          <w:ilvl w:val="1"/>
          <w:numId w:val="42"/>
        </w:numPr>
        <w:spacing w:after="0" w:line="240" w:lineRule="auto"/>
        <w:jc w:val="both"/>
        <w:rPr>
          <w:rFonts w:ascii="Arial" w:hAnsi="Arial" w:cs="Arial"/>
          <w:sz w:val="24"/>
          <w:szCs w:val="24"/>
        </w:rPr>
      </w:pPr>
      <w:r w:rsidRPr="002632F6">
        <w:rPr>
          <w:rFonts w:ascii="Arial" w:hAnsi="Arial" w:cs="Arial"/>
          <w:sz w:val="24"/>
          <w:szCs w:val="24"/>
        </w:rPr>
        <w:t xml:space="preserve">El </w:t>
      </w:r>
      <w:r>
        <w:rPr>
          <w:rFonts w:ascii="Arial" w:hAnsi="Arial" w:cs="Arial"/>
          <w:sz w:val="24"/>
          <w:szCs w:val="24"/>
        </w:rPr>
        <w:t>a</w:t>
      </w:r>
      <w:r w:rsidRPr="002632F6">
        <w:rPr>
          <w:rFonts w:ascii="Arial" w:hAnsi="Arial" w:cs="Arial"/>
          <w:sz w:val="24"/>
          <w:szCs w:val="24"/>
        </w:rPr>
        <w:t>rtista urbano que se encuentre utilizando sustancias flamables; será dado de baja del padrón por el periodo de un mes;</w:t>
      </w:r>
    </w:p>
    <w:p w:rsidR="005740F4" w:rsidRPr="002632F6" w:rsidRDefault="005740F4" w:rsidP="005740F4">
      <w:pPr>
        <w:numPr>
          <w:ilvl w:val="1"/>
          <w:numId w:val="42"/>
        </w:numPr>
        <w:spacing w:after="0" w:line="240" w:lineRule="auto"/>
        <w:jc w:val="both"/>
        <w:rPr>
          <w:rFonts w:ascii="Arial" w:hAnsi="Arial" w:cs="Arial"/>
          <w:sz w:val="24"/>
          <w:szCs w:val="24"/>
        </w:rPr>
      </w:pPr>
      <w:r w:rsidRPr="002632F6">
        <w:rPr>
          <w:rFonts w:ascii="Arial" w:hAnsi="Arial" w:cs="Arial"/>
          <w:sz w:val="24"/>
          <w:szCs w:val="24"/>
        </w:rPr>
        <w:t>De incluir a menores de edad en sus expresiones artísticas; así como cualquier animal o planta, será dado de baja del padrón por el periodo de un mes;</w:t>
      </w:r>
      <w:r>
        <w:rPr>
          <w:rFonts w:ascii="Arial" w:hAnsi="Arial" w:cs="Arial"/>
          <w:sz w:val="24"/>
          <w:szCs w:val="24"/>
        </w:rPr>
        <w:t xml:space="preserve"> y</w:t>
      </w:r>
    </w:p>
    <w:p w:rsidR="005740F4" w:rsidRPr="002632F6" w:rsidRDefault="005740F4" w:rsidP="005740F4">
      <w:pPr>
        <w:numPr>
          <w:ilvl w:val="1"/>
          <w:numId w:val="42"/>
        </w:numPr>
        <w:spacing w:after="0" w:line="240" w:lineRule="auto"/>
        <w:rPr>
          <w:rFonts w:ascii="Arial" w:hAnsi="Arial" w:cs="Arial"/>
          <w:sz w:val="24"/>
          <w:szCs w:val="24"/>
        </w:rPr>
      </w:pPr>
      <w:r w:rsidRPr="002632F6">
        <w:rPr>
          <w:rFonts w:ascii="Arial" w:hAnsi="Arial" w:cs="Arial"/>
          <w:sz w:val="24"/>
          <w:szCs w:val="24"/>
        </w:rPr>
        <w:t xml:space="preserve">Al </w:t>
      </w:r>
      <w:r>
        <w:rPr>
          <w:rFonts w:ascii="Arial" w:hAnsi="Arial" w:cs="Arial"/>
          <w:sz w:val="24"/>
          <w:szCs w:val="24"/>
        </w:rPr>
        <w:t>a</w:t>
      </w:r>
      <w:r w:rsidRPr="002632F6">
        <w:rPr>
          <w:rFonts w:ascii="Arial" w:hAnsi="Arial" w:cs="Arial"/>
          <w:sz w:val="24"/>
          <w:szCs w:val="24"/>
        </w:rPr>
        <w:t xml:space="preserve">rtista urbano que no mantenga aseado el espacio público que le fue asignado será dado de baja del padrón por el periodo de un mes. </w:t>
      </w:r>
    </w:p>
    <w:p w:rsidR="005740F4" w:rsidRPr="005740F4" w:rsidRDefault="005740F4" w:rsidP="005740F4">
      <w:pPr>
        <w:kinsoku w:val="0"/>
        <w:overflowPunct w:val="0"/>
        <w:spacing w:after="0" w:line="240" w:lineRule="auto"/>
        <w:ind w:left="720"/>
        <w:jc w:val="both"/>
        <w:textAlignment w:val="baseline"/>
        <w:rPr>
          <w:rFonts w:ascii="Arial" w:hAnsi="Arial" w:cs="Arial"/>
          <w:strike/>
          <w:sz w:val="24"/>
          <w:szCs w:val="24"/>
        </w:rPr>
      </w:pPr>
    </w:p>
    <w:p w:rsidR="005740F4" w:rsidRDefault="005740F4" w:rsidP="002632F6">
      <w:pPr>
        <w:numPr>
          <w:ilvl w:val="0"/>
          <w:numId w:val="30"/>
        </w:numPr>
        <w:kinsoku w:val="0"/>
        <w:overflowPunct w:val="0"/>
        <w:spacing w:after="0" w:line="240" w:lineRule="auto"/>
        <w:ind w:hanging="153"/>
        <w:jc w:val="both"/>
        <w:textAlignment w:val="baseline"/>
        <w:rPr>
          <w:rFonts w:ascii="Arial" w:hAnsi="Arial" w:cs="Arial"/>
          <w:sz w:val="24"/>
          <w:szCs w:val="24"/>
        </w:rPr>
      </w:pPr>
      <w:r w:rsidRPr="005740F4">
        <w:rPr>
          <w:rFonts w:ascii="Arial" w:hAnsi="Arial" w:cs="Arial"/>
          <w:sz w:val="24"/>
          <w:szCs w:val="24"/>
        </w:rPr>
        <w:t>Baja Definitiva del padrón:</w:t>
      </w:r>
    </w:p>
    <w:p w:rsidR="005740F4" w:rsidRPr="005740F4" w:rsidRDefault="005740F4" w:rsidP="005740F4">
      <w:pPr>
        <w:kinsoku w:val="0"/>
        <w:overflowPunct w:val="0"/>
        <w:spacing w:after="0" w:line="240" w:lineRule="auto"/>
        <w:ind w:left="720"/>
        <w:jc w:val="both"/>
        <w:textAlignment w:val="baseline"/>
        <w:rPr>
          <w:rFonts w:ascii="Arial" w:hAnsi="Arial" w:cs="Arial"/>
          <w:sz w:val="24"/>
          <w:szCs w:val="24"/>
        </w:rPr>
      </w:pPr>
    </w:p>
    <w:p w:rsidR="00944A43" w:rsidRPr="005740F4" w:rsidRDefault="00944A43" w:rsidP="005740F4">
      <w:pPr>
        <w:numPr>
          <w:ilvl w:val="1"/>
          <w:numId w:val="43"/>
        </w:numPr>
        <w:kinsoku w:val="0"/>
        <w:overflowPunct w:val="0"/>
        <w:spacing w:after="0" w:line="240" w:lineRule="auto"/>
        <w:jc w:val="both"/>
        <w:textAlignment w:val="baseline"/>
        <w:rPr>
          <w:rFonts w:ascii="Arial" w:hAnsi="Arial" w:cs="Arial"/>
          <w:sz w:val="24"/>
          <w:szCs w:val="24"/>
        </w:rPr>
      </w:pPr>
      <w:r w:rsidRPr="005740F4">
        <w:rPr>
          <w:rFonts w:ascii="Arial" w:hAnsi="Arial" w:cs="Arial"/>
          <w:sz w:val="24"/>
          <w:szCs w:val="24"/>
        </w:rPr>
        <w:t>En caso de que solicite una cuota económica fija se dará de baja definitiva del programa</w:t>
      </w:r>
      <w:r w:rsidR="00423DDE" w:rsidRPr="005740F4">
        <w:rPr>
          <w:rFonts w:ascii="Arial" w:hAnsi="Arial" w:cs="Arial"/>
          <w:sz w:val="24"/>
          <w:szCs w:val="24"/>
        </w:rPr>
        <w:t>;</w:t>
      </w:r>
    </w:p>
    <w:p w:rsidR="00944A43" w:rsidRPr="002632F6" w:rsidRDefault="00944A43" w:rsidP="005740F4">
      <w:pPr>
        <w:numPr>
          <w:ilvl w:val="1"/>
          <w:numId w:val="43"/>
        </w:numPr>
        <w:kinsoku w:val="0"/>
        <w:overflowPunct w:val="0"/>
        <w:spacing w:after="0" w:line="240" w:lineRule="auto"/>
        <w:jc w:val="both"/>
        <w:textAlignment w:val="baseline"/>
        <w:rPr>
          <w:rFonts w:ascii="Arial" w:hAnsi="Arial" w:cs="Arial"/>
          <w:sz w:val="24"/>
          <w:szCs w:val="24"/>
        </w:rPr>
      </w:pPr>
      <w:r w:rsidRPr="002632F6">
        <w:rPr>
          <w:rFonts w:ascii="Arial" w:hAnsi="Arial" w:cs="Arial"/>
          <w:bCs/>
          <w:sz w:val="24"/>
          <w:szCs w:val="24"/>
        </w:rPr>
        <w:t xml:space="preserve">En caso de que </w:t>
      </w:r>
      <w:r w:rsidRPr="002632F6">
        <w:rPr>
          <w:rFonts w:ascii="Arial" w:hAnsi="Arial" w:cs="Arial"/>
          <w:sz w:val="24"/>
          <w:szCs w:val="24"/>
        </w:rPr>
        <w:t>realice un daño al espacio público, será</w:t>
      </w:r>
      <w:r w:rsidRPr="002632F6">
        <w:rPr>
          <w:rFonts w:ascii="Arial" w:hAnsi="Arial" w:cs="Arial"/>
          <w:bCs/>
          <w:sz w:val="24"/>
          <w:szCs w:val="24"/>
        </w:rPr>
        <w:t xml:space="preserve"> dado de</w:t>
      </w:r>
      <w:bookmarkStart w:id="3" w:name="_Hlk483480100"/>
      <w:r w:rsidRPr="002632F6">
        <w:rPr>
          <w:rFonts w:ascii="Arial" w:hAnsi="Arial" w:cs="Arial"/>
          <w:bCs/>
          <w:sz w:val="24"/>
          <w:szCs w:val="24"/>
        </w:rPr>
        <w:t xml:space="preserve"> baja definitivamente del programa, así mismo se sujetará a las disposiciones correspondientes</w:t>
      </w:r>
      <w:bookmarkEnd w:id="3"/>
      <w:r w:rsidRPr="002632F6">
        <w:rPr>
          <w:rFonts w:ascii="Arial" w:hAnsi="Arial" w:cs="Arial"/>
          <w:bCs/>
          <w:sz w:val="24"/>
          <w:szCs w:val="24"/>
        </w:rPr>
        <w:t xml:space="preserve"> por el daño;</w:t>
      </w:r>
    </w:p>
    <w:p w:rsidR="00944A43" w:rsidRDefault="00944A43" w:rsidP="005740F4">
      <w:pPr>
        <w:numPr>
          <w:ilvl w:val="1"/>
          <w:numId w:val="43"/>
        </w:numPr>
        <w:spacing w:after="0" w:line="240" w:lineRule="auto"/>
        <w:jc w:val="both"/>
        <w:rPr>
          <w:rFonts w:ascii="Arial" w:hAnsi="Arial" w:cs="Arial"/>
          <w:sz w:val="24"/>
          <w:szCs w:val="24"/>
        </w:rPr>
      </w:pPr>
      <w:r w:rsidRPr="002632F6">
        <w:rPr>
          <w:rFonts w:ascii="Arial" w:hAnsi="Arial" w:cs="Arial"/>
          <w:sz w:val="24"/>
          <w:szCs w:val="24"/>
        </w:rPr>
        <w:t xml:space="preserve">El </w:t>
      </w:r>
      <w:r w:rsidR="00423DDE" w:rsidRPr="002632F6">
        <w:rPr>
          <w:rFonts w:ascii="Arial" w:hAnsi="Arial" w:cs="Arial"/>
          <w:sz w:val="24"/>
          <w:szCs w:val="24"/>
        </w:rPr>
        <w:t>Artista urbano</w:t>
      </w:r>
      <w:r w:rsidRPr="002632F6">
        <w:rPr>
          <w:rFonts w:ascii="Arial" w:hAnsi="Arial" w:cs="Arial"/>
          <w:sz w:val="24"/>
          <w:szCs w:val="24"/>
        </w:rPr>
        <w:t xml:space="preserve"> que se encuentre realizando una actividad artística bajo el influjo de alcohol, estupefacientes o que produzcan cualquier efecto similar, </w:t>
      </w:r>
      <w:bookmarkStart w:id="4" w:name="_Hlk483480140"/>
      <w:r w:rsidRPr="002632F6">
        <w:rPr>
          <w:rFonts w:ascii="Arial" w:hAnsi="Arial" w:cs="Arial"/>
          <w:sz w:val="24"/>
          <w:szCs w:val="24"/>
        </w:rPr>
        <w:t>se dará de baja definitiva del padrón, así mismo se sujetará a las disposiciones establecidas en el Código;</w:t>
      </w:r>
    </w:p>
    <w:bookmarkEnd w:id="4"/>
    <w:p w:rsidR="005740F4" w:rsidRPr="005740F4" w:rsidRDefault="00944A43" w:rsidP="005740F4">
      <w:pPr>
        <w:numPr>
          <w:ilvl w:val="1"/>
          <w:numId w:val="43"/>
        </w:numPr>
        <w:spacing w:after="0" w:line="240" w:lineRule="auto"/>
        <w:jc w:val="both"/>
        <w:rPr>
          <w:rFonts w:ascii="Arial" w:hAnsi="Arial" w:cs="Arial"/>
          <w:sz w:val="24"/>
          <w:szCs w:val="24"/>
        </w:rPr>
      </w:pPr>
      <w:r w:rsidRPr="002632F6">
        <w:rPr>
          <w:rFonts w:ascii="Arial" w:hAnsi="Arial" w:cs="Arial"/>
          <w:sz w:val="24"/>
          <w:szCs w:val="24"/>
        </w:rPr>
        <w:t xml:space="preserve">Por portar y/o utilizar armas de fuego u objetos punzo cortantes; </w:t>
      </w:r>
      <w:bookmarkStart w:id="5" w:name="_Hlk483480321"/>
      <w:r w:rsidRPr="002632F6">
        <w:rPr>
          <w:rFonts w:ascii="Arial" w:hAnsi="Arial" w:cs="Arial"/>
          <w:sz w:val="24"/>
          <w:szCs w:val="24"/>
        </w:rPr>
        <w:t>se dará de baja definitiva del padrón</w:t>
      </w:r>
      <w:bookmarkEnd w:id="5"/>
      <w:r w:rsidRPr="002632F6">
        <w:rPr>
          <w:rFonts w:ascii="Arial" w:hAnsi="Arial" w:cs="Arial"/>
          <w:sz w:val="24"/>
          <w:szCs w:val="24"/>
        </w:rPr>
        <w:t xml:space="preserve">, así mismo se </w:t>
      </w:r>
      <w:r w:rsidR="008354BF" w:rsidRPr="002632F6">
        <w:rPr>
          <w:rFonts w:ascii="Arial" w:hAnsi="Arial" w:cs="Arial"/>
          <w:sz w:val="24"/>
          <w:szCs w:val="24"/>
        </w:rPr>
        <w:t>sujetará</w:t>
      </w:r>
      <w:r w:rsidRPr="002632F6">
        <w:rPr>
          <w:rFonts w:ascii="Arial" w:hAnsi="Arial" w:cs="Arial"/>
          <w:sz w:val="24"/>
          <w:szCs w:val="24"/>
        </w:rPr>
        <w:t xml:space="preserve"> a las disposiciones respectivas al caso jurídico en concreto;</w:t>
      </w:r>
    </w:p>
    <w:p w:rsidR="00944A43" w:rsidRPr="002632F6" w:rsidRDefault="00944A43" w:rsidP="005740F4">
      <w:pPr>
        <w:numPr>
          <w:ilvl w:val="1"/>
          <w:numId w:val="43"/>
        </w:num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 xml:space="preserve">Al </w:t>
      </w:r>
      <w:r w:rsidR="00AC05FA">
        <w:rPr>
          <w:rFonts w:ascii="Arial" w:hAnsi="Arial" w:cs="Arial"/>
          <w:sz w:val="24"/>
          <w:szCs w:val="24"/>
        </w:rPr>
        <w:t>a</w:t>
      </w:r>
      <w:r w:rsidR="00423DDE" w:rsidRPr="002632F6">
        <w:rPr>
          <w:rFonts w:ascii="Arial" w:hAnsi="Arial" w:cs="Arial"/>
          <w:sz w:val="24"/>
          <w:szCs w:val="24"/>
        </w:rPr>
        <w:t>rtista urbano</w:t>
      </w:r>
      <w:r w:rsidRPr="002632F6">
        <w:rPr>
          <w:rFonts w:ascii="Arial" w:hAnsi="Arial" w:cs="Arial"/>
          <w:sz w:val="24"/>
          <w:szCs w:val="24"/>
        </w:rPr>
        <w:t xml:space="preserve"> que realice actos pro</w:t>
      </w:r>
      <w:bookmarkStart w:id="6" w:name="_Hlk483480380"/>
      <w:r w:rsidRPr="002632F6">
        <w:rPr>
          <w:rFonts w:ascii="Arial" w:hAnsi="Arial" w:cs="Arial"/>
          <w:sz w:val="24"/>
          <w:szCs w:val="24"/>
        </w:rPr>
        <w:t>selitistas o de campaña, se dará baja definitiva del padrón</w:t>
      </w:r>
      <w:r w:rsidR="00423DDE" w:rsidRPr="002632F6">
        <w:rPr>
          <w:rFonts w:ascii="Arial" w:hAnsi="Arial" w:cs="Arial"/>
          <w:sz w:val="24"/>
          <w:szCs w:val="24"/>
        </w:rPr>
        <w:t>;</w:t>
      </w:r>
      <w:r w:rsidR="005740F4">
        <w:rPr>
          <w:rFonts w:ascii="Arial" w:hAnsi="Arial" w:cs="Arial"/>
          <w:sz w:val="24"/>
          <w:szCs w:val="24"/>
        </w:rPr>
        <w:t xml:space="preserve"> y</w:t>
      </w:r>
    </w:p>
    <w:bookmarkEnd w:id="6"/>
    <w:p w:rsidR="00944A43" w:rsidRPr="002632F6" w:rsidRDefault="00872CAE" w:rsidP="005740F4">
      <w:pPr>
        <w:numPr>
          <w:ilvl w:val="1"/>
          <w:numId w:val="43"/>
        </w:numPr>
        <w:spacing w:after="0" w:line="240" w:lineRule="auto"/>
        <w:rPr>
          <w:rFonts w:ascii="Arial" w:hAnsi="Arial" w:cs="Arial"/>
          <w:sz w:val="24"/>
          <w:szCs w:val="24"/>
        </w:rPr>
      </w:pPr>
      <w:r w:rsidRPr="002632F6">
        <w:rPr>
          <w:rFonts w:ascii="Arial" w:hAnsi="Arial" w:cs="Arial"/>
          <w:sz w:val="24"/>
          <w:szCs w:val="24"/>
        </w:rPr>
        <w:t>A</w:t>
      </w:r>
      <w:r w:rsidR="00944A43" w:rsidRPr="002632F6">
        <w:rPr>
          <w:rFonts w:ascii="Arial" w:hAnsi="Arial" w:cs="Arial"/>
          <w:sz w:val="24"/>
          <w:szCs w:val="24"/>
        </w:rPr>
        <w:t xml:space="preserve">l </w:t>
      </w:r>
      <w:r w:rsidR="00AC05FA">
        <w:rPr>
          <w:rFonts w:ascii="Arial" w:hAnsi="Arial" w:cs="Arial"/>
          <w:sz w:val="24"/>
          <w:szCs w:val="24"/>
        </w:rPr>
        <w:t>a</w:t>
      </w:r>
      <w:r w:rsidR="00423DDE" w:rsidRPr="002632F6">
        <w:rPr>
          <w:rFonts w:ascii="Arial" w:hAnsi="Arial" w:cs="Arial"/>
          <w:sz w:val="24"/>
          <w:szCs w:val="24"/>
        </w:rPr>
        <w:t>rtista urbano</w:t>
      </w:r>
      <w:r w:rsidR="00944A43" w:rsidRPr="002632F6">
        <w:rPr>
          <w:rFonts w:ascii="Arial" w:hAnsi="Arial" w:cs="Arial"/>
          <w:sz w:val="24"/>
          <w:szCs w:val="24"/>
        </w:rPr>
        <w:t xml:space="preserve"> que realice comercio en vía pública</w:t>
      </w:r>
      <w:r w:rsidRPr="002632F6">
        <w:rPr>
          <w:rFonts w:ascii="Arial" w:hAnsi="Arial" w:cs="Arial"/>
          <w:sz w:val="24"/>
          <w:szCs w:val="24"/>
        </w:rPr>
        <w:t>, se dará baja definitiva del padrón</w:t>
      </w:r>
      <w:r w:rsidR="005740F4">
        <w:rPr>
          <w:rFonts w:ascii="Arial" w:hAnsi="Arial" w:cs="Arial"/>
          <w:sz w:val="24"/>
          <w:szCs w:val="24"/>
        </w:rPr>
        <w:t>.</w:t>
      </w:r>
    </w:p>
    <w:p w:rsidR="00944A43" w:rsidRPr="002632F6" w:rsidRDefault="00944A43" w:rsidP="002632F6">
      <w:pPr>
        <w:kinsoku w:val="0"/>
        <w:overflowPunct w:val="0"/>
        <w:spacing w:after="0" w:line="240" w:lineRule="auto"/>
        <w:ind w:left="720"/>
        <w:jc w:val="both"/>
        <w:textAlignment w:val="baseline"/>
        <w:rPr>
          <w:rFonts w:ascii="Arial" w:hAnsi="Arial" w:cs="Arial"/>
          <w:sz w:val="24"/>
          <w:szCs w:val="24"/>
        </w:rPr>
      </w:pPr>
    </w:p>
    <w:p w:rsidR="00944A43" w:rsidRPr="002632F6" w:rsidRDefault="00944A43"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sz w:val="24"/>
          <w:szCs w:val="24"/>
        </w:rPr>
        <w:t>Lo anterior, sin perjuicio de las sanciones administrativas, así como lo establecido en el Código.</w:t>
      </w:r>
    </w:p>
    <w:p w:rsidR="00944A43" w:rsidRPr="002632F6" w:rsidRDefault="00944A43" w:rsidP="002632F6">
      <w:pPr>
        <w:pStyle w:val="NormalWeb"/>
        <w:spacing w:before="0" w:beforeAutospacing="0" w:after="0" w:afterAutospacing="0"/>
        <w:jc w:val="both"/>
        <w:rPr>
          <w:rFonts w:ascii="Arial" w:eastAsia="Calibri" w:hAnsi="Arial" w:cs="Arial"/>
          <w:b/>
          <w:lang w:eastAsia="en-US"/>
        </w:rPr>
      </w:pPr>
    </w:p>
    <w:p w:rsidR="00944A43" w:rsidRPr="002632F6" w:rsidRDefault="005D2434" w:rsidP="002632F6">
      <w:pPr>
        <w:pStyle w:val="NormalWeb"/>
        <w:spacing w:before="0" w:beforeAutospacing="0" w:after="0" w:afterAutospacing="0"/>
        <w:jc w:val="both"/>
        <w:rPr>
          <w:rFonts w:ascii="Arial" w:hAnsi="Arial" w:cs="Arial"/>
          <w:strike/>
        </w:rPr>
      </w:pPr>
      <w:r>
        <w:rPr>
          <w:rFonts w:ascii="Arial" w:eastAsia="Calibri" w:hAnsi="Arial" w:cs="Arial"/>
          <w:b/>
          <w:lang w:eastAsia="en-US"/>
        </w:rPr>
        <w:t>Artículo 36</w:t>
      </w:r>
      <w:r w:rsidR="00944A43" w:rsidRPr="002632F6">
        <w:rPr>
          <w:rFonts w:ascii="Arial" w:eastAsia="Calibri" w:hAnsi="Arial" w:cs="Arial"/>
          <w:b/>
          <w:lang w:eastAsia="en-US"/>
        </w:rPr>
        <w:t xml:space="preserve">.- </w:t>
      </w:r>
      <w:r w:rsidR="00872CAE" w:rsidRPr="002632F6">
        <w:rPr>
          <w:rFonts w:ascii="Arial" w:hAnsi="Arial" w:cs="Arial"/>
        </w:rPr>
        <w:t>Los artistas urbanos que sean reincidentes en el incumplimiento de las conductas señaladas en los presentes Lineamientos, quedarán automáticamente fuera del padrón.</w:t>
      </w:r>
    </w:p>
    <w:p w:rsidR="00944A43" w:rsidRPr="002632F6" w:rsidRDefault="00944A43" w:rsidP="002632F6">
      <w:pPr>
        <w:kinsoku w:val="0"/>
        <w:overflowPunct w:val="0"/>
        <w:spacing w:after="0" w:line="240" w:lineRule="auto"/>
        <w:jc w:val="both"/>
        <w:textAlignment w:val="baseline"/>
        <w:rPr>
          <w:rFonts w:ascii="Arial" w:hAnsi="Arial" w:cs="Arial"/>
          <w:b/>
          <w:sz w:val="24"/>
          <w:szCs w:val="24"/>
        </w:rPr>
      </w:pPr>
    </w:p>
    <w:p w:rsidR="00F72F75" w:rsidRPr="002632F6" w:rsidRDefault="005D2434" w:rsidP="002632F6">
      <w:pPr>
        <w:kinsoku w:val="0"/>
        <w:overflowPunct w:val="0"/>
        <w:spacing w:after="0" w:line="240" w:lineRule="auto"/>
        <w:jc w:val="both"/>
        <w:textAlignment w:val="baseline"/>
        <w:rPr>
          <w:rFonts w:ascii="Arial" w:hAnsi="Arial" w:cs="Arial"/>
          <w:sz w:val="24"/>
          <w:szCs w:val="24"/>
        </w:rPr>
      </w:pPr>
      <w:r>
        <w:rPr>
          <w:rFonts w:ascii="Arial" w:hAnsi="Arial" w:cs="Arial"/>
          <w:b/>
          <w:sz w:val="24"/>
          <w:szCs w:val="24"/>
        </w:rPr>
        <w:lastRenderedPageBreak/>
        <w:t>Artículo 37</w:t>
      </w:r>
      <w:r w:rsidR="009B029D" w:rsidRPr="002632F6">
        <w:rPr>
          <w:rFonts w:ascii="Arial" w:hAnsi="Arial" w:cs="Arial"/>
          <w:b/>
          <w:sz w:val="24"/>
          <w:szCs w:val="24"/>
        </w:rPr>
        <w:t xml:space="preserve">.- </w:t>
      </w:r>
      <w:r w:rsidR="00872CAE" w:rsidRPr="002632F6">
        <w:rPr>
          <w:rFonts w:ascii="Arial" w:hAnsi="Arial" w:cs="Arial"/>
          <w:sz w:val="24"/>
          <w:szCs w:val="24"/>
        </w:rPr>
        <w:t xml:space="preserve">Para la reinserción de un </w:t>
      </w:r>
      <w:r w:rsidR="00B96EF4">
        <w:rPr>
          <w:rFonts w:ascii="Arial" w:hAnsi="Arial" w:cs="Arial"/>
          <w:sz w:val="24"/>
          <w:szCs w:val="24"/>
        </w:rPr>
        <w:t>a</w:t>
      </w:r>
      <w:r w:rsidR="00423DDE" w:rsidRPr="002632F6">
        <w:rPr>
          <w:rFonts w:ascii="Arial" w:hAnsi="Arial" w:cs="Arial"/>
          <w:sz w:val="24"/>
          <w:szCs w:val="24"/>
        </w:rPr>
        <w:t>rtista urbano</w:t>
      </w:r>
      <w:r w:rsidR="00872CAE" w:rsidRPr="002632F6">
        <w:rPr>
          <w:rFonts w:ascii="Arial" w:hAnsi="Arial" w:cs="Arial"/>
          <w:sz w:val="24"/>
          <w:szCs w:val="24"/>
        </w:rPr>
        <w:t xml:space="preserve"> en el Programa, previamente sancionado, el Instituto tomará en cuenta:</w:t>
      </w:r>
    </w:p>
    <w:p w:rsidR="00872CAE" w:rsidRPr="002632F6" w:rsidRDefault="00872CAE" w:rsidP="002632F6">
      <w:pPr>
        <w:kinsoku w:val="0"/>
        <w:overflowPunct w:val="0"/>
        <w:spacing w:after="0" w:line="240" w:lineRule="auto"/>
        <w:jc w:val="both"/>
        <w:textAlignment w:val="baseline"/>
        <w:rPr>
          <w:rFonts w:ascii="Arial" w:hAnsi="Arial" w:cs="Arial"/>
          <w:b/>
          <w:sz w:val="24"/>
          <w:szCs w:val="24"/>
        </w:rPr>
      </w:pPr>
    </w:p>
    <w:p w:rsidR="00872CAE" w:rsidRPr="002632F6" w:rsidRDefault="00872CAE" w:rsidP="002632F6">
      <w:pPr>
        <w:numPr>
          <w:ilvl w:val="0"/>
          <w:numId w:val="6"/>
        </w:numPr>
        <w:kinsoku w:val="0"/>
        <w:overflowPunct w:val="0"/>
        <w:spacing w:after="0" w:line="240" w:lineRule="auto"/>
        <w:ind w:left="567" w:hanging="141"/>
        <w:jc w:val="both"/>
        <w:textAlignment w:val="baseline"/>
        <w:rPr>
          <w:rFonts w:ascii="Arial" w:hAnsi="Arial" w:cs="Arial"/>
          <w:sz w:val="24"/>
          <w:szCs w:val="24"/>
        </w:rPr>
      </w:pPr>
      <w:r w:rsidRPr="002632F6">
        <w:rPr>
          <w:rFonts w:ascii="Arial" w:hAnsi="Arial" w:cs="Arial"/>
          <w:sz w:val="24"/>
          <w:szCs w:val="24"/>
        </w:rPr>
        <w:t xml:space="preserve">La gravedad de la conducta; </w:t>
      </w:r>
    </w:p>
    <w:p w:rsidR="00872CAE" w:rsidRPr="002632F6" w:rsidRDefault="00872CAE" w:rsidP="002632F6">
      <w:pPr>
        <w:numPr>
          <w:ilvl w:val="0"/>
          <w:numId w:val="6"/>
        </w:numPr>
        <w:kinsoku w:val="0"/>
        <w:overflowPunct w:val="0"/>
        <w:spacing w:after="0" w:line="240" w:lineRule="auto"/>
        <w:ind w:left="567" w:hanging="141"/>
        <w:jc w:val="both"/>
        <w:textAlignment w:val="baseline"/>
        <w:rPr>
          <w:rFonts w:ascii="Arial" w:hAnsi="Arial" w:cs="Arial"/>
          <w:sz w:val="24"/>
          <w:szCs w:val="24"/>
        </w:rPr>
      </w:pPr>
      <w:r w:rsidRPr="002632F6">
        <w:rPr>
          <w:rFonts w:ascii="Arial" w:hAnsi="Arial" w:cs="Arial"/>
          <w:sz w:val="24"/>
          <w:szCs w:val="24"/>
        </w:rPr>
        <w:t xml:space="preserve">La reincidencia del </w:t>
      </w:r>
      <w:r w:rsidR="00B96EF4">
        <w:rPr>
          <w:rFonts w:ascii="Arial" w:hAnsi="Arial" w:cs="Arial"/>
          <w:sz w:val="24"/>
          <w:szCs w:val="24"/>
        </w:rPr>
        <w:t>a</w:t>
      </w:r>
      <w:r w:rsidR="00423DDE" w:rsidRPr="002632F6">
        <w:rPr>
          <w:rFonts w:ascii="Arial" w:hAnsi="Arial" w:cs="Arial"/>
          <w:sz w:val="24"/>
          <w:szCs w:val="24"/>
        </w:rPr>
        <w:t>rtista urbano</w:t>
      </w:r>
      <w:r w:rsidRPr="002632F6">
        <w:rPr>
          <w:rFonts w:ascii="Arial" w:hAnsi="Arial" w:cs="Arial"/>
          <w:sz w:val="24"/>
          <w:szCs w:val="24"/>
        </w:rPr>
        <w:t xml:space="preserve">; y </w:t>
      </w:r>
    </w:p>
    <w:p w:rsidR="00872CAE" w:rsidRDefault="00872CAE" w:rsidP="002632F6">
      <w:pPr>
        <w:numPr>
          <w:ilvl w:val="0"/>
          <w:numId w:val="6"/>
        </w:numPr>
        <w:kinsoku w:val="0"/>
        <w:overflowPunct w:val="0"/>
        <w:spacing w:after="0" w:line="240" w:lineRule="auto"/>
        <w:ind w:left="567" w:hanging="141"/>
        <w:jc w:val="both"/>
        <w:textAlignment w:val="baseline"/>
        <w:rPr>
          <w:rFonts w:ascii="Arial" w:hAnsi="Arial" w:cs="Arial"/>
          <w:sz w:val="24"/>
          <w:szCs w:val="24"/>
        </w:rPr>
      </w:pPr>
      <w:r w:rsidRPr="002632F6">
        <w:rPr>
          <w:rFonts w:ascii="Arial" w:hAnsi="Arial" w:cs="Arial"/>
          <w:sz w:val="24"/>
          <w:szCs w:val="24"/>
        </w:rPr>
        <w:t>Las circunstancias de tiempo, modo y lugar en que haya sido cometida la conducta.</w:t>
      </w:r>
    </w:p>
    <w:p w:rsidR="007174CE" w:rsidRPr="002632F6" w:rsidRDefault="007174CE" w:rsidP="007174CE">
      <w:pPr>
        <w:kinsoku w:val="0"/>
        <w:overflowPunct w:val="0"/>
        <w:spacing w:after="0" w:line="240" w:lineRule="auto"/>
        <w:jc w:val="both"/>
        <w:textAlignment w:val="baseline"/>
        <w:rPr>
          <w:rFonts w:ascii="Arial" w:hAnsi="Arial" w:cs="Arial"/>
          <w:sz w:val="24"/>
          <w:szCs w:val="24"/>
        </w:rPr>
      </w:pPr>
    </w:p>
    <w:p w:rsidR="00872CAE" w:rsidRPr="002632F6" w:rsidRDefault="00872CAE" w:rsidP="002632F6">
      <w:pPr>
        <w:pStyle w:val="NormalWeb"/>
        <w:spacing w:before="0" w:beforeAutospacing="0" w:after="0" w:afterAutospacing="0"/>
        <w:jc w:val="both"/>
        <w:rPr>
          <w:rFonts w:ascii="Arial" w:eastAsia="Calibri" w:hAnsi="Arial" w:cs="Arial"/>
          <w:b/>
          <w:lang w:eastAsia="en-US"/>
        </w:rPr>
      </w:pPr>
    </w:p>
    <w:p w:rsidR="00EA0C52" w:rsidRPr="002632F6" w:rsidRDefault="00EA0C52" w:rsidP="002632F6">
      <w:pPr>
        <w:kinsoku w:val="0"/>
        <w:overflowPunct w:val="0"/>
        <w:spacing w:after="0" w:line="240" w:lineRule="auto"/>
        <w:jc w:val="center"/>
        <w:textAlignment w:val="baseline"/>
        <w:rPr>
          <w:rFonts w:ascii="Arial" w:hAnsi="Arial" w:cs="Arial"/>
          <w:b/>
          <w:sz w:val="24"/>
          <w:szCs w:val="24"/>
        </w:rPr>
      </w:pPr>
      <w:r w:rsidRPr="002632F6">
        <w:rPr>
          <w:rFonts w:ascii="Arial" w:hAnsi="Arial" w:cs="Arial"/>
          <w:b/>
          <w:sz w:val="24"/>
          <w:szCs w:val="24"/>
        </w:rPr>
        <w:t>TRANSITORIOS</w:t>
      </w:r>
    </w:p>
    <w:p w:rsidR="00E161EE" w:rsidRDefault="00E161EE" w:rsidP="002632F6">
      <w:pPr>
        <w:kinsoku w:val="0"/>
        <w:overflowPunct w:val="0"/>
        <w:spacing w:after="0" w:line="240" w:lineRule="auto"/>
        <w:jc w:val="both"/>
        <w:textAlignment w:val="baseline"/>
        <w:rPr>
          <w:rFonts w:ascii="Arial" w:hAnsi="Arial" w:cs="Arial"/>
          <w:sz w:val="24"/>
          <w:szCs w:val="24"/>
        </w:rPr>
      </w:pPr>
    </w:p>
    <w:p w:rsidR="00EA0C52" w:rsidRPr="002632F6" w:rsidRDefault="00B23B62"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t>PRIMERO</w:t>
      </w:r>
      <w:r w:rsidR="00EA0C52" w:rsidRPr="002632F6">
        <w:rPr>
          <w:rFonts w:ascii="Arial" w:hAnsi="Arial" w:cs="Arial"/>
          <w:b/>
          <w:sz w:val="24"/>
          <w:szCs w:val="24"/>
        </w:rPr>
        <w:t xml:space="preserve">.- </w:t>
      </w:r>
      <w:r w:rsidR="00EA0C52" w:rsidRPr="002632F6">
        <w:rPr>
          <w:rFonts w:ascii="Arial" w:hAnsi="Arial" w:cs="Arial"/>
          <w:sz w:val="24"/>
          <w:szCs w:val="24"/>
        </w:rPr>
        <w:t>Los presentes Lineamientos entrarán en vigor al día siguiente de su publicación en el Periódico Oficial del Estado de Puebla.</w:t>
      </w:r>
    </w:p>
    <w:p w:rsidR="009035BE" w:rsidRPr="002632F6" w:rsidRDefault="009035BE" w:rsidP="002632F6">
      <w:pPr>
        <w:kinsoku w:val="0"/>
        <w:overflowPunct w:val="0"/>
        <w:spacing w:after="0" w:line="240" w:lineRule="auto"/>
        <w:jc w:val="both"/>
        <w:textAlignment w:val="baseline"/>
        <w:rPr>
          <w:rFonts w:ascii="Arial" w:hAnsi="Arial" w:cs="Arial"/>
          <w:b/>
          <w:sz w:val="24"/>
          <w:szCs w:val="24"/>
        </w:rPr>
      </w:pPr>
    </w:p>
    <w:p w:rsidR="00B23B62" w:rsidRPr="002632F6" w:rsidRDefault="00B23B62"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t xml:space="preserve">SEGUNDO.- </w:t>
      </w:r>
      <w:r w:rsidRPr="002632F6">
        <w:rPr>
          <w:rFonts w:ascii="Arial" w:hAnsi="Arial" w:cs="Arial"/>
          <w:sz w:val="24"/>
          <w:szCs w:val="24"/>
        </w:rPr>
        <w:t xml:space="preserve">Lo no previsto en los </w:t>
      </w:r>
      <w:r w:rsidR="00B96EF4">
        <w:rPr>
          <w:rFonts w:ascii="Arial" w:hAnsi="Arial" w:cs="Arial"/>
          <w:sz w:val="24"/>
          <w:szCs w:val="24"/>
        </w:rPr>
        <w:t xml:space="preserve">presentes </w:t>
      </w:r>
      <w:r w:rsidRPr="002632F6">
        <w:rPr>
          <w:rFonts w:ascii="Arial" w:hAnsi="Arial" w:cs="Arial"/>
          <w:sz w:val="24"/>
          <w:szCs w:val="24"/>
        </w:rPr>
        <w:t>lineamientos podrá ser aclarado por el Instituto.</w:t>
      </w:r>
    </w:p>
    <w:p w:rsidR="00507398" w:rsidRPr="002632F6" w:rsidRDefault="00507398" w:rsidP="002632F6">
      <w:pPr>
        <w:kinsoku w:val="0"/>
        <w:overflowPunct w:val="0"/>
        <w:spacing w:after="0" w:line="240" w:lineRule="auto"/>
        <w:jc w:val="center"/>
        <w:textAlignment w:val="baseline"/>
        <w:rPr>
          <w:rFonts w:ascii="Arial" w:hAnsi="Arial" w:cs="Arial"/>
          <w:b/>
          <w:sz w:val="24"/>
          <w:szCs w:val="24"/>
        </w:rPr>
      </w:pPr>
    </w:p>
    <w:p w:rsidR="00EA0C52" w:rsidRPr="002632F6" w:rsidRDefault="00EA0C52" w:rsidP="002632F6">
      <w:pPr>
        <w:kinsoku w:val="0"/>
        <w:overflowPunct w:val="0"/>
        <w:spacing w:after="0" w:line="240" w:lineRule="auto"/>
        <w:jc w:val="center"/>
        <w:textAlignment w:val="baseline"/>
        <w:rPr>
          <w:rFonts w:ascii="Arial" w:hAnsi="Arial" w:cs="Arial"/>
          <w:b/>
          <w:sz w:val="24"/>
          <w:szCs w:val="24"/>
        </w:rPr>
      </w:pPr>
      <w:r w:rsidRPr="002632F6">
        <w:rPr>
          <w:rFonts w:ascii="Arial" w:hAnsi="Arial" w:cs="Arial"/>
          <w:b/>
          <w:sz w:val="24"/>
          <w:szCs w:val="24"/>
        </w:rPr>
        <w:t>DICTAMEN</w:t>
      </w:r>
    </w:p>
    <w:p w:rsidR="00EA0C52" w:rsidRPr="002632F6" w:rsidRDefault="00EA0C52" w:rsidP="002632F6">
      <w:pPr>
        <w:kinsoku w:val="0"/>
        <w:overflowPunct w:val="0"/>
        <w:spacing w:after="0" w:line="240" w:lineRule="auto"/>
        <w:jc w:val="center"/>
        <w:textAlignment w:val="baseline"/>
        <w:rPr>
          <w:rFonts w:ascii="Arial" w:hAnsi="Arial" w:cs="Arial"/>
          <w:b/>
          <w:sz w:val="24"/>
          <w:szCs w:val="24"/>
        </w:rPr>
      </w:pPr>
    </w:p>
    <w:p w:rsidR="00EA0C52" w:rsidRDefault="00EA0C52" w:rsidP="002632F6">
      <w:pPr>
        <w:kinsoku w:val="0"/>
        <w:overflowPunct w:val="0"/>
        <w:spacing w:after="0" w:line="240" w:lineRule="auto"/>
        <w:jc w:val="both"/>
        <w:textAlignment w:val="baseline"/>
        <w:rPr>
          <w:rFonts w:ascii="Arial" w:hAnsi="Arial" w:cs="Arial"/>
          <w:sz w:val="24"/>
          <w:szCs w:val="24"/>
        </w:rPr>
      </w:pPr>
      <w:r w:rsidRPr="002632F6">
        <w:rPr>
          <w:rFonts w:ascii="Arial" w:hAnsi="Arial" w:cs="Arial"/>
          <w:b/>
          <w:sz w:val="24"/>
          <w:szCs w:val="24"/>
        </w:rPr>
        <w:t>PRIMERO.-</w:t>
      </w:r>
      <w:r w:rsidR="007174CE" w:rsidRPr="007174CE">
        <w:rPr>
          <w:rFonts w:ascii="Arial" w:hAnsi="Arial" w:cs="Arial"/>
          <w:sz w:val="24"/>
          <w:szCs w:val="24"/>
        </w:rPr>
        <w:t xml:space="preserve">Se </w:t>
      </w:r>
      <w:r w:rsidR="00AD4CC3">
        <w:rPr>
          <w:rFonts w:ascii="Arial" w:hAnsi="Arial" w:cs="Arial"/>
          <w:sz w:val="24"/>
          <w:szCs w:val="24"/>
        </w:rPr>
        <w:t>autorizan</w:t>
      </w:r>
      <w:r w:rsidR="007174CE" w:rsidRPr="007174CE">
        <w:rPr>
          <w:rFonts w:ascii="Arial" w:hAnsi="Arial" w:cs="Arial"/>
          <w:sz w:val="24"/>
          <w:szCs w:val="24"/>
        </w:rPr>
        <w:t xml:space="preserve"> los Li</w:t>
      </w:r>
      <w:r w:rsidR="00FA349C">
        <w:rPr>
          <w:rFonts w:ascii="Arial" w:hAnsi="Arial" w:cs="Arial"/>
          <w:sz w:val="24"/>
          <w:szCs w:val="24"/>
        </w:rPr>
        <w:t>neamientos para el Programa de A</w:t>
      </w:r>
      <w:r w:rsidR="007174CE" w:rsidRPr="007174CE">
        <w:rPr>
          <w:rFonts w:ascii="Arial" w:hAnsi="Arial" w:cs="Arial"/>
          <w:sz w:val="24"/>
          <w:szCs w:val="24"/>
        </w:rPr>
        <w:t xml:space="preserve">rtistas </w:t>
      </w:r>
      <w:r w:rsidR="00FA349C">
        <w:rPr>
          <w:rFonts w:ascii="Arial" w:hAnsi="Arial" w:cs="Arial"/>
          <w:sz w:val="24"/>
          <w:szCs w:val="24"/>
        </w:rPr>
        <w:t>U</w:t>
      </w:r>
      <w:r w:rsidR="007174CE" w:rsidRPr="007174CE">
        <w:rPr>
          <w:rFonts w:ascii="Arial" w:hAnsi="Arial" w:cs="Arial"/>
          <w:sz w:val="24"/>
          <w:szCs w:val="24"/>
        </w:rPr>
        <w:t>rbanos, en términos de lo establecido en el presente Dictamen.</w:t>
      </w:r>
    </w:p>
    <w:p w:rsidR="007174CE" w:rsidRPr="002632F6" w:rsidRDefault="007174CE" w:rsidP="002632F6">
      <w:pPr>
        <w:kinsoku w:val="0"/>
        <w:overflowPunct w:val="0"/>
        <w:spacing w:after="0" w:line="240" w:lineRule="auto"/>
        <w:jc w:val="both"/>
        <w:textAlignment w:val="baseline"/>
        <w:rPr>
          <w:rFonts w:ascii="Arial" w:hAnsi="Arial" w:cs="Arial"/>
          <w:sz w:val="24"/>
          <w:szCs w:val="24"/>
          <w:highlight w:val="yellow"/>
        </w:rPr>
      </w:pPr>
    </w:p>
    <w:p w:rsidR="007174CE" w:rsidRPr="002632F6" w:rsidRDefault="00EA0C52" w:rsidP="007174CE">
      <w:pPr>
        <w:kinsoku w:val="0"/>
        <w:overflowPunct w:val="0"/>
        <w:spacing w:after="0" w:line="240" w:lineRule="auto"/>
        <w:jc w:val="both"/>
        <w:textAlignment w:val="baseline"/>
        <w:rPr>
          <w:rFonts w:ascii="Arial" w:hAnsi="Arial" w:cs="Arial"/>
          <w:sz w:val="24"/>
          <w:szCs w:val="24"/>
        </w:rPr>
      </w:pPr>
      <w:r w:rsidRPr="00B96EF4">
        <w:rPr>
          <w:rFonts w:ascii="Arial" w:hAnsi="Arial" w:cs="Arial"/>
          <w:b/>
          <w:sz w:val="24"/>
          <w:szCs w:val="24"/>
        </w:rPr>
        <w:t xml:space="preserve">SEGUNDO.- </w:t>
      </w:r>
      <w:r w:rsidR="007174CE" w:rsidRPr="002632F6">
        <w:rPr>
          <w:rFonts w:ascii="Arial" w:hAnsi="Arial" w:cs="Arial"/>
          <w:sz w:val="24"/>
          <w:szCs w:val="24"/>
        </w:rPr>
        <w:t xml:space="preserve">Se instruye al Secretario del Ayuntamiento para que en la forma legal correspondiente realice los trámites necesarios ante la Secretaría General de Gobierno del Estado, a fin de que se publiquen por una sola vez en el Periódico Oficial del Estado de Puebla, los Lineamientos para el Programa de Artistas Urbanos, que se aprueba mediante el presente Dictamen. </w:t>
      </w:r>
    </w:p>
    <w:p w:rsidR="007174CE" w:rsidRPr="002632F6" w:rsidRDefault="007174CE" w:rsidP="007174CE">
      <w:pPr>
        <w:kinsoku w:val="0"/>
        <w:overflowPunct w:val="0"/>
        <w:spacing w:after="0" w:line="240" w:lineRule="auto"/>
        <w:jc w:val="both"/>
        <w:textAlignment w:val="baseline"/>
        <w:rPr>
          <w:rFonts w:ascii="Arial" w:hAnsi="Arial" w:cs="Arial"/>
          <w:sz w:val="24"/>
          <w:szCs w:val="24"/>
        </w:rPr>
      </w:pPr>
    </w:p>
    <w:p w:rsidR="00FA349C" w:rsidRPr="00D62201" w:rsidRDefault="00FA349C" w:rsidP="00FA349C">
      <w:pPr>
        <w:pStyle w:val="Textocomentario"/>
        <w:jc w:val="center"/>
        <w:rPr>
          <w:rFonts w:ascii="Arial" w:hAnsi="Arial" w:cs="Arial"/>
          <w:b/>
          <w:sz w:val="22"/>
          <w:szCs w:val="22"/>
        </w:rPr>
      </w:pPr>
      <w:r w:rsidRPr="00D62201">
        <w:rPr>
          <w:rFonts w:ascii="Arial" w:hAnsi="Arial" w:cs="Arial"/>
          <w:b/>
          <w:sz w:val="22"/>
          <w:szCs w:val="22"/>
        </w:rPr>
        <w:t>ATENTAMENTE</w:t>
      </w:r>
    </w:p>
    <w:p w:rsidR="00FA349C" w:rsidRPr="00D62201" w:rsidRDefault="00FA349C" w:rsidP="00FA349C">
      <w:pPr>
        <w:spacing w:after="0"/>
        <w:jc w:val="center"/>
        <w:rPr>
          <w:rFonts w:ascii="Arial" w:hAnsi="Arial" w:cs="Arial"/>
          <w:b/>
        </w:rPr>
      </w:pPr>
      <w:r w:rsidRPr="00D62201">
        <w:rPr>
          <w:rFonts w:ascii="Arial" w:hAnsi="Arial" w:cs="Arial"/>
          <w:b/>
        </w:rPr>
        <w:t>CUATRO VECES HER</w:t>
      </w:r>
      <w:r w:rsidR="008354BF">
        <w:rPr>
          <w:rFonts w:ascii="Arial" w:hAnsi="Arial" w:cs="Arial"/>
          <w:b/>
        </w:rPr>
        <w:t>O</w:t>
      </w:r>
      <w:r w:rsidRPr="00D62201">
        <w:rPr>
          <w:rFonts w:ascii="Arial" w:hAnsi="Arial" w:cs="Arial"/>
          <w:b/>
        </w:rPr>
        <w:t xml:space="preserve">ICA PUEBLA DE ZARAGOZA, </w:t>
      </w:r>
    </w:p>
    <w:p w:rsidR="00FA349C" w:rsidRPr="00D62201" w:rsidRDefault="00FA349C" w:rsidP="00FA349C">
      <w:pPr>
        <w:spacing w:after="0"/>
        <w:jc w:val="center"/>
        <w:rPr>
          <w:rFonts w:ascii="Arial" w:hAnsi="Arial" w:cs="Arial"/>
          <w:b/>
        </w:rPr>
      </w:pPr>
      <w:r>
        <w:rPr>
          <w:rFonts w:ascii="Arial" w:hAnsi="Arial" w:cs="Arial"/>
          <w:b/>
        </w:rPr>
        <w:t>29</w:t>
      </w:r>
      <w:r w:rsidRPr="00D62201">
        <w:rPr>
          <w:rFonts w:ascii="Arial" w:hAnsi="Arial" w:cs="Arial"/>
          <w:b/>
        </w:rPr>
        <w:t xml:space="preserve"> DE </w:t>
      </w:r>
      <w:r>
        <w:rPr>
          <w:rFonts w:ascii="Arial" w:hAnsi="Arial" w:cs="Arial"/>
          <w:b/>
        </w:rPr>
        <w:t>MAYO</w:t>
      </w:r>
      <w:r w:rsidRPr="00D62201">
        <w:rPr>
          <w:rFonts w:ascii="Arial" w:hAnsi="Arial" w:cs="Arial"/>
          <w:b/>
        </w:rPr>
        <w:t xml:space="preserve"> DE 2017</w:t>
      </w:r>
    </w:p>
    <w:p w:rsidR="00FA349C" w:rsidRPr="00D62201" w:rsidRDefault="00FA349C" w:rsidP="00FA349C">
      <w:pPr>
        <w:spacing w:after="0"/>
        <w:jc w:val="center"/>
        <w:rPr>
          <w:rFonts w:ascii="Arial" w:hAnsi="Arial" w:cs="Arial"/>
          <w:b/>
        </w:rPr>
      </w:pPr>
      <w:r w:rsidRPr="00D62201">
        <w:rPr>
          <w:rFonts w:ascii="Arial" w:hAnsi="Arial" w:cs="Arial"/>
          <w:b/>
        </w:rPr>
        <w:t>“PUEBLA, CIUDAD DE PROGRESO”</w:t>
      </w:r>
    </w:p>
    <w:p w:rsidR="00FA349C" w:rsidRPr="00D62201" w:rsidRDefault="00FA349C" w:rsidP="00FA349C">
      <w:pPr>
        <w:spacing w:after="0"/>
        <w:jc w:val="center"/>
        <w:rPr>
          <w:rFonts w:ascii="Arial" w:hAnsi="Arial" w:cs="Arial"/>
          <w:b/>
        </w:rPr>
      </w:pPr>
    </w:p>
    <w:p w:rsidR="00FA349C" w:rsidRPr="00D62201" w:rsidRDefault="00FA349C" w:rsidP="00FA349C">
      <w:pPr>
        <w:jc w:val="center"/>
        <w:rPr>
          <w:rFonts w:ascii="Arial" w:hAnsi="Arial" w:cs="Arial"/>
          <w:b/>
        </w:rPr>
      </w:pPr>
      <w:r w:rsidRPr="00D62201">
        <w:rPr>
          <w:rFonts w:ascii="Arial" w:hAnsi="Arial" w:cs="Arial"/>
          <w:b/>
        </w:rPr>
        <w:t>COMISIÓN DE TURISMO, ARTE Y CULTURA</w:t>
      </w:r>
    </w:p>
    <w:tbl>
      <w:tblPr>
        <w:tblW w:w="9039" w:type="dxa"/>
        <w:tblLook w:val="04A0"/>
      </w:tblPr>
      <w:tblGrid>
        <w:gridCol w:w="4503"/>
        <w:gridCol w:w="4536"/>
      </w:tblGrid>
      <w:tr w:rsidR="00FA349C" w:rsidRPr="00AC5114" w:rsidTr="00F56DB3">
        <w:tc>
          <w:tcPr>
            <w:tcW w:w="9039" w:type="dxa"/>
            <w:gridSpan w:val="2"/>
          </w:tcPr>
          <w:p w:rsidR="00FA349C" w:rsidRPr="00D62201" w:rsidRDefault="00FA349C" w:rsidP="00F56DB3">
            <w:pPr>
              <w:pStyle w:val="Sinespaciado"/>
              <w:jc w:val="center"/>
              <w:rPr>
                <w:rFonts w:ascii="Arial" w:hAnsi="Arial" w:cs="Arial"/>
                <w:b/>
                <w:lang w:eastAsia="es-MX"/>
              </w:rPr>
            </w:pPr>
          </w:p>
          <w:p w:rsidR="00FA349C"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B70956" w:rsidRDefault="00FA349C" w:rsidP="00F56DB3">
            <w:pPr>
              <w:pStyle w:val="Sinespaciado"/>
              <w:jc w:val="center"/>
              <w:rPr>
                <w:rFonts w:ascii="Arial" w:hAnsi="Arial" w:cs="Arial"/>
                <w:b/>
                <w:lang w:val="pt-PT"/>
              </w:rPr>
            </w:pPr>
            <w:r w:rsidRPr="00B70956">
              <w:rPr>
                <w:rFonts w:ascii="Arial" w:hAnsi="Arial" w:cs="Arial"/>
                <w:b/>
                <w:lang w:val="pt-PT"/>
              </w:rPr>
              <w:t>REG. MIGUEL MÉNDEZ GUTIÉRREZ</w:t>
            </w:r>
          </w:p>
          <w:p w:rsidR="00FA349C" w:rsidRPr="00B70956" w:rsidRDefault="00FA349C" w:rsidP="00F56DB3">
            <w:pPr>
              <w:pStyle w:val="Sinespaciado"/>
              <w:jc w:val="center"/>
              <w:rPr>
                <w:rFonts w:ascii="Arial" w:hAnsi="Arial" w:cs="Arial"/>
                <w:b/>
                <w:lang w:val="pt-PT"/>
              </w:rPr>
            </w:pPr>
            <w:r w:rsidRPr="00B70956">
              <w:rPr>
                <w:rFonts w:ascii="Arial" w:hAnsi="Arial" w:cs="Arial"/>
                <w:b/>
                <w:lang w:val="pt-PT"/>
              </w:rPr>
              <w:t>P R E S I D E N T E</w:t>
            </w:r>
          </w:p>
          <w:p w:rsidR="00FA349C" w:rsidRPr="00B70956" w:rsidRDefault="00FA349C" w:rsidP="00F56DB3">
            <w:pPr>
              <w:pStyle w:val="Sinespaciado"/>
              <w:jc w:val="center"/>
              <w:rPr>
                <w:rFonts w:ascii="Arial" w:hAnsi="Arial" w:cs="Arial"/>
                <w:b/>
                <w:lang w:val="pt-PT"/>
              </w:rPr>
            </w:pPr>
          </w:p>
          <w:p w:rsidR="00FA349C" w:rsidRPr="00B70956" w:rsidRDefault="00FA349C" w:rsidP="00F56DB3">
            <w:pPr>
              <w:pStyle w:val="Sinespaciado"/>
              <w:jc w:val="center"/>
              <w:rPr>
                <w:rFonts w:ascii="Arial" w:hAnsi="Arial" w:cs="Arial"/>
                <w:b/>
                <w:lang w:val="pt-PT"/>
              </w:rPr>
            </w:pPr>
          </w:p>
          <w:p w:rsidR="00FA349C" w:rsidRPr="00B70956" w:rsidRDefault="00FA349C" w:rsidP="00F56DB3">
            <w:pPr>
              <w:pStyle w:val="Sinespaciado"/>
              <w:jc w:val="center"/>
              <w:rPr>
                <w:rFonts w:ascii="Arial" w:hAnsi="Arial" w:cs="Arial"/>
                <w:b/>
                <w:lang w:val="pt-PT"/>
              </w:rPr>
            </w:pPr>
          </w:p>
          <w:p w:rsidR="00FA349C" w:rsidRDefault="00FA349C" w:rsidP="00F56DB3">
            <w:pPr>
              <w:pStyle w:val="Sinespaciado"/>
              <w:jc w:val="center"/>
              <w:rPr>
                <w:rFonts w:ascii="Arial" w:hAnsi="Arial" w:cs="Arial"/>
                <w:b/>
                <w:lang w:val="pt-PT"/>
              </w:rPr>
            </w:pPr>
          </w:p>
          <w:p w:rsidR="00FA349C" w:rsidRDefault="00FA349C" w:rsidP="00F56DB3">
            <w:pPr>
              <w:pStyle w:val="Sinespaciado"/>
              <w:jc w:val="center"/>
              <w:rPr>
                <w:rFonts w:ascii="Arial" w:hAnsi="Arial" w:cs="Arial"/>
                <w:b/>
                <w:lang w:val="pt-PT"/>
              </w:rPr>
            </w:pPr>
          </w:p>
          <w:p w:rsidR="00FA349C" w:rsidRPr="00B70956" w:rsidRDefault="00FA349C" w:rsidP="00F56DB3">
            <w:pPr>
              <w:pStyle w:val="Sinespaciado"/>
              <w:jc w:val="center"/>
              <w:rPr>
                <w:rFonts w:ascii="Arial" w:hAnsi="Arial" w:cs="Arial"/>
                <w:b/>
                <w:lang w:val="pt-PT"/>
              </w:rPr>
            </w:pPr>
          </w:p>
        </w:tc>
      </w:tr>
      <w:tr w:rsidR="00FA349C" w:rsidRPr="00D62201" w:rsidTr="00F56DB3">
        <w:tc>
          <w:tcPr>
            <w:tcW w:w="4503" w:type="dxa"/>
          </w:tcPr>
          <w:p w:rsidR="00FA349C" w:rsidRPr="00B70956" w:rsidRDefault="00FA349C" w:rsidP="00F56DB3">
            <w:pPr>
              <w:pStyle w:val="Sinespaciado"/>
              <w:jc w:val="center"/>
              <w:rPr>
                <w:rFonts w:ascii="Arial" w:hAnsi="Arial" w:cs="Arial"/>
                <w:b/>
                <w:lang w:val="pt-PT" w:eastAsia="es-MX"/>
              </w:rPr>
            </w:pPr>
          </w:p>
          <w:p w:rsidR="00FA349C" w:rsidRPr="00D62201" w:rsidRDefault="00FA349C" w:rsidP="00F56DB3">
            <w:pPr>
              <w:pStyle w:val="Sinespaciado"/>
              <w:jc w:val="center"/>
              <w:rPr>
                <w:rFonts w:ascii="Arial" w:hAnsi="Arial" w:cs="Arial"/>
                <w:b/>
              </w:rPr>
            </w:pPr>
            <w:r w:rsidRPr="00D62201">
              <w:rPr>
                <w:rFonts w:ascii="Arial" w:hAnsi="Arial" w:cs="Arial"/>
                <w:b/>
                <w:bCs/>
                <w:lang w:eastAsia="es-ES"/>
              </w:rPr>
              <w:t xml:space="preserve">REG.  </w:t>
            </w:r>
            <w:r w:rsidRPr="00D62201">
              <w:rPr>
                <w:rFonts w:ascii="Arial" w:hAnsi="Arial" w:cs="Arial"/>
                <w:b/>
              </w:rPr>
              <w:t>GABRIEL OSWALDO JIMÉNEZ LÓPEZ</w:t>
            </w:r>
          </w:p>
          <w:p w:rsidR="00FA349C" w:rsidRPr="00D62201" w:rsidRDefault="00FA349C" w:rsidP="00F56DB3">
            <w:pPr>
              <w:pStyle w:val="Sinespaciado"/>
              <w:jc w:val="center"/>
              <w:rPr>
                <w:rFonts w:ascii="Arial" w:hAnsi="Arial" w:cs="Arial"/>
                <w:b/>
              </w:rPr>
            </w:pPr>
            <w:r w:rsidRPr="00D62201">
              <w:rPr>
                <w:rFonts w:ascii="Arial" w:hAnsi="Arial" w:cs="Arial"/>
                <w:b/>
              </w:rPr>
              <w:t>V O C AL</w:t>
            </w: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B70956" w:rsidRDefault="00FA349C" w:rsidP="00F56DB3">
            <w:pPr>
              <w:pStyle w:val="Sinespaciado"/>
              <w:jc w:val="center"/>
              <w:rPr>
                <w:rFonts w:ascii="Arial" w:hAnsi="Arial" w:cs="Arial"/>
                <w:b/>
                <w:lang w:val="pt-PT"/>
              </w:rPr>
            </w:pPr>
            <w:r w:rsidRPr="00B70956">
              <w:rPr>
                <w:rFonts w:ascii="Arial" w:hAnsi="Arial" w:cs="Arial"/>
                <w:b/>
                <w:lang w:val="pt-PT"/>
              </w:rPr>
              <w:t>REG. JOSÉ MANUEL BENIGNO PÉREZ VEGA</w:t>
            </w:r>
          </w:p>
          <w:p w:rsidR="00FA349C" w:rsidRPr="00D62201" w:rsidRDefault="00FA349C" w:rsidP="00F56DB3">
            <w:pPr>
              <w:pStyle w:val="Sinespaciado"/>
              <w:jc w:val="center"/>
              <w:rPr>
                <w:rFonts w:ascii="Arial" w:hAnsi="Arial" w:cs="Arial"/>
                <w:b/>
              </w:rPr>
            </w:pPr>
            <w:r w:rsidRPr="00D62201">
              <w:rPr>
                <w:rFonts w:ascii="Arial" w:hAnsi="Arial" w:cs="Arial"/>
                <w:b/>
              </w:rPr>
              <w:t>VOCAL</w:t>
            </w:r>
          </w:p>
        </w:tc>
        <w:tc>
          <w:tcPr>
            <w:tcW w:w="4536" w:type="dxa"/>
          </w:tcPr>
          <w:p w:rsidR="00FA349C" w:rsidRPr="00D62201" w:rsidRDefault="00FA349C" w:rsidP="00F56DB3">
            <w:pPr>
              <w:pStyle w:val="Sinespaciado"/>
              <w:jc w:val="center"/>
              <w:rPr>
                <w:rFonts w:ascii="Arial" w:hAnsi="Arial" w:cs="Arial"/>
                <w:b/>
                <w:lang w:eastAsia="es-MX"/>
              </w:rPr>
            </w:pPr>
          </w:p>
          <w:p w:rsidR="00FA349C" w:rsidRPr="00D62201" w:rsidRDefault="00FA349C" w:rsidP="00F56DB3">
            <w:pPr>
              <w:pStyle w:val="Sinespaciado"/>
              <w:jc w:val="center"/>
              <w:rPr>
                <w:rFonts w:ascii="Arial" w:hAnsi="Arial" w:cs="Arial"/>
                <w:b/>
              </w:rPr>
            </w:pPr>
            <w:r w:rsidRPr="00D62201">
              <w:rPr>
                <w:rFonts w:ascii="Arial" w:hAnsi="Arial" w:cs="Arial"/>
                <w:b/>
              </w:rPr>
              <w:t>REG. MARÍA DE LOS ÁNGELES RONQUILLO BLANCO</w:t>
            </w:r>
          </w:p>
          <w:p w:rsidR="00FA349C" w:rsidRPr="00D62201" w:rsidRDefault="00FA349C" w:rsidP="00F56DB3">
            <w:pPr>
              <w:pStyle w:val="Sinespaciado"/>
              <w:jc w:val="center"/>
              <w:rPr>
                <w:rFonts w:ascii="Arial" w:hAnsi="Arial" w:cs="Arial"/>
                <w:b/>
              </w:rPr>
            </w:pPr>
            <w:r w:rsidRPr="00D62201">
              <w:rPr>
                <w:rFonts w:ascii="Arial" w:hAnsi="Arial" w:cs="Arial"/>
                <w:b/>
              </w:rPr>
              <w:t xml:space="preserve">V O C A L </w:t>
            </w:r>
          </w:p>
          <w:p w:rsidR="00FA349C"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p>
          <w:p w:rsidR="00FA349C" w:rsidRPr="00D62201" w:rsidRDefault="00FA349C" w:rsidP="00F56DB3">
            <w:pPr>
              <w:pStyle w:val="Sinespaciado"/>
              <w:jc w:val="center"/>
              <w:rPr>
                <w:rFonts w:ascii="Arial" w:hAnsi="Arial" w:cs="Arial"/>
                <w:b/>
              </w:rPr>
            </w:pPr>
            <w:r w:rsidRPr="00D62201">
              <w:rPr>
                <w:rFonts w:ascii="Arial" w:hAnsi="Arial" w:cs="Arial"/>
                <w:b/>
              </w:rPr>
              <w:t>REG. MARÍA DEL ROSARIO SÁNCHEZ HERNÁNDEZ</w:t>
            </w:r>
          </w:p>
          <w:p w:rsidR="00FA349C" w:rsidRPr="00D62201" w:rsidRDefault="00FA349C" w:rsidP="00F56DB3">
            <w:pPr>
              <w:pStyle w:val="Sinespaciado"/>
              <w:jc w:val="center"/>
              <w:rPr>
                <w:rFonts w:ascii="Arial" w:hAnsi="Arial" w:cs="Arial"/>
                <w:b/>
              </w:rPr>
            </w:pPr>
            <w:r>
              <w:rPr>
                <w:rFonts w:ascii="Arial" w:hAnsi="Arial" w:cs="Arial"/>
                <w:b/>
              </w:rPr>
              <w:t>V</w:t>
            </w:r>
            <w:r w:rsidRPr="00D62201">
              <w:rPr>
                <w:rFonts w:ascii="Arial" w:hAnsi="Arial" w:cs="Arial"/>
                <w:b/>
              </w:rPr>
              <w:t xml:space="preserve"> O C A L</w:t>
            </w:r>
          </w:p>
        </w:tc>
      </w:tr>
    </w:tbl>
    <w:p w:rsidR="00FA349C" w:rsidRPr="00D62201" w:rsidRDefault="00FA349C" w:rsidP="00FA349C">
      <w:pPr>
        <w:pStyle w:val="Sinespaciado1"/>
        <w:jc w:val="both"/>
        <w:rPr>
          <w:rFonts w:ascii="Arial" w:hAnsi="Arial" w:cs="Arial"/>
        </w:rPr>
      </w:pPr>
    </w:p>
    <w:p w:rsidR="00EA0C52" w:rsidRPr="002632F6" w:rsidRDefault="00EA0C52" w:rsidP="002632F6">
      <w:pPr>
        <w:kinsoku w:val="0"/>
        <w:overflowPunct w:val="0"/>
        <w:spacing w:after="0" w:line="240" w:lineRule="auto"/>
        <w:jc w:val="both"/>
        <w:textAlignment w:val="baseline"/>
        <w:rPr>
          <w:rFonts w:ascii="Arial" w:hAnsi="Arial" w:cs="Arial"/>
          <w:sz w:val="24"/>
          <w:szCs w:val="24"/>
        </w:rPr>
      </w:pPr>
    </w:p>
    <w:p w:rsidR="007174CE" w:rsidRDefault="007174CE">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pPr>
        <w:kinsoku w:val="0"/>
        <w:overflowPunct w:val="0"/>
        <w:spacing w:after="0" w:line="240" w:lineRule="auto"/>
        <w:jc w:val="both"/>
        <w:textAlignment w:val="baseline"/>
        <w:rPr>
          <w:rFonts w:ascii="Arial" w:hAnsi="Arial" w:cs="Arial"/>
          <w:sz w:val="24"/>
          <w:szCs w:val="24"/>
        </w:rPr>
      </w:pPr>
    </w:p>
    <w:p w:rsidR="00FA349C" w:rsidRDefault="00FA349C" w:rsidP="00FA349C">
      <w:pPr>
        <w:pStyle w:val="Sinespaciado1"/>
        <w:jc w:val="both"/>
        <w:rPr>
          <w:rFonts w:cs="Tahoma"/>
          <w:b/>
          <w:bCs/>
          <w:sz w:val="20"/>
        </w:rPr>
      </w:pPr>
    </w:p>
    <w:p w:rsidR="00FA349C" w:rsidRDefault="00FA349C" w:rsidP="00FA349C">
      <w:pPr>
        <w:pStyle w:val="Sinespaciado1"/>
        <w:jc w:val="both"/>
        <w:rPr>
          <w:rFonts w:cs="Tahoma"/>
          <w:b/>
          <w:bCs/>
          <w:sz w:val="20"/>
        </w:rPr>
      </w:pPr>
    </w:p>
    <w:p w:rsidR="00FA349C" w:rsidRDefault="00FA349C" w:rsidP="00FA349C">
      <w:pPr>
        <w:pStyle w:val="Sinespaciado1"/>
        <w:jc w:val="both"/>
        <w:rPr>
          <w:rFonts w:cs="Tahoma"/>
          <w:b/>
          <w:bCs/>
          <w:sz w:val="20"/>
        </w:rPr>
      </w:pPr>
      <w:r w:rsidRPr="00235D7C">
        <w:rPr>
          <w:rFonts w:cs="Tahoma"/>
          <w:b/>
          <w:bCs/>
          <w:sz w:val="20"/>
        </w:rPr>
        <w:t xml:space="preserve">ESTA HOJA DE FIRMAS CORRESPONDE AL </w:t>
      </w:r>
      <w:r>
        <w:rPr>
          <w:rFonts w:cs="Tahoma"/>
          <w:b/>
          <w:bCs/>
          <w:sz w:val="20"/>
        </w:rPr>
        <w:t>DICTAMEN</w:t>
      </w:r>
      <w:r w:rsidRPr="00235D7C">
        <w:rPr>
          <w:b/>
          <w:sz w:val="20"/>
        </w:rPr>
        <w:t xml:space="preserve">POR EL QUE </w:t>
      </w:r>
      <w:r w:rsidRPr="00FA349C">
        <w:rPr>
          <w:b/>
          <w:sz w:val="20"/>
          <w:lang w:val="es-MX"/>
        </w:rPr>
        <w:t>SE AUTORIZAN LOS LINEAMIENTOS PARA EL PROGRAMA DE ARTISTAS URBANOS</w:t>
      </w:r>
      <w:r w:rsidRPr="00235D7C">
        <w:rPr>
          <w:rFonts w:ascii="Tahoma" w:hAnsi="Tahoma" w:cs="Tahoma"/>
          <w:b/>
          <w:bCs/>
          <w:sz w:val="20"/>
        </w:rPr>
        <w:t xml:space="preserve">, </w:t>
      </w:r>
      <w:r w:rsidRPr="00235D7C">
        <w:rPr>
          <w:rFonts w:cs="Tahoma"/>
          <w:b/>
          <w:bCs/>
          <w:sz w:val="20"/>
        </w:rPr>
        <w:t xml:space="preserve">DE FECHA </w:t>
      </w:r>
      <w:r>
        <w:rPr>
          <w:rFonts w:cs="Tahoma"/>
          <w:b/>
          <w:bCs/>
          <w:sz w:val="20"/>
        </w:rPr>
        <w:t>29</w:t>
      </w:r>
      <w:r w:rsidRPr="00235D7C">
        <w:rPr>
          <w:rFonts w:cs="Tahoma"/>
          <w:b/>
          <w:bCs/>
          <w:sz w:val="20"/>
        </w:rPr>
        <w:t xml:space="preserve"> DE MAYO DE 201</w:t>
      </w:r>
      <w:r>
        <w:rPr>
          <w:rFonts w:cs="Tahoma"/>
          <w:b/>
          <w:bCs/>
          <w:sz w:val="20"/>
        </w:rPr>
        <w:t>7.</w:t>
      </w:r>
    </w:p>
    <w:sectPr w:rsidR="00FA349C" w:rsidSect="00C0443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27" w:rsidRDefault="00F46527" w:rsidP="0047022D">
      <w:pPr>
        <w:spacing w:after="0" w:line="240" w:lineRule="auto"/>
      </w:pPr>
      <w:r>
        <w:separator/>
      </w:r>
    </w:p>
  </w:endnote>
  <w:endnote w:type="continuationSeparator" w:id="1">
    <w:p w:rsidR="00F46527" w:rsidRDefault="00F46527" w:rsidP="0047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98">
    <w:altName w:val="Arial Unicode MS"/>
    <w:charset w:val="00"/>
    <w:family w:val="roman"/>
    <w:pitch w:val="variable"/>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94" w:rsidRDefault="001E2B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D" w:rsidRPr="001E2B94" w:rsidRDefault="0047022D" w:rsidP="001E2B9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94" w:rsidRDefault="001E2B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27" w:rsidRDefault="00F46527" w:rsidP="0047022D">
      <w:pPr>
        <w:spacing w:after="0" w:line="240" w:lineRule="auto"/>
      </w:pPr>
      <w:r>
        <w:separator/>
      </w:r>
    </w:p>
  </w:footnote>
  <w:footnote w:type="continuationSeparator" w:id="1">
    <w:p w:rsidR="00F46527" w:rsidRDefault="00F46527" w:rsidP="00470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94" w:rsidRDefault="001E2B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9C" w:rsidRPr="001E2B94" w:rsidRDefault="00FA349C" w:rsidP="001E2B9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94" w:rsidRDefault="001E2B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903"/>
    <w:multiLevelType w:val="hybridMultilevel"/>
    <w:tmpl w:val="5D76D52E"/>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1C62D75"/>
    <w:multiLevelType w:val="hybridMultilevel"/>
    <w:tmpl w:val="409042A2"/>
    <w:lvl w:ilvl="0" w:tplc="D260630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065DD"/>
    <w:multiLevelType w:val="hybridMultilevel"/>
    <w:tmpl w:val="8A64BB4E"/>
    <w:lvl w:ilvl="0" w:tplc="187E22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8305B9"/>
    <w:multiLevelType w:val="hybridMultilevel"/>
    <w:tmpl w:val="10BA1EE6"/>
    <w:lvl w:ilvl="0" w:tplc="34FAD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9A79A2"/>
    <w:multiLevelType w:val="multilevel"/>
    <w:tmpl w:val="8DBC09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535542"/>
    <w:multiLevelType w:val="hybridMultilevel"/>
    <w:tmpl w:val="57AEFFA8"/>
    <w:lvl w:ilvl="0" w:tplc="882A15C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7F2BBF"/>
    <w:multiLevelType w:val="hybridMultilevel"/>
    <w:tmpl w:val="37F04DB4"/>
    <w:lvl w:ilvl="0" w:tplc="79F8BD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2F12E6"/>
    <w:multiLevelType w:val="hybridMultilevel"/>
    <w:tmpl w:val="5784E748"/>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CB4844"/>
    <w:multiLevelType w:val="hybridMultilevel"/>
    <w:tmpl w:val="A8C88B40"/>
    <w:lvl w:ilvl="0" w:tplc="84261C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BB0AF0"/>
    <w:multiLevelType w:val="hybridMultilevel"/>
    <w:tmpl w:val="771290B6"/>
    <w:lvl w:ilvl="0" w:tplc="2548B3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F24417"/>
    <w:multiLevelType w:val="hybridMultilevel"/>
    <w:tmpl w:val="2B92F318"/>
    <w:lvl w:ilvl="0" w:tplc="70B0ADDA">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03D0ACC"/>
    <w:multiLevelType w:val="hybridMultilevel"/>
    <w:tmpl w:val="CF9AEE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242BC9"/>
    <w:multiLevelType w:val="hybridMultilevel"/>
    <w:tmpl w:val="5E1CF442"/>
    <w:lvl w:ilvl="0" w:tplc="5066B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921DCC"/>
    <w:multiLevelType w:val="hybridMultilevel"/>
    <w:tmpl w:val="858CE3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B2571B"/>
    <w:multiLevelType w:val="multilevel"/>
    <w:tmpl w:val="E69A1ED4"/>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70688"/>
    <w:multiLevelType w:val="hybridMultilevel"/>
    <w:tmpl w:val="B720BCBE"/>
    <w:lvl w:ilvl="0" w:tplc="5E6CC5B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DB3C50"/>
    <w:multiLevelType w:val="hybridMultilevel"/>
    <w:tmpl w:val="C88650F2"/>
    <w:lvl w:ilvl="0" w:tplc="E2F805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FA5296"/>
    <w:multiLevelType w:val="hybridMultilevel"/>
    <w:tmpl w:val="1E88B0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060789"/>
    <w:multiLevelType w:val="hybridMultilevel"/>
    <w:tmpl w:val="0EDC8B2C"/>
    <w:lvl w:ilvl="0" w:tplc="882A15CA">
      <w:start w:val="1"/>
      <w:numFmt w:val="upperRoman"/>
      <w:lvlText w:val="%1."/>
      <w:lvlJc w:val="right"/>
      <w:pPr>
        <w:ind w:left="720" w:hanging="360"/>
      </w:pPr>
      <w:rPr>
        <w:b/>
        <w:strike w:val="0"/>
      </w:rPr>
    </w:lvl>
    <w:lvl w:ilvl="1" w:tplc="81DC50E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0E47A6"/>
    <w:multiLevelType w:val="hybridMultilevel"/>
    <w:tmpl w:val="670CCDCA"/>
    <w:lvl w:ilvl="0" w:tplc="53C634E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3B6B10"/>
    <w:multiLevelType w:val="hybridMultilevel"/>
    <w:tmpl w:val="5E1CF442"/>
    <w:lvl w:ilvl="0" w:tplc="5066B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491C06"/>
    <w:multiLevelType w:val="hybridMultilevel"/>
    <w:tmpl w:val="877AD2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9837D9"/>
    <w:multiLevelType w:val="hybridMultilevel"/>
    <w:tmpl w:val="B49E880C"/>
    <w:lvl w:ilvl="0" w:tplc="B066B1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B305FE"/>
    <w:multiLevelType w:val="hybridMultilevel"/>
    <w:tmpl w:val="A76ECF5A"/>
    <w:lvl w:ilvl="0" w:tplc="24845E1C">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BA1B53"/>
    <w:multiLevelType w:val="multilevel"/>
    <w:tmpl w:val="EFD67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1755F9"/>
    <w:multiLevelType w:val="hybridMultilevel"/>
    <w:tmpl w:val="8D86BAFC"/>
    <w:lvl w:ilvl="0" w:tplc="ECB2F336">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CCC6856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90207A"/>
    <w:multiLevelType w:val="hybridMultilevel"/>
    <w:tmpl w:val="55760F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6E0450"/>
    <w:multiLevelType w:val="hybridMultilevel"/>
    <w:tmpl w:val="4F889A66"/>
    <w:lvl w:ilvl="0" w:tplc="080A0013">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CCC6856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2371DB"/>
    <w:multiLevelType w:val="hybridMultilevel"/>
    <w:tmpl w:val="5E1CF442"/>
    <w:lvl w:ilvl="0" w:tplc="5066B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53437C"/>
    <w:multiLevelType w:val="hybridMultilevel"/>
    <w:tmpl w:val="5E1CF442"/>
    <w:lvl w:ilvl="0" w:tplc="5066B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CD5CF3"/>
    <w:multiLevelType w:val="multilevel"/>
    <w:tmpl w:val="4CA6C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706A83"/>
    <w:multiLevelType w:val="hybridMultilevel"/>
    <w:tmpl w:val="A8C88B40"/>
    <w:lvl w:ilvl="0" w:tplc="84261C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ED03FD"/>
    <w:multiLevelType w:val="multilevel"/>
    <w:tmpl w:val="6158D360"/>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9D1465"/>
    <w:multiLevelType w:val="hybridMultilevel"/>
    <w:tmpl w:val="812E4904"/>
    <w:lvl w:ilvl="0" w:tplc="8E40D2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EF1E87"/>
    <w:multiLevelType w:val="hybridMultilevel"/>
    <w:tmpl w:val="AF2E28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334CD2"/>
    <w:multiLevelType w:val="hybridMultilevel"/>
    <w:tmpl w:val="3FB438DE"/>
    <w:lvl w:ilvl="0" w:tplc="033A15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AC5E90"/>
    <w:multiLevelType w:val="hybridMultilevel"/>
    <w:tmpl w:val="3A788EA8"/>
    <w:lvl w:ilvl="0" w:tplc="2D581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15A56A9"/>
    <w:multiLevelType w:val="hybridMultilevel"/>
    <w:tmpl w:val="C480F3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044A3A"/>
    <w:multiLevelType w:val="hybridMultilevel"/>
    <w:tmpl w:val="890E5122"/>
    <w:lvl w:ilvl="0" w:tplc="FD1EEC5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9AB78A1"/>
    <w:multiLevelType w:val="hybridMultilevel"/>
    <w:tmpl w:val="B5FAEDAE"/>
    <w:lvl w:ilvl="0" w:tplc="882A15CA">
      <w:start w:val="1"/>
      <w:numFmt w:val="upperRoman"/>
      <w:lvlText w:val="%1."/>
      <w:lvlJc w:val="right"/>
      <w:pPr>
        <w:ind w:left="720" w:hanging="360"/>
      </w:pPr>
      <w:rPr>
        <w:b/>
        <w:strike w:val="0"/>
      </w:rPr>
    </w:lvl>
    <w:lvl w:ilvl="1" w:tplc="C1763D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EC51CD"/>
    <w:multiLevelType w:val="hybridMultilevel"/>
    <w:tmpl w:val="90325D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3"/>
  </w:num>
  <w:num w:numId="3">
    <w:abstractNumId w:val="32"/>
  </w:num>
  <w:num w:numId="4">
    <w:abstractNumId w:val="4"/>
  </w:num>
  <w:num w:numId="5">
    <w:abstractNumId w:val="25"/>
  </w:num>
  <w:num w:numId="6">
    <w:abstractNumId w:val="17"/>
  </w:num>
  <w:num w:numId="7">
    <w:abstractNumId w:val="1"/>
  </w:num>
  <w:num w:numId="8">
    <w:abstractNumId w:val="20"/>
  </w:num>
  <w:num w:numId="9">
    <w:abstractNumId w:val="28"/>
  </w:num>
  <w:num w:numId="10">
    <w:abstractNumId w:val="9"/>
  </w:num>
  <w:num w:numId="11">
    <w:abstractNumId w:val="22"/>
  </w:num>
  <w:num w:numId="12">
    <w:abstractNumId w:val="0"/>
  </w:num>
  <w:num w:numId="13">
    <w:abstractNumId w:val="15"/>
  </w:num>
  <w:num w:numId="14">
    <w:abstractNumId w:val="34"/>
  </w:num>
  <w:num w:numId="15">
    <w:abstractNumId w:val="6"/>
  </w:num>
  <w:num w:numId="16">
    <w:abstractNumId w:val="37"/>
  </w:num>
  <w:num w:numId="17">
    <w:abstractNumId w:val="8"/>
  </w:num>
  <w:num w:numId="18">
    <w:abstractNumId w:val="10"/>
  </w:num>
  <w:num w:numId="19">
    <w:abstractNumId w:val="38"/>
  </w:num>
  <w:num w:numId="20">
    <w:abstractNumId w:val="16"/>
  </w:num>
  <w:num w:numId="21">
    <w:abstractNumId w:val="35"/>
  </w:num>
  <w:num w:numId="22">
    <w:abstractNumId w:val="21"/>
  </w:num>
  <w:num w:numId="23">
    <w:abstractNumId w:val="31"/>
  </w:num>
  <w:num w:numId="24">
    <w:abstractNumId w:val="12"/>
  </w:num>
  <w:num w:numId="25">
    <w:abstractNumId w:val="30"/>
  </w:num>
  <w:num w:numId="26">
    <w:abstractNumId w:val="23"/>
  </w:num>
  <w:num w:numId="27">
    <w:abstractNumId w:val="24"/>
  </w:num>
  <w:num w:numId="28">
    <w:abstractNumId w:val="3"/>
  </w:num>
  <w:num w:numId="29">
    <w:abstractNumId w:val="2"/>
  </w:num>
  <w:num w:numId="30">
    <w:abstractNumId w:val="5"/>
  </w:num>
  <w:num w:numId="31">
    <w:abstractNumId w:val="18"/>
  </w:num>
  <w:num w:numId="32">
    <w:abstractNumId w:val="40"/>
  </w:num>
  <w:num w:numId="33">
    <w:abstractNumId w:val="42"/>
  </w:num>
  <w:num w:numId="34">
    <w:abstractNumId w:val="26"/>
  </w:num>
  <w:num w:numId="35">
    <w:abstractNumId w:val="7"/>
  </w:num>
  <w:num w:numId="36">
    <w:abstractNumId w:val="36"/>
  </w:num>
  <w:num w:numId="37">
    <w:abstractNumId w:val="11"/>
  </w:num>
  <w:num w:numId="38">
    <w:abstractNumId w:val="14"/>
  </w:num>
  <w:num w:numId="39">
    <w:abstractNumId w:val="29"/>
  </w:num>
  <w:num w:numId="40">
    <w:abstractNumId w:val="39"/>
  </w:num>
  <w:num w:numId="41">
    <w:abstractNumId w:val="27"/>
  </w:num>
  <w:num w:numId="42">
    <w:abstractNumId w:val="41"/>
  </w:num>
  <w:num w:numId="4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arlos">
    <w15:presenceInfo w15:providerId="Windows Live" w15:userId="8edb1e7feb1660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08"/>
  <w:hyphenationZone w:val="425"/>
  <w:characterSpacingControl w:val="doNotCompress"/>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1A16"/>
    <w:rsid w:val="00007B03"/>
    <w:rsid w:val="00024DAA"/>
    <w:rsid w:val="000253BE"/>
    <w:rsid w:val="00063CF5"/>
    <w:rsid w:val="00067044"/>
    <w:rsid w:val="0007211C"/>
    <w:rsid w:val="0009268B"/>
    <w:rsid w:val="000D26DC"/>
    <w:rsid w:val="000D7913"/>
    <w:rsid w:val="000F188D"/>
    <w:rsid w:val="00117D47"/>
    <w:rsid w:val="001370D6"/>
    <w:rsid w:val="00144C77"/>
    <w:rsid w:val="00147B51"/>
    <w:rsid w:val="00150978"/>
    <w:rsid w:val="00163BE2"/>
    <w:rsid w:val="0017531B"/>
    <w:rsid w:val="001B506B"/>
    <w:rsid w:val="001C2BDA"/>
    <w:rsid w:val="001D5A3D"/>
    <w:rsid w:val="001E025A"/>
    <w:rsid w:val="001E2B94"/>
    <w:rsid w:val="001E715D"/>
    <w:rsid w:val="001F474E"/>
    <w:rsid w:val="002452E6"/>
    <w:rsid w:val="002602D5"/>
    <w:rsid w:val="00262D57"/>
    <w:rsid w:val="002632F6"/>
    <w:rsid w:val="002728CD"/>
    <w:rsid w:val="00273423"/>
    <w:rsid w:val="00281365"/>
    <w:rsid w:val="002903FC"/>
    <w:rsid w:val="00291E31"/>
    <w:rsid w:val="002A57A4"/>
    <w:rsid w:val="002B2D15"/>
    <w:rsid w:val="002E2546"/>
    <w:rsid w:val="002E6843"/>
    <w:rsid w:val="002F3A56"/>
    <w:rsid w:val="002F52B6"/>
    <w:rsid w:val="003233B8"/>
    <w:rsid w:val="00327E0F"/>
    <w:rsid w:val="0033214F"/>
    <w:rsid w:val="003347C3"/>
    <w:rsid w:val="00336043"/>
    <w:rsid w:val="003475F8"/>
    <w:rsid w:val="0037073F"/>
    <w:rsid w:val="0037323E"/>
    <w:rsid w:val="0037334E"/>
    <w:rsid w:val="0037474E"/>
    <w:rsid w:val="003A6837"/>
    <w:rsid w:val="003B36DA"/>
    <w:rsid w:val="003C0204"/>
    <w:rsid w:val="003F002A"/>
    <w:rsid w:val="00423DDE"/>
    <w:rsid w:val="00433FD5"/>
    <w:rsid w:val="004374EB"/>
    <w:rsid w:val="00445042"/>
    <w:rsid w:val="0047022D"/>
    <w:rsid w:val="00474B8D"/>
    <w:rsid w:val="00496E7B"/>
    <w:rsid w:val="004A10B8"/>
    <w:rsid w:val="004B0EAD"/>
    <w:rsid w:val="004C2898"/>
    <w:rsid w:val="004E4D45"/>
    <w:rsid w:val="004F3217"/>
    <w:rsid w:val="004F7576"/>
    <w:rsid w:val="00507398"/>
    <w:rsid w:val="0052624D"/>
    <w:rsid w:val="00532580"/>
    <w:rsid w:val="00537B6B"/>
    <w:rsid w:val="00543D50"/>
    <w:rsid w:val="00556358"/>
    <w:rsid w:val="00557DC4"/>
    <w:rsid w:val="005740F4"/>
    <w:rsid w:val="00583B6D"/>
    <w:rsid w:val="00593E80"/>
    <w:rsid w:val="00597253"/>
    <w:rsid w:val="005B0E1F"/>
    <w:rsid w:val="005C6D0D"/>
    <w:rsid w:val="005D2434"/>
    <w:rsid w:val="005F1122"/>
    <w:rsid w:val="0060412E"/>
    <w:rsid w:val="00611FBA"/>
    <w:rsid w:val="006134B3"/>
    <w:rsid w:val="00640865"/>
    <w:rsid w:val="006446D6"/>
    <w:rsid w:val="00646491"/>
    <w:rsid w:val="006478AF"/>
    <w:rsid w:val="006510FE"/>
    <w:rsid w:val="006542A4"/>
    <w:rsid w:val="00671487"/>
    <w:rsid w:val="00673749"/>
    <w:rsid w:val="006A1DEF"/>
    <w:rsid w:val="006B1E75"/>
    <w:rsid w:val="006C570E"/>
    <w:rsid w:val="006D0E12"/>
    <w:rsid w:val="006D1578"/>
    <w:rsid w:val="006F5F5A"/>
    <w:rsid w:val="007174CE"/>
    <w:rsid w:val="0072082F"/>
    <w:rsid w:val="00736E0A"/>
    <w:rsid w:val="0074158F"/>
    <w:rsid w:val="00745925"/>
    <w:rsid w:val="00746B04"/>
    <w:rsid w:val="00761437"/>
    <w:rsid w:val="007D5F9E"/>
    <w:rsid w:val="007E1876"/>
    <w:rsid w:val="007E3458"/>
    <w:rsid w:val="00802A99"/>
    <w:rsid w:val="00817B9F"/>
    <w:rsid w:val="008227A8"/>
    <w:rsid w:val="00825BBF"/>
    <w:rsid w:val="008354BF"/>
    <w:rsid w:val="00845748"/>
    <w:rsid w:val="00845CA9"/>
    <w:rsid w:val="00860BF8"/>
    <w:rsid w:val="008646CE"/>
    <w:rsid w:val="00872CAE"/>
    <w:rsid w:val="00887DBA"/>
    <w:rsid w:val="008C29B8"/>
    <w:rsid w:val="008E6EB5"/>
    <w:rsid w:val="008F3362"/>
    <w:rsid w:val="00900024"/>
    <w:rsid w:val="009035BE"/>
    <w:rsid w:val="00905704"/>
    <w:rsid w:val="00905A2C"/>
    <w:rsid w:val="00914DDC"/>
    <w:rsid w:val="00916E42"/>
    <w:rsid w:val="00932151"/>
    <w:rsid w:val="00936FF7"/>
    <w:rsid w:val="009408B3"/>
    <w:rsid w:val="00944A43"/>
    <w:rsid w:val="00946449"/>
    <w:rsid w:val="0095774B"/>
    <w:rsid w:val="00960CF2"/>
    <w:rsid w:val="009652E6"/>
    <w:rsid w:val="0097106F"/>
    <w:rsid w:val="009A4700"/>
    <w:rsid w:val="009B029D"/>
    <w:rsid w:val="009B0D88"/>
    <w:rsid w:val="009E3071"/>
    <w:rsid w:val="009E30BC"/>
    <w:rsid w:val="00A20A5E"/>
    <w:rsid w:val="00A42556"/>
    <w:rsid w:val="00A45301"/>
    <w:rsid w:val="00A50226"/>
    <w:rsid w:val="00A57034"/>
    <w:rsid w:val="00A65066"/>
    <w:rsid w:val="00AA3420"/>
    <w:rsid w:val="00AB50F3"/>
    <w:rsid w:val="00AC05FA"/>
    <w:rsid w:val="00AD4CC3"/>
    <w:rsid w:val="00AE7785"/>
    <w:rsid w:val="00B0755B"/>
    <w:rsid w:val="00B11A16"/>
    <w:rsid w:val="00B2009D"/>
    <w:rsid w:val="00B22370"/>
    <w:rsid w:val="00B23B62"/>
    <w:rsid w:val="00B2498E"/>
    <w:rsid w:val="00B34429"/>
    <w:rsid w:val="00B53C00"/>
    <w:rsid w:val="00B55AF0"/>
    <w:rsid w:val="00B74762"/>
    <w:rsid w:val="00B86F04"/>
    <w:rsid w:val="00B934D1"/>
    <w:rsid w:val="00B96EF4"/>
    <w:rsid w:val="00BC6316"/>
    <w:rsid w:val="00BD7B45"/>
    <w:rsid w:val="00BE2E2F"/>
    <w:rsid w:val="00BF66C1"/>
    <w:rsid w:val="00C019BA"/>
    <w:rsid w:val="00C04432"/>
    <w:rsid w:val="00C05267"/>
    <w:rsid w:val="00C1042D"/>
    <w:rsid w:val="00C52C4F"/>
    <w:rsid w:val="00C618F5"/>
    <w:rsid w:val="00C7145B"/>
    <w:rsid w:val="00C84BF7"/>
    <w:rsid w:val="00C910BC"/>
    <w:rsid w:val="00C93EF2"/>
    <w:rsid w:val="00CA0D37"/>
    <w:rsid w:val="00CA1AAE"/>
    <w:rsid w:val="00CA25E2"/>
    <w:rsid w:val="00CA3D27"/>
    <w:rsid w:val="00CC27FB"/>
    <w:rsid w:val="00CC2B67"/>
    <w:rsid w:val="00CD4D98"/>
    <w:rsid w:val="00CF7EDE"/>
    <w:rsid w:val="00D03A5F"/>
    <w:rsid w:val="00D12B1B"/>
    <w:rsid w:val="00D541F3"/>
    <w:rsid w:val="00D6523A"/>
    <w:rsid w:val="00D674E4"/>
    <w:rsid w:val="00D76019"/>
    <w:rsid w:val="00D84A9D"/>
    <w:rsid w:val="00DA4345"/>
    <w:rsid w:val="00DB5AA8"/>
    <w:rsid w:val="00DC5D26"/>
    <w:rsid w:val="00DE6C5C"/>
    <w:rsid w:val="00DF196F"/>
    <w:rsid w:val="00E161EE"/>
    <w:rsid w:val="00E24CB8"/>
    <w:rsid w:val="00E34F7A"/>
    <w:rsid w:val="00E35CF4"/>
    <w:rsid w:val="00E37E5F"/>
    <w:rsid w:val="00E4038D"/>
    <w:rsid w:val="00E5616C"/>
    <w:rsid w:val="00E56946"/>
    <w:rsid w:val="00E73757"/>
    <w:rsid w:val="00E91B50"/>
    <w:rsid w:val="00EA0C52"/>
    <w:rsid w:val="00EA50BB"/>
    <w:rsid w:val="00EB3026"/>
    <w:rsid w:val="00ED39AC"/>
    <w:rsid w:val="00EE0FB8"/>
    <w:rsid w:val="00EE3CE0"/>
    <w:rsid w:val="00F201AB"/>
    <w:rsid w:val="00F236E2"/>
    <w:rsid w:val="00F46527"/>
    <w:rsid w:val="00F56DB3"/>
    <w:rsid w:val="00F66E7C"/>
    <w:rsid w:val="00F71D46"/>
    <w:rsid w:val="00F72F75"/>
    <w:rsid w:val="00FA3407"/>
    <w:rsid w:val="00FA349C"/>
    <w:rsid w:val="00FB0A34"/>
    <w:rsid w:val="00FB35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F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1A16"/>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B11A16"/>
    <w:rPr>
      <w:sz w:val="16"/>
      <w:szCs w:val="16"/>
    </w:rPr>
  </w:style>
  <w:style w:type="paragraph" w:styleId="Textocomentario">
    <w:name w:val="annotation text"/>
    <w:basedOn w:val="Normal"/>
    <w:link w:val="TextocomentarioCar"/>
    <w:uiPriority w:val="99"/>
    <w:unhideWhenUsed/>
    <w:rsid w:val="00B11A16"/>
    <w:rPr>
      <w:sz w:val="20"/>
      <w:szCs w:val="20"/>
    </w:rPr>
  </w:style>
  <w:style w:type="character" w:customStyle="1" w:styleId="TextocomentarioCar">
    <w:name w:val="Texto comentario Car"/>
    <w:link w:val="Textocomentario"/>
    <w:uiPriority w:val="99"/>
    <w:rsid w:val="00B11A16"/>
    <w:rPr>
      <w:rFonts w:ascii="Calibri" w:eastAsia="Calibri" w:hAnsi="Calibri" w:cs="Times New Roman"/>
      <w:sz w:val="20"/>
      <w:szCs w:val="20"/>
    </w:rPr>
  </w:style>
  <w:style w:type="character" w:customStyle="1" w:styleId="apple-converted-space">
    <w:name w:val="apple-converted-space"/>
    <w:rsid w:val="00B11A16"/>
  </w:style>
  <w:style w:type="paragraph" w:styleId="Prrafodelista">
    <w:name w:val="List Paragraph"/>
    <w:basedOn w:val="Normal"/>
    <w:uiPriority w:val="34"/>
    <w:qFormat/>
    <w:rsid w:val="00B11A16"/>
    <w:pPr>
      <w:ind w:left="708"/>
    </w:pPr>
  </w:style>
  <w:style w:type="paragraph" w:styleId="Sinespaciado">
    <w:name w:val="No Spacing"/>
    <w:link w:val="SinespaciadoCar"/>
    <w:uiPriority w:val="1"/>
    <w:qFormat/>
    <w:rsid w:val="00B11A16"/>
    <w:rPr>
      <w:sz w:val="22"/>
      <w:szCs w:val="22"/>
      <w:lang w:eastAsia="en-US"/>
    </w:rPr>
  </w:style>
  <w:style w:type="paragraph" w:styleId="Textodeglobo">
    <w:name w:val="Balloon Text"/>
    <w:basedOn w:val="Normal"/>
    <w:link w:val="TextodegloboCar"/>
    <w:uiPriority w:val="99"/>
    <w:semiHidden/>
    <w:unhideWhenUsed/>
    <w:rsid w:val="00B11A16"/>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B11A1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11A16"/>
    <w:pPr>
      <w:spacing w:line="240" w:lineRule="auto"/>
    </w:pPr>
    <w:rPr>
      <w:b/>
      <w:bCs/>
    </w:rPr>
  </w:style>
  <w:style w:type="character" w:customStyle="1" w:styleId="AsuntodelcomentarioCar">
    <w:name w:val="Asunto del comentario Car"/>
    <w:link w:val="Asuntodelcomentario"/>
    <w:uiPriority w:val="99"/>
    <w:semiHidden/>
    <w:rsid w:val="00B11A16"/>
    <w:rPr>
      <w:rFonts w:ascii="Calibri" w:eastAsia="Calibri" w:hAnsi="Calibri" w:cs="Times New Roman"/>
      <w:b/>
      <w:bCs/>
      <w:sz w:val="20"/>
      <w:szCs w:val="20"/>
    </w:rPr>
  </w:style>
  <w:style w:type="paragraph" w:styleId="Encabezado">
    <w:name w:val="header"/>
    <w:basedOn w:val="Normal"/>
    <w:link w:val="EncabezadoCar"/>
    <w:unhideWhenUsed/>
    <w:rsid w:val="0047022D"/>
    <w:pPr>
      <w:tabs>
        <w:tab w:val="center" w:pos="4419"/>
        <w:tab w:val="right" w:pos="8838"/>
      </w:tabs>
    </w:pPr>
  </w:style>
  <w:style w:type="character" w:customStyle="1" w:styleId="EncabezadoCar">
    <w:name w:val="Encabezado Car"/>
    <w:link w:val="Encabezado"/>
    <w:rsid w:val="0047022D"/>
    <w:rPr>
      <w:sz w:val="22"/>
      <w:szCs w:val="22"/>
      <w:lang w:eastAsia="en-US"/>
    </w:rPr>
  </w:style>
  <w:style w:type="paragraph" w:styleId="Piedepgina">
    <w:name w:val="footer"/>
    <w:basedOn w:val="Normal"/>
    <w:link w:val="PiedepginaCar"/>
    <w:uiPriority w:val="99"/>
    <w:unhideWhenUsed/>
    <w:rsid w:val="0047022D"/>
    <w:pPr>
      <w:tabs>
        <w:tab w:val="center" w:pos="4419"/>
        <w:tab w:val="right" w:pos="8838"/>
      </w:tabs>
    </w:pPr>
  </w:style>
  <w:style w:type="character" w:customStyle="1" w:styleId="PiedepginaCar">
    <w:name w:val="Pie de página Car"/>
    <w:link w:val="Piedepgina"/>
    <w:uiPriority w:val="99"/>
    <w:rsid w:val="0047022D"/>
    <w:rPr>
      <w:sz w:val="22"/>
      <w:szCs w:val="22"/>
      <w:lang w:eastAsia="en-US"/>
    </w:rPr>
  </w:style>
  <w:style w:type="character" w:customStyle="1" w:styleId="SinespaciadoCar">
    <w:name w:val="Sin espaciado Car"/>
    <w:link w:val="Sinespaciado"/>
    <w:uiPriority w:val="1"/>
    <w:rsid w:val="00FA349C"/>
    <w:rPr>
      <w:sz w:val="22"/>
      <w:szCs w:val="22"/>
      <w:lang w:eastAsia="en-US" w:bidi="ar-SA"/>
    </w:rPr>
  </w:style>
  <w:style w:type="paragraph" w:customStyle="1" w:styleId="Sinespaciado1">
    <w:name w:val="Sin espaciado1"/>
    <w:uiPriority w:val="1"/>
    <w:qFormat/>
    <w:rsid w:val="00FA349C"/>
    <w:pPr>
      <w:widowControl w:val="0"/>
      <w:suppressAutoHyphens/>
      <w:spacing w:after="200" w:line="276" w:lineRule="auto"/>
    </w:pPr>
    <w:rPr>
      <w:rFonts w:eastAsia="Arial Unicode MS" w:cs="font298"/>
      <w:kern w:val="2"/>
      <w:sz w:val="22"/>
      <w:szCs w:val="22"/>
      <w:lang w:val="es-ES" w:eastAsia="ar-SA"/>
    </w:rPr>
  </w:style>
  <w:style w:type="paragraph" w:styleId="Revisin">
    <w:name w:val="Revision"/>
    <w:hidden/>
    <w:uiPriority w:val="99"/>
    <w:semiHidden/>
    <w:rsid w:val="00CF7ED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9854466">
      <w:bodyDiv w:val="1"/>
      <w:marLeft w:val="0"/>
      <w:marRight w:val="0"/>
      <w:marTop w:val="0"/>
      <w:marBottom w:val="0"/>
      <w:divBdr>
        <w:top w:val="none" w:sz="0" w:space="0" w:color="auto"/>
        <w:left w:val="none" w:sz="0" w:space="0" w:color="auto"/>
        <w:bottom w:val="none" w:sz="0" w:space="0" w:color="auto"/>
        <w:right w:val="none" w:sz="0" w:space="0" w:color="auto"/>
      </w:divBdr>
    </w:div>
    <w:div w:id="7147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justic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onceptodefinicion.de/efecto/" TargetMode="Externa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5212</Words>
  <Characters>28671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33816</CharactersWithSpaces>
  <SharedDoc>false</SharedDoc>
  <HLinks>
    <vt:vector size="12" baseType="variant">
      <vt:variant>
        <vt:i4>3538979</vt:i4>
      </vt:variant>
      <vt:variant>
        <vt:i4>3</vt:i4>
      </vt:variant>
      <vt:variant>
        <vt:i4>0</vt:i4>
      </vt:variant>
      <vt:variant>
        <vt:i4>5</vt:i4>
      </vt:variant>
      <vt:variant>
        <vt:lpwstr>http://definicion.de/justicia/</vt:lpwstr>
      </vt:variant>
      <vt:variant>
        <vt:lpwstr/>
      </vt:variant>
      <vt:variant>
        <vt:i4>4653145</vt:i4>
      </vt:variant>
      <vt:variant>
        <vt:i4>0</vt:i4>
      </vt:variant>
      <vt:variant>
        <vt:i4>0</vt:i4>
      </vt:variant>
      <vt:variant>
        <vt:i4>5</vt:i4>
      </vt:variant>
      <vt:variant>
        <vt:lpwstr>http://conceptodefinicion.de/efecto/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2017-06-28T16:20:00Z</dcterms:created>
  <dcterms:modified xsi:type="dcterms:W3CDTF">2017-06-28T16:21:00Z</dcterms:modified>
</cp:coreProperties>
</file>