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6F" w:rsidRPr="00541B0F" w:rsidRDefault="00541B0F" w:rsidP="00F876B3">
      <w:pPr>
        <w:pStyle w:val="Prrafodelista"/>
        <w:widowControl w:val="0"/>
        <w:spacing w:after="0" w:line="240" w:lineRule="auto"/>
        <w:ind w:left="0"/>
        <w:contextualSpacing w:val="0"/>
        <w:jc w:val="both"/>
        <w:rPr>
          <w:rFonts w:ascii="Tahoma" w:hAnsi="Tahoma" w:cs="Tahoma"/>
          <w:b/>
          <w:sz w:val="24"/>
          <w:szCs w:val="24"/>
        </w:rPr>
      </w:pPr>
      <w:r>
        <w:rPr>
          <w:rFonts w:ascii="Tahoma" w:hAnsi="Tahoma" w:cs="Tahoma"/>
          <w:b/>
          <w:sz w:val="24"/>
          <w:szCs w:val="24"/>
        </w:rPr>
        <w:t>HONORABLE CABILDO</w:t>
      </w:r>
    </w:p>
    <w:p w:rsidR="007D5A2B" w:rsidRPr="00541B0F" w:rsidRDefault="007D5A2B" w:rsidP="00F876B3">
      <w:pPr>
        <w:pStyle w:val="Prrafodelista"/>
        <w:widowControl w:val="0"/>
        <w:spacing w:after="0" w:line="240" w:lineRule="auto"/>
        <w:ind w:left="0"/>
        <w:contextualSpacing w:val="0"/>
        <w:jc w:val="both"/>
        <w:rPr>
          <w:rFonts w:ascii="Tahoma" w:hAnsi="Tahoma" w:cs="Tahoma"/>
          <w:b/>
          <w:sz w:val="24"/>
          <w:szCs w:val="24"/>
        </w:rPr>
      </w:pPr>
    </w:p>
    <w:p w:rsidR="00A067FC" w:rsidRPr="00541B0F" w:rsidRDefault="00A067FC" w:rsidP="004F4CC0">
      <w:pPr>
        <w:ind w:firstLine="708"/>
        <w:jc w:val="both"/>
        <w:rPr>
          <w:rFonts w:ascii="Tahoma" w:hAnsi="Tahoma" w:cs="Tahoma"/>
          <w:b/>
          <w:sz w:val="24"/>
          <w:szCs w:val="24"/>
        </w:rPr>
      </w:pPr>
      <w:r w:rsidRPr="00541B0F">
        <w:rPr>
          <w:rFonts w:ascii="Tahoma" w:hAnsi="Tahoma" w:cs="Tahoma"/>
          <w:b/>
          <w:sz w:val="24"/>
          <w:szCs w:val="24"/>
        </w:rPr>
        <w:t>LOS SUSCRITOS REGIDORES JUAN PABLO KURI CARBALLO, MIGUEL MÉNDEZ GUTIÉRREZ, CARLOS FRANCISCO COBOS MARÍN, JOSÉ MANUEL BENIGNO PÉREZ VEGA, MARÍA JUANA</w:t>
      </w:r>
      <w:r w:rsidR="009408DF">
        <w:rPr>
          <w:rFonts w:ascii="Tahoma" w:hAnsi="Tahoma" w:cs="Tahoma"/>
          <w:b/>
          <w:sz w:val="24"/>
          <w:szCs w:val="24"/>
        </w:rPr>
        <w:t xml:space="preserve"> GABRIELA</w:t>
      </w:r>
      <w:r w:rsidRPr="00541B0F">
        <w:rPr>
          <w:rFonts w:ascii="Tahoma" w:hAnsi="Tahoma" w:cs="Tahoma"/>
          <w:b/>
          <w:sz w:val="24"/>
          <w:szCs w:val="24"/>
        </w:rPr>
        <w:t xml:space="preserve"> BÁEZ ALARCÓN, </w:t>
      </w:r>
      <w:r w:rsidR="009517D1">
        <w:rPr>
          <w:rFonts w:ascii="Tahoma" w:hAnsi="Tahoma" w:cs="Tahoma"/>
          <w:b/>
          <w:sz w:val="24"/>
          <w:szCs w:val="24"/>
        </w:rPr>
        <w:t xml:space="preserve">ANA KAREN ROJAS DURÁN, </w:t>
      </w:r>
      <w:r w:rsidRPr="00541B0F">
        <w:rPr>
          <w:rFonts w:ascii="Tahoma" w:hAnsi="Tahoma" w:cs="Tahoma"/>
          <w:b/>
          <w:sz w:val="24"/>
          <w:szCs w:val="24"/>
        </w:rPr>
        <w:t xml:space="preserve">INTEGRANTES DE LA COMISIÓN DE DESARROLLO ECONÓMICO Y COMPETITIVIDAD DEL HONORABLE AYUNTAMIENTO DEL MUNICIPIO DE PUEBLA; </w:t>
      </w:r>
      <w:r w:rsidRPr="00541B0F">
        <w:rPr>
          <w:rFonts w:ascii="Tahoma" w:hAnsi="Tahoma" w:cs="Tahoma"/>
          <w:sz w:val="24"/>
          <w:szCs w:val="24"/>
        </w:rPr>
        <w:t xml:space="preserve">CON FUNDAMENTO EN LO DISPUESTO POR LOS ARTÍCULOS 115 FRACCIÓN II DE LA CONSTITUCIÓN POLÍTICA DE LOS ESTADOS UNIDOS MEXICANOS; 103 PÁRRAFO PRIMERO, 105 FRACCIÓN III DE LA CONSTITUCIÓN POLÍTICA DEL ESTADO LIBRE Y SOBERANO DE PUEBLA; 78 FRACCIÓN IV, 79, 92, 94 Y 96 FRACCIÓN IV DE LA LEY ORGÁNICA MUNICIPAL; </w:t>
      </w:r>
      <w:r w:rsidR="004F4CC0" w:rsidRPr="007D5A2B">
        <w:rPr>
          <w:rFonts w:ascii="Tahoma" w:hAnsi="Tahoma" w:cs="Tahoma"/>
          <w:sz w:val="24"/>
          <w:szCs w:val="24"/>
        </w:rPr>
        <w:t>92, 93, 96, 97, 133, 134 Y 135 DEL REGLAMENTO INTERIOR DE CABILDO Y COMISIONES DEL HONORABLE AYUNTAMIENTO DEL MUNICIPIO DE PUEBLA</w:t>
      </w:r>
      <w:r w:rsidRPr="00541B0F">
        <w:rPr>
          <w:rFonts w:ascii="Tahoma" w:hAnsi="Tahoma" w:cs="Tahoma"/>
          <w:sz w:val="24"/>
          <w:szCs w:val="24"/>
        </w:rPr>
        <w:t xml:space="preserve">, SOMETEMOS A LA DISCUSIÓN Y APROBACIÓN DE ESTE HONORABLE CUERPO COLEGIADO, EL </w:t>
      </w:r>
      <w:r w:rsidRPr="00541B0F">
        <w:rPr>
          <w:rFonts w:ascii="Tahoma" w:hAnsi="Tahoma" w:cs="Tahoma"/>
          <w:b/>
          <w:sz w:val="24"/>
          <w:szCs w:val="24"/>
        </w:rPr>
        <w:t>DICTAMEN POR VIRTUD DEL CUAL SE ADICIONA EL</w:t>
      </w:r>
      <w:r w:rsidR="00541B0F">
        <w:rPr>
          <w:rFonts w:ascii="Tahoma" w:hAnsi="Tahoma" w:cs="Tahoma"/>
          <w:b/>
          <w:sz w:val="24"/>
          <w:szCs w:val="24"/>
        </w:rPr>
        <w:t xml:space="preserve"> “</w:t>
      </w:r>
      <w:r w:rsidR="00541B0F" w:rsidRPr="00541B0F">
        <w:rPr>
          <w:rFonts w:ascii="Tahoma" w:hAnsi="Tahoma" w:cs="Tahoma"/>
          <w:b/>
          <w:sz w:val="24"/>
          <w:szCs w:val="24"/>
        </w:rPr>
        <w:t>LIBRO DÉCIMO PRIMERO</w:t>
      </w:r>
      <w:r w:rsidR="00541B0F">
        <w:rPr>
          <w:rFonts w:ascii="Tahoma" w:hAnsi="Tahoma" w:cs="Tahoma"/>
          <w:b/>
          <w:sz w:val="24"/>
          <w:szCs w:val="24"/>
        </w:rPr>
        <w:t>”, “TÍTULO ÚNICO” “</w:t>
      </w:r>
      <w:r w:rsidRPr="00541B0F">
        <w:rPr>
          <w:rFonts w:ascii="Tahoma" w:hAnsi="Tahoma" w:cs="Tahoma"/>
          <w:b/>
          <w:sz w:val="24"/>
          <w:szCs w:val="24"/>
        </w:rPr>
        <w:t>CAPÍTULO 38</w:t>
      </w:r>
      <w:r w:rsidR="00541B0F">
        <w:rPr>
          <w:rFonts w:ascii="Tahoma" w:hAnsi="Tahoma" w:cs="Tahoma"/>
          <w:b/>
          <w:sz w:val="24"/>
          <w:szCs w:val="24"/>
        </w:rPr>
        <w:t>”</w:t>
      </w:r>
      <w:r w:rsidRPr="00541B0F">
        <w:rPr>
          <w:rFonts w:ascii="Tahoma" w:hAnsi="Tahoma" w:cs="Tahoma"/>
          <w:b/>
          <w:sz w:val="24"/>
          <w:szCs w:val="24"/>
        </w:rPr>
        <w:t xml:space="preserve"> DENOMINADO “DE LA ECONOMÍA SOCIAL Y SOLIDARIA EN EL MUNICIPIO”, CON LOS ARTÍCULOS 2377 AL </w:t>
      </w:r>
      <w:r w:rsidR="00541B0F">
        <w:rPr>
          <w:rFonts w:ascii="Tahoma" w:hAnsi="Tahoma" w:cs="Tahoma"/>
          <w:b/>
          <w:sz w:val="24"/>
          <w:szCs w:val="24"/>
        </w:rPr>
        <w:t>237</w:t>
      </w:r>
      <w:r w:rsidR="006B3E67">
        <w:rPr>
          <w:rFonts w:ascii="Tahoma" w:hAnsi="Tahoma" w:cs="Tahoma"/>
          <w:b/>
          <w:sz w:val="24"/>
          <w:szCs w:val="24"/>
        </w:rPr>
        <w:t>9</w:t>
      </w:r>
      <w:r w:rsidRPr="00541B0F">
        <w:rPr>
          <w:rFonts w:ascii="Tahoma" w:hAnsi="Tahoma" w:cs="Tahoma"/>
          <w:b/>
          <w:sz w:val="24"/>
          <w:szCs w:val="24"/>
        </w:rPr>
        <w:t>, AL CÓDIGO REGLAMENTARIO PARA EL MUNICIPIO DE PUEBLA</w:t>
      </w:r>
      <w:r w:rsidRPr="00541B0F">
        <w:rPr>
          <w:rFonts w:ascii="Tahoma" w:hAnsi="Tahoma" w:cs="Tahoma"/>
          <w:sz w:val="24"/>
          <w:szCs w:val="24"/>
        </w:rPr>
        <w:t>, POR LO QUE:</w:t>
      </w:r>
    </w:p>
    <w:p w:rsidR="00541B0F" w:rsidRDefault="00541B0F" w:rsidP="00A067FC">
      <w:pPr>
        <w:jc w:val="center"/>
        <w:rPr>
          <w:rFonts w:ascii="Tahoma" w:hAnsi="Tahoma" w:cs="Tahoma"/>
          <w:b/>
          <w:sz w:val="24"/>
          <w:szCs w:val="24"/>
        </w:rPr>
      </w:pPr>
    </w:p>
    <w:p w:rsidR="00A067FC" w:rsidRPr="00541B0F" w:rsidRDefault="00A067FC" w:rsidP="00A067FC">
      <w:pPr>
        <w:jc w:val="center"/>
        <w:rPr>
          <w:rFonts w:ascii="Tahoma" w:hAnsi="Tahoma" w:cs="Tahoma"/>
          <w:b/>
          <w:sz w:val="24"/>
          <w:szCs w:val="24"/>
        </w:rPr>
      </w:pPr>
      <w:r w:rsidRPr="00541B0F">
        <w:rPr>
          <w:rFonts w:ascii="Tahoma" w:hAnsi="Tahoma" w:cs="Tahoma"/>
          <w:b/>
          <w:sz w:val="24"/>
          <w:szCs w:val="24"/>
        </w:rPr>
        <w:t>C O N S I D E R A N D O</w:t>
      </w:r>
    </w:p>
    <w:p w:rsidR="00A067FC" w:rsidRPr="00541B0F" w:rsidRDefault="00A067FC" w:rsidP="00A067FC">
      <w:pPr>
        <w:jc w:val="both"/>
        <w:rPr>
          <w:rFonts w:ascii="Tahoma" w:hAnsi="Tahoma" w:cs="Tahoma"/>
          <w:sz w:val="24"/>
          <w:szCs w:val="24"/>
        </w:rPr>
      </w:pPr>
      <w:r w:rsidRPr="0071570D">
        <w:rPr>
          <w:rFonts w:ascii="Tahoma" w:hAnsi="Tahoma" w:cs="Tahoma"/>
          <w:b/>
          <w:sz w:val="24"/>
          <w:szCs w:val="24"/>
        </w:rPr>
        <w:t>I.</w:t>
      </w:r>
      <w:r w:rsidRPr="00541B0F">
        <w:rPr>
          <w:rFonts w:ascii="Tahoma" w:hAnsi="Tahoma" w:cs="Tahoma"/>
          <w:sz w:val="24"/>
          <w:szCs w:val="24"/>
        </w:rPr>
        <w:t xml:space="preserve"> 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A067FC" w:rsidRPr="00541B0F" w:rsidRDefault="00A067FC" w:rsidP="00A067FC">
      <w:pPr>
        <w:jc w:val="both"/>
        <w:rPr>
          <w:rFonts w:ascii="Tahoma" w:hAnsi="Tahoma" w:cs="Tahoma"/>
          <w:sz w:val="24"/>
          <w:szCs w:val="24"/>
        </w:rPr>
      </w:pPr>
      <w:r w:rsidRPr="0071570D">
        <w:rPr>
          <w:rFonts w:ascii="Tahoma" w:hAnsi="Tahoma" w:cs="Tahoma"/>
          <w:b/>
          <w:sz w:val="24"/>
          <w:szCs w:val="24"/>
        </w:rPr>
        <w:t>II.</w:t>
      </w:r>
      <w:r w:rsidRPr="00541B0F">
        <w:rPr>
          <w:rFonts w:ascii="Tahoma" w:hAnsi="Tahoma" w:cs="Tahoma"/>
          <w:sz w:val="24"/>
          <w:szCs w:val="24"/>
        </w:rPr>
        <w:t xml:space="preserve"> Que, de conformidad con los artículos 78 fracción IV y 79 de la Ley Orgánica Municipal, los Bandos de Policía y Gobierno, los reglamentos, circulares y demás </w:t>
      </w:r>
      <w:r w:rsidRPr="00541B0F">
        <w:rPr>
          <w:rFonts w:ascii="Tahoma" w:hAnsi="Tahoma" w:cs="Tahoma"/>
          <w:sz w:val="24"/>
          <w:szCs w:val="24"/>
        </w:rPr>
        <w:lastRenderedPageBreak/>
        <w:t>disposiciones de observancia general constituyen los diversos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A067FC" w:rsidRPr="00541B0F" w:rsidRDefault="00A067FC" w:rsidP="00A067FC">
      <w:pPr>
        <w:jc w:val="both"/>
        <w:rPr>
          <w:rFonts w:ascii="Tahoma" w:hAnsi="Tahoma" w:cs="Tahoma"/>
          <w:sz w:val="24"/>
          <w:szCs w:val="24"/>
        </w:rPr>
      </w:pPr>
      <w:r w:rsidRPr="0071570D">
        <w:rPr>
          <w:rFonts w:ascii="Tahoma" w:hAnsi="Tahoma" w:cs="Tahoma"/>
          <w:b/>
          <w:sz w:val="24"/>
          <w:szCs w:val="24"/>
        </w:rPr>
        <w:t>III.</w:t>
      </w:r>
      <w:r w:rsidRPr="00541B0F">
        <w:rPr>
          <w:rFonts w:ascii="Tahoma" w:hAnsi="Tahoma" w:cs="Tahoma"/>
          <w:sz w:val="24"/>
          <w:szCs w:val="24"/>
        </w:rPr>
        <w:t xml:space="preserve"> Que, son facultades y obligaciones de los Regidores, ejercer la debida inspección y vigilancia de los ramos a su cargo, dictaminar e informar sobre los asuntos que le encomiende el Ayuntamiento así como formular al mismo las propuestas de ordenamientos en asuntos municipales, y promover todo lo que crean conveniente al buen servicio público, de conformidad con lo establecido por el artículo 92 de la Ley Orgánica Municipal.</w:t>
      </w:r>
    </w:p>
    <w:p w:rsidR="00A067FC" w:rsidRPr="00541B0F" w:rsidRDefault="00A067FC" w:rsidP="00A067FC">
      <w:pPr>
        <w:jc w:val="both"/>
        <w:rPr>
          <w:rFonts w:ascii="Tahoma" w:hAnsi="Tahoma" w:cs="Tahoma"/>
          <w:sz w:val="24"/>
          <w:szCs w:val="24"/>
        </w:rPr>
      </w:pPr>
      <w:r w:rsidRPr="0071570D">
        <w:rPr>
          <w:rFonts w:ascii="Tahoma" w:hAnsi="Tahoma" w:cs="Tahoma"/>
          <w:b/>
          <w:sz w:val="24"/>
          <w:szCs w:val="24"/>
        </w:rPr>
        <w:t>IV.</w:t>
      </w:r>
      <w:r w:rsidRPr="00541B0F">
        <w:rPr>
          <w:rFonts w:ascii="Tahoma" w:hAnsi="Tahoma" w:cs="Tahoma"/>
          <w:sz w:val="24"/>
          <w:szCs w:val="24"/>
        </w:rPr>
        <w:t xml:space="preserve"> Que, el Ayuntamiento para facilitar el despacho de los asuntos que le competen, nombrará comisiones permanentes, que los examinen e instruyan hasta ponerlos en estado de resolución, de conformidad con lo establecido por los artículos 94 y 96 fracción I de la Ley Orgánica Municipal y 95 del Código Reglamentario para el Municipio de Puebla.</w:t>
      </w:r>
    </w:p>
    <w:p w:rsidR="00A067FC" w:rsidRPr="00541B0F" w:rsidRDefault="00A067FC" w:rsidP="00A067FC">
      <w:pPr>
        <w:jc w:val="both"/>
        <w:rPr>
          <w:rFonts w:ascii="Tahoma" w:hAnsi="Tahoma" w:cs="Tahoma"/>
          <w:sz w:val="24"/>
          <w:szCs w:val="24"/>
        </w:rPr>
      </w:pPr>
      <w:r w:rsidRPr="0071570D">
        <w:rPr>
          <w:rFonts w:ascii="Tahoma" w:hAnsi="Tahoma" w:cs="Tahoma"/>
          <w:b/>
          <w:sz w:val="24"/>
          <w:szCs w:val="24"/>
        </w:rPr>
        <w:t>V.</w:t>
      </w:r>
      <w:r w:rsidRPr="00541B0F">
        <w:rPr>
          <w:rFonts w:ascii="Tahoma" w:hAnsi="Tahoma" w:cs="Tahoma"/>
          <w:sz w:val="24"/>
          <w:szCs w:val="24"/>
        </w:rPr>
        <w:t xml:space="preserve"> Que, los Regidores forman parte del cuerpo colegiado que delibera, analiza, resuelve, evalúa, controla y vigila la correcta prestación de los servicios públicos, así como el adecuado funcionamiento de los diversos ramos de la administración municipal, tal y como lo indica el artículo 27 del Código Reglamentario para el Municipio de Puebla.</w:t>
      </w:r>
    </w:p>
    <w:p w:rsidR="00A067FC" w:rsidRPr="00541B0F" w:rsidRDefault="00A067FC" w:rsidP="00A067FC">
      <w:pPr>
        <w:jc w:val="both"/>
        <w:rPr>
          <w:rFonts w:ascii="Tahoma" w:hAnsi="Tahoma" w:cs="Tahoma"/>
          <w:sz w:val="24"/>
          <w:szCs w:val="24"/>
        </w:rPr>
      </w:pPr>
      <w:r w:rsidRPr="0071570D">
        <w:rPr>
          <w:rFonts w:ascii="Tahoma" w:hAnsi="Tahoma" w:cs="Tahoma"/>
          <w:b/>
          <w:sz w:val="24"/>
          <w:szCs w:val="24"/>
        </w:rPr>
        <w:t>VI.</w:t>
      </w:r>
      <w:r w:rsidRPr="00541B0F">
        <w:rPr>
          <w:rFonts w:ascii="Tahoma" w:hAnsi="Tahoma" w:cs="Tahoma"/>
          <w:sz w:val="24"/>
          <w:szCs w:val="24"/>
        </w:rPr>
        <w:t xml:space="preserve"> Que, de conformidad con el Código Reglamentario para el Municipio de Puebla en su artículo 29 fracciones VIII y IX, dentro de las obligaciones de los Regidores, está la de proporcionar al Ayuntamiento todos los informes o dictámenes que sean requeridos sobre las comisiones que desempeñen, así como el de vigilar el estricto cumplimiento de las disposiciones normativas aplicables.</w:t>
      </w:r>
    </w:p>
    <w:p w:rsidR="00A067FC" w:rsidRPr="00541B0F" w:rsidRDefault="00A067FC" w:rsidP="00A067FC">
      <w:pPr>
        <w:jc w:val="both"/>
        <w:rPr>
          <w:rFonts w:ascii="Tahoma" w:hAnsi="Tahoma" w:cs="Tahoma"/>
          <w:sz w:val="24"/>
          <w:szCs w:val="24"/>
        </w:rPr>
      </w:pPr>
      <w:r w:rsidRPr="0071570D">
        <w:rPr>
          <w:rFonts w:ascii="Tahoma" w:hAnsi="Tahoma" w:cs="Tahoma"/>
          <w:b/>
          <w:sz w:val="24"/>
          <w:szCs w:val="24"/>
        </w:rPr>
        <w:t>VII.</w:t>
      </w:r>
      <w:r w:rsidRPr="00541B0F">
        <w:rPr>
          <w:rFonts w:ascii="Tahoma" w:hAnsi="Tahoma" w:cs="Tahoma"/>
          <w:sz w:val="24"/>
          <w:szCs w:val="24"/>
        </w:rPr>
        <w:t xml:space="preserve"> Que, Puebla es un Estado económicamente activo y cuenta con una ubicación geográfica adecuada, que ha implementado diversas acciones que permiten su desarrollo a través de actividades económicas, turísticas, culturales, industriales, entre otras; por lo tanto nuestro Municipio se caracteriza por ser el más importante en el Estado, con un gran crecimiento y desarrollo, siendo una de las zonas conurbadas más pobladas del País; sin embargo, esto conlleva la creación de </w:t>
      </w:r>
      <w:r w:rsidRPr="00541B0F">
        <w:rPr>
          <w:rFonts w:ascii="Tahoma" w:hAnsi="Tahoma" w:cs="Tahoma"/>
          <w:sz w:val="24"/>
          <w:szCs w:val="24"/>
        </w:rPr>
        <w:lastRenderedPageBreak/>
        <w:t>programas, estrategias, políticas, lineamientos, mecanismos y acciones integrales que impulsen el crecimiento económico incluyente en el municipio.</w:t>
      </w:r>
    </w:p>
    <w:p w:rsidR="00A067FC" w:rsidRPr="00541B0F" w:rsidRDefault="00A067FC" w:rsidP="00A067FC">
      <w:pPr>
        <w:jc w:val="both"/>
        <w:rPr>
          <w:rFonts w:ascii="Tahoma" w:hAnsi="Tahoma" w:cs="Tahoma"/>
          <w:sz w:val="24"/>
          <w:szCs w:val="24"/>
        </w:rPr>
      </w:pPr>
      <w:r w:rsidRPr="0071570D">
        <w:rPr>
          <w:rFonts w:ascii="Tahoma" w:hAnsi="Tahoma" w:cs="Tahoma"/>
          <w:b/>
          <w:sz w:val="24"/>
          <w:szCs w:val="24"/>
        </w:rPr>
        <w:t>VIII.</w:t>
      </w:r>
      <w:r w:rsidRPr="00541B0F">
        <w:rPr>
          <w:rFonts w:ascii="Tahoma" w:hAnsi="Tahoma" w:cs="Tahoma"/>
          <w:sz w:val="24"/>
          <w:szCs w:val="24"/>
        </w:rPr>
        <w:t xml:space="preserve"> Que, el Honorable Ayuntamiento del Municipio de Puebla, de acuerdo a lo establecido en el Plan Municipal de Desarrollo 2014-2018, tiene como compromiso atender las necesidades de la población, ofreciendo servicios de calidad, para satisfacer oportuna y adecuadamente las necesidades y expectativas de los ciudadanos, de acuerdo a las metas establecidas y alineadas con los fines y propósitos de la administración pública, tomando en cuenta el interés colectivo, coadyuvando a la generación de un ambiente de confianza y certidumbre entre la sociedad y la administración pública municipal.</w:t>
      </w:r>
    </w:p>
    <w:p w:rsidR="00A067FC" w:rsidRPr="00541B0F" w:rsidRDefault="00A067FC" w:rsidP="00A067FC">
      <w:pPr>
        <w:spacing w:after="0"/>
        <w:ind w:right="-1"/>
        <w:mirrorIndents/>
        <w:jc w:val="both"/>
        <w:rPr>
          <w:rFonts w:ascii="Tahoma" w:hAnsi="Tahoma" w:cs="Tahoma"/>
          <w:sz w:val="24"/>
          <w:szCs w:val="24"/>
        </w:rPr>
      </w:pPr>
      <w:r w:rsidRPr="0071570D">
        <w:rPr>
          <w:rFonts w:ascii="Tahoma" w:hAnsi="Tahoma" w:cs="Tahoma"/>
          <w:b/>
          <w:sz w:val="24"/>
          <w:szCs w:val="24"/>
        </w:rPr>
        <w:t>IX.</w:t>
      </w:r>
      <w:r w:rsidRPr="00541B0F">
        <w:rPr>
          <w:rFonts w:ascii="Tahoma" w:hAnsi="Tahoma" w:cs="Tahoma"/>
          <w:sz w:val="24"/>
          <w:szCs w:val="24"/>
        </w:rPr>
        <w:t xml:space="preserve"> Que</w:t>
      </w:r>
      <w:r w:rsidRPr="00541B0F">
        <w:rPr>
          <w:rFonts w:ascii="Tahoma" w:eastAsia="Times New Roman" w:hAnsi="Tahoma" w:cs="Tahoma"/>
          <w:sz w:val="24"/>
          <w:szCs w:val="24"/>
          <w:lang w:val="es-ES_tradnl" w:eastAsia="es-ES"/>
        </w:rPr>
        <w:t xml:space="preserve">, </w:t>
      </w:r>
      <w:r w:rsidRPr="00541B0F">
        <w:rPr>
          <w:rFonts w:ascii="Tahoma" w:hAnsi="Tahoma" w:cs="Tahoma"/>
          <w:sz w:val="24"/>
          <w:szCs w:val="24"/>
        </w:rPr>
        <w:t xml:space="preserve">con base en lo anterior, el Honorable Ayuntamiento del Municipio de Puebla, tiene como objetivo  encabezar una administración bajo los principios de honestidad y capacidad de respuesta técnica y administrativa, que genere desde sus bases sociales, su propia organización operativa y funcional, a fin de impulsar y conducir de manera eficiente y eficaz las aspiraciones de los poblanos, con las características de calidad que la sociedad requiere para su plena convivencia, para con ello satisfacer y atender sus propuestas y demandas dentro del marco de la legalidad, elevando su nivel de vida, proporcionando y garantizando mayores oportunidades para todos sus habitantes. </w:t>
      </w:r>
    </w:p>
    <w:p w:rsidR="00A067FC" w:rsidRPr="00541B0F" w:rsidRDefault="00A067FC" w:rsidP="00A067FC">
      <w:pPr>
        <w:spacing w:after="0"/>
        <w:ind w:right="49"/>
        <w:mirrorIndents/>
        <w:jc w:val="both"/>
        <w:rPr>
          <w:rFonts w:ascii="Tahoma" w:hAnsi="Tahoma" w:cs="Tahoma"/>
          <w:sz w:val="24"/>
          <w:szCs w:val="24"/>
        </w:rPr>
      </w:pPr>
    </w:p>
    <w:p w:rsidR="00A067FC" w:rsidRPr="00541B0F" w:rsidRDefault="00A067FC" w:rsidP="00A067FC">
      <w:pPr>
        <w:spacing w:after="0"/>
        <w:ind w:right="49"/>
        <w:mirrorIndents/>
        <w:jc w:val="both"/>
        <w:rPr>
          <w:rFonts w:ascii="Tahoma" w:hAnsi="Tahoma" w:cs="Tahoma"/>
          <w:sz w:val="24"/>
          <w:szCs w:val="24"/>
          <w:lang w:val="es-ES_tradnl"/>
        </w:rPr>
      </w:pPr>
      <w:r w:rsidRPr="0071570D">
        <w:rPr>
          <w:rFonts w:ascii="Tahoma" w:hAnsi="Tahoma" w:cs="Tahoma"/>
          <w:b/>
          <w:sz w:val="24"/>
          <w:szCs w:val="24"/>
        </w:rPr>
        <w:t>X.</w:t>
      </w:r>
      <w:r w:rsidRPr="00541B0F">
        <w:rPr>
          <w:rFonts w:ascii="Tahoma" w:hAnsi="Tahoma" w:cs="Tahoma"/>
          <w:sz w:val="24"/>
          <w:szCs w:val="24"/>
        </w:rPr>
        <w:t xml:space="preserve"> Que, el </w:t>
      </w:r>
      <w:r w:rsidRPr="00541B0F">
        <w:rPr>
          <w:rFonts w:ascii="Tahoma" w:hAnsi="Tahoma" w:cs="Tahoma"/>
          <w:sz w:val="24"/>
          <w:szCs w:val="24"/>
          <w:lang w:val="es-ES_tradnl"/>
        </w:rPr>
        <w:t xml:space="preserve">programa 12 del </w:t>
      </w:r>
      <w:r w:rsidRPr="00541B0F">
        <w:rPr>
          <w:rFonts w:ascii="Tahoma" w:hAnsi="Tahoma" w:cs="Tahoma"/>
          <w:sz w:val="24"/>
          <w:szCs w:val="24"/>
        </w:rPr>
        <w:t>Plan Municipal de Desarrollo 2014-2018</w:t>
      </w:r>
      <w:r w:rsidRPr="00541B0F">
        <w:rPr>
          <w:rFonts w:ascii="Tahoma" w:hAnsi="Tahoma" w:cs="Tahoma"/>
          <w:sz w:val="24"/>
          <w:szCs w:val="24"/>
          <w:lang w:val="es-ES_tradnl"/>
        </w:rPr>
        <w:t xml:space="preserve"> “Fomento a la Inversión y el Empleo”, tiene como objetivo convertir al municipio en un destino para el establecimiento de inversiones productivas y la generación de empleos, así como en atención a la línea de acción 3, “fomentar la inclusión laboral de grupos vulnerables a los esquemas de trabajo formal”.</w:t>
      </w:r>
    </w:p>
    <w:p w:rsidR="00A067FC" w:rsidRPr="00541B0F" w:rsidRDefault="00A067FC" w:rsidP="00A067FC">
      <w:pPr>
        <w:jc w:val="both"/>
        <w:rPr>
          <w:rFonts w:ascii="Tahoma" w:hAnsi="Tahoma" w:cs="Tahoma"/>
          <w:sz w:val="24"/>
          <w:szCs w:val="24"/>
        </w:rPr>
      </w:pPr>
    </w:p>
    <w:p w:rsidR="00A067FC" w:rsidRPr="00541B0F" w:rsidRDefault="00A067FC" w:rsidP="00A067FC">
      <w:pPr>
        <w:jc w:val="both"/>
        <w:rPr>
          <w:rFonts w:ascii="Tahoma" w:hAnsi="Tahoma" w:cs="Tahoma"/>
          <w:sz w:val="24"/>
          <w:szCs w:val="24"/>
        </w:rPr>
      </w:pPr>
      <w:r w:rsidRPr="0071570D">
        <w:rPr>
          <w:rFonts w:ascii="Tahoma" w:hAnsi="Tahoma" w:cs="Tahoma"/>
          <w:b/>
          <w:sz w:val="24"/>
          <w:szCs w:val="24"/>
        </w:rPr>
        <w:t>XI.</w:t>
      </w:r>
      <w:r w:rsidRPr="00541B0F">
        <w:rPr>
          <w:rFonts w:ascii="Tahoma" w:hAnsi="Tahoma" w:cs="Tahoma"/>
          <w:sz w:val="24"/>
          <w:szCs w:val="24"/>
        </w:rPr>
        <w:t xml:space="preserve"> Que, la Economía Social, entre otras definiciones aceptadas, es la actividad económica que llevan a cabo Organismos del Sector Social, basados en la democracia en la toma de decisiones, propiedad social de los recursos, distribución equitativa de beneficios entre sus integrantes y el compromiso social en favor de la comunidad.</w:t>
      </w:r>
    </w:p>
    <w:p w:rsidR="00A067FC" w:rsidRPr="00541B0F" w:rsidRDefault="00A067FC" w:rsidP="00A067FC">
      <w:pPr>
        <w:jc w:val="both"/>
        <w:rPr>
          <w:rFonts w:ascii="Tahoma" w:hAnsi="Tahoma" w:cs="Tahoma"/>
          <w:sz w:val="24"/>
          <w:szCs w:val="24"/>
        </w:rPr>
      </w:pPr>
      <w:r w:rsidRPr="0071570D">
        <w:rPr>
          <w:rFonts w:ascii="Tahoma" w:hAnsi="Tahoma" w:cs="Tahoma"/>
          <w:b/>
          <w:sz w:val="24"/>
          <w:szCs w:val="24"/>
        </w:rPr>
        <w:t>XII.</w:t>
      </w:r>
      <w:r w:rsidRPr="00541B0F">
        <w:rPr>
          <w:rFonts w:ascii="Tahoma" w:hAnsi="Tahoma" w:cs="Tahoma"/>
          <w:sz w:val="24"/>
          <w:szCs w:val="24"/>
        </w:rPr>
        <w:t xml:space="preserve"> Que, la Economía Social tiene su origen en el asoc</w:t>
      </w:r>
      <w:r w:rsidR="009517D1">
        <w:rPr>
          <w:rFonts w:ascii="Tahoma" w:hAnsi="Tahoma" w:cs="Tahoma"/>
          <w:sz w:val="24"/>
          <w:szCs w:val="24"/>
        </w:rPr>
        <w:t>iacionismo obrero del siglo XIX</w:t>
      </w:r>
      <w:r w:rsidRPr="00541B0F">
        <w:rPr>
          <w:rFonts w:ascii="Tahoma" w:hAnsi="Tahoma" w:cs="Tahoma"/>
          <w:sz w:val="24"/>
          <w:szCs w:val="24"/>
        </w:rPr>
        <w:t xml:space="preserve"> frente a la degradación de las condiciones de vida, la explotación de los obreros, el desempleo y la migración a las ciudades que provocó la Revolución </w:t>
      </w:r>
      <w:r w:rsidRPr="00541B0F">
        <w:rPr>
          <w:rFonts w:ascii="Tahoma" w:hAnsi="Tahoma" w:cs="Tahoma"/>
          <w:sz w:val="24"/>
          <w:szCs w:val="24"/>
        </w:rPr>
        <w:lastRenderedPageBreak/>
        <w:t>Industrial, los obreros se organizaron y surgieron las primeras cooperativas y sociedades mutualistas de la era moderna.</w:t>
      </w:r>
    </w:p>
    <w:p w:rsidR="00A067FC" w:rsidRPr="00541B0F" w:rsidRDefault="00A067FC" w:rsidP="00A067FC">
      <w:pPr>
        <w:jc w:val="both"/>
        <w:rPr>
          <w:rFonts w:ascii="Tahoma" w:hAnsi="Tahoma" w:cs="Tahoma"/>
          <w:sz w:val="24"/>
          <w:szCs w:val="24"/>
        </w:rPr>
      </w:pPr>
      <w:r w:rsidRPr="0071570D">
        <w:rPr>
          <w:rFonts w:ascii="Tahoma" w:hAnsi="Tahoma" w:cs="Tahoma"/>
          <w:b/>
          <w:sz w:val="24"/>
          <w:szCs w:val="24"/>
        </w:rPr>
        <w:t>XIII.</w:t>
      </w:r>
      <w:r w:rsidRPr="00541B0F">
        <w:rPr>
          <w:rFonts w:ascii="Tahoma" w:hAnsi="Tahoma" w:cs="Tahoma"/>
          <w:sz w:val="24"/>
          <w:szCs w:val="24"/>
        </w:rPr>
        <w:t xml:space="preserve"> Que, las cooperativas ejemplifican la importancia de la Economía Social, a nivel mundial cuentan con casi mil millones de socios y generan más de 100 millones de empleos, un 20 % más que las firmas multinacionales (2012) y garantizan el sustento de cerca de un cuarto de la población del mundo. Así, las ventas anuales de las 300 empresas cooperativas más grandes del mundo suman 1.1 trillones de dólares. (De acuerdo al INEGI el PIB de México en 2013 fue de poco más de 16 billones de pesos.)</w:t>
      </w:r>
    </w:p>
    <w:p w:rsidR="00A067FC" w:rsidRPr="00541B0F" w:rsidRDefault="00A067FC" w:rsidP="00A067FC">
      <w:pPr>
        <w:jc w:val="both"/>
        <w:rPr>
          <w:rFonts w:ascii="Tahoma" w:hAnsi="Tahoma" w:cs="Tahoma"/>
          <w:sz w:val="24"/>
          <w:szCs w:val="24"/>
        </w:rPr>
      </w:pPr>
      <w:r w:rsidRPr="0071570D">
        <w:rPr>
          <w:rFonts w:ascii="Tahoma" w:hAnsi="Tahoma" w:cs="Tahoma"/>
          <w:b/>
          <w:sz w:val="24"/>
          <w:szCs w:val="24"/>
        </w:rPr>
        <w:t>XIV.</w:t>
      </w:r>
      <w:r w:rsidRPr="00541B0F">
        <w:rPr>
          <w:rFonts w:ascii="Tahoma" w:hAnsi="Tahoma" w:cs="Tahoma"/>
          <w:sz w:val="24"/>
          <w:szCs w:val="24"/>
        </w:rPr>
        <w:t xml:space="preserve"> Que, las organizaciones del denominado “tercer sector” o “sector no lucrativo” por su definición en inglés, adoptan diversas formas y estatutos jurídicos para su constitución y funcionamiento, aunque todas ellas se amparan bajo un nombre que les es común, el de “Economía Social”, cuya característica principal es la primacía de la persona y del objeto social, por encima del capital.</w:t>
      </w:r>
    </w:p>
    <w:p w:rsidR="00A067FC" w:rsidRPr="00541B0F" w:rsidRDefault="00A067FC" w:rsidP="00A067FC">
      <w:pPr>
        <w:jc w:val="both"/>
        <w:rPr>
          <w:rFonts w:ascii="Tahoma" w:hAnsi="Tahoma" w:cs="Tahoma"/>
          <w:sz w:val="24"/>
          <w:szCs w:val="24"/>
        </w:rPr>
      </w:pPr>
      <w:r w:rsidRPr="0071570D">
        <w:rPr>
          <w:rFonts w:ascii="Tahoma" w:hAnsi="Tahoma" w:cs="Tahoma"/>
          <w:b/>
          <w:sz w:val="24"/>
          <w:szCs w:val="24"/>
        </w:rPr>
        <w:t>XV.</w:t>
      </w:r>
      <w:r w:rsidRPr="00541B0F">
        <w:rPr>
          <w:rFonts w:ascii="Tahoma" w:hAnsi="Tahoma" w:cs="Tahoma"/>
          <w:sz w:val="24"/>
          <w:szCs w:val="24"/>
        </w:rPr>
        <w:t xml:space="preserve"> Que, históricamente nuestra cultura asociativa se ha significado por recoger la experiencia de una economía en la que cuenta también lo social, como algo originario e irrenunciable; lo social a lo que los legisladores en 1983 resolvieron al reformar el artículo 25 constitucional, adicionando los párrafos que enuncian que nuestra economía está compuesta de tres sectores: el privado, el público y el social. </w:t>
      </w:r>
    </w:p>
    <w:p w:rsidR="00A067FC" w:rsidRPr="00541B0F" w:rsidRDefault="0071570D" w:rsidP="00A067FC">
      <w:pPr>
        <w:jc w:val="both"/>
        <w:rPr>
          <w:rFonts w:ascii="Tahoma" w:hAnsi="Tahoma" w:cs="Tahoma"/>
          <w:sz w:val="24"/>
          <w:szCs w:val="24"/>
        </w:rPr>
      </w:pPr>
      <w:r w:rsidRPr="0071570D">
        <w:rPr>
          <w:rFonts w:ascii="Tahoma" w:hAnsi="Tahoma" w:cs="Tahoma"/>
          <w:b/>
          <w:sz w:val="24"/>
          <w:szCs w:val="24"/>
        </w:rPr>
        <w:t>XVI</w:t>
      </w:r>
      <w:r w:rsidR="00A067FC" w:rsidRPr="0071570D">
        <w:rPr>
          <w:rFonts w:ascii="Tahoma" w:hAnsi="Tahoma" w:cs="Tahoma"/>
          <w:b/>
          <w:sz w:val="24"/>
          <w:szCs w:val="24"/>
        </w:rPr>
        <w:t>.</w:t>
      </w:r>
      <w:r w:rsidR="00A067FC" w:rsidRPr="00541B0F">
        <w:rPr>
          <w:rFonts w:ascii="Tahoma" w:hAnsi="Tahoma" w:cs="Tahoma"/>
          <w:sz w:val="24"/>
          <w:szCs w:val="24"/>
        </w:rPr>
        <w:t xml:space="preserve"> Que, la Ley de la Economía Social y Solidaria, Reglamentaria del Párrafo Octavo del Artículo 25 de la Constitución Política de los Estados Unidos Mexicanos, dispone que se establecerán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 </w:t>
      </w:r>
    </w:p>
    <w:p w:rsidR="00A067FC" w:rsidRPr="00541B0F" w:rsidRDefault="006B3E67" w:rsidP="00A067FC">
      <w:pPr>
        <w:jc w:val="both"/>
        <w:rPr>
          <w:rFonts w:ascii="Tahoma" w:hAnsi="Tahoma" w:cs="Tahoma"/>
          <w:sz w:val="24"/>
          <w:szCs w:val="24"/>
        </w:rPr>
      </w:pPr>
      <w:r w:rsidRPr="006B3E67">
        <w:rPr>
          <w:rFonts w:ascii="Tahoma" w:hAnsi="Tahoma" w:cs="Tahoma"/>
          <w:b/>
          <w:sz w:val="24"/>
          <w:szCs w:val="24"/>
        </w:rPr>
        <w:t>XVII</w:t>
      </w:r>
      <w:r w:rsidR="00A067FC" w:rsidRPr="006B3E67">
        <w:rPr>
          <w:rFonts w:ascii="Tahoma" w:hAnsi="Tahoma" w:cs="Tahoma"/>
          <w:b/>
          <w:sz w:val="24"/>
          <w:szCs w:val="24"/>
        </w:rPr>
        <w:t>.</w:t>
      </w:r>
      <w:r w:rsidR="00A067FC" w:rsidRPr="00541B0F">
        <w:rPr>
          <w:rFonts w:ascii="Tahoma" w:hAnsi="Tahoma" w:cs="Tahoma"/>
          <w:sz w:val="24"/>
          <w:szCs w:val="24"/>
        </w:rPr>
        <w:t xml:space="preserve"> Que, sin menospreciar la importancia que reviste la existencia de una Ley en materia de Economía Social, es menester resaltar que ésta requiere mecanismos que robustezcan su observancia, es por eso que resulta pertinente reforzar en la legislación municipal el reconocimiento del Sector Social de la </w:t>
      </w:r>
      <w:r w:rsidR="00A067FC" w:rsidRPr="00541B0F">
        <w:rPr>
          <w:rFonts w:ascii="Tahoma" w:hAnsi="Tahoma" w:cs="Tahoma"/>
          <w:sz w:val="24"/>
          <w:szCs w:val="24"/>
        </w:rPr>
        <w:lastRenderedPageBreak/>
        <w:t>Economía y establecer el compromiso afirmativo de observar, impulsar y desarrollar programas y políticas en la materia.</w:t>
      </w:r>
    </w:p>
    <w:p w:rsidR="00A067FC" w:rsidRPr="00541B0F" w:rsidRDefault="006B3E67" w:rsidP="00A067FC">
      <w:pPr>
        <w:jc w:val="both"/>
        <w:rPr>
          <w:rFonts w:ascii="Tahoma" w:hAnsi="Tahoma" w:cs="Tahoma"/>
          <w:sz w:val="24"/>
          <w:szCs w:val="24"/>
        </w:rPr>
      </w:pPr>
      <w:r>
        <w:rPr>
          <w:rFonts w:ascii="Tahoma" w:hAnsi="Tahoma" w:cs="Tahoma"/>
          <w:b/>
          <w:sz w:val="24"/>
          <w:szCs w:val="24"/>
        </w:rPr>
        <w:t>XVIII</w:t>
      </w:r>
      <w:r w:rsidR="00A067FC" w:rsidRPr="00541B0F">
        <w:rPr>
          <w:rFonts w:ascii="Tahoma" w:hAnsi="Tahoma" w:cs="Tahoma"/>
          <w:sz w:val="24"/>
          <w:szCs w:val="24"/>
        </w:rPr>
        <w:t xml:space="preserve">. Que, si bien la Ley de la Economía Social y Solidaria, Reglamentaria del Párrafo Octavo del Artículo 25 de la Constitución Política de los Estados Unidos Mexicanos es de orden público e interés social, y de observancia obligatoria en todo el territorio nacional, ello no limita que la legislación expedida por las entidades federativas y municipios de conformidad con las disposiciones de dicha Ley fomenten y refuercen su observancia, aplicación y vigilancia. </w:t>
      </w:r>
    </w:p>
    <w:p w:rsidR="00A067FC" w:rsidRPr="00541B0F" w:rsidRDefault="00A067FC" w:rsidP="00A067FC">
      <w:pPr>
        <w:jc w:val="both"/>
        <w:rPr>
          <w:rFonts w:ascii="Tahoma" w:hAnsi="Tahoma" w:cs="Tahoma"/>
          <w:sz w:val="24"/>
          <w:szCs w:val="24"/>
        </w:rPr>
      </w:pPr>
      <w:r w:rsidRPr="006B3E67">
        <w:rPr>
          <w:rFonts w:ascii="Tahoma" w:hAnsi="Tahoma" w:cs="Tahoma"/>
          <w:b/>
          <w:sz w:val="24"/>
          <w:szCs w:val="24"/>
        </w:rPr>
        <w:t>X</w:t>
      </w:r>
      <w:r w:rsidR="006B3E67" w:rsidRPr="006B3E67">
        <w:rPr>
          <w:rFonts w:ascii="Tahoma" w:hAnsi="Tahoma" w:cs="Tahoma"/>
          <w:b/>
          <w:sz w:val="24"/>
          <w:szCs w:val="24"/>
        </w:rPr>
        <w:t>I</w:t>
      </w:r>
      <w:r w:rsidRPr="006B3E67">
        <w:rPr>
          <w:rFonts w:ascii="Tahoma" w:hAnsi="Tahoma" w:cs="Tahoma"/>
          <w:b/>
          <w:sz w:val="24"/>
          <w:szCs w:val="24"/>
        </w:rPr>
        <w:t>X.</w:t>
      </w:r>
      <w:r w:rsidRPr="00541B0F">
        <w:rPr>
          <w:rFonts w:ascii="Tahoma" w:hAnsi="Tahoma" w:cs="Tahoma"/>
          <w:sz w:val="24"/>
          <w:szCs w:val="24"/>
        </w:rPr>
        <w:t xml:space="preserve"> Que, para lograr lo anterior, se requiere de un marco legal adecuado y de una política pública con carácter afirmativo que aliente, de manera sostenida y a largo plazo, la expansión y consolidación de la economía social y solidaria en el municipio de Puebla. Se requiere de un marco jurídico general que dé cauce a todas las iniciativas económicas y empresariales de los sectores populares y que garantice los intereses del conjunto de organizaciones participantes en la construcción de una economía local y participativa, hasta convertir a este sector de la economía en un actor social, debidamente estructurado y articulado, con presencia macroeconómica y con capacidad de interlocución en los procesos de formulación, ejecución y evaluación de las políticas públicas destinadas a este importante componente de la economía nacional. </w:t>
      </w:r>
    </w:p>
    <w:p w:rsidR="00A067FC" w:rsidRPr="00541B0F" w:rsidRDefault="006B3E67" w:rsidP="00A067FC">
      <w:pPr>
        <w:jc w:val="both"/>
        <w:rPr>
          <w:rFonts w:ascii="Tahoma" w:hAnsi="Tahoma" w:cs="Tahoma"/>
          <w:sz w:val="24"/>
          <w:szCs w:val="24"/>
        </w:rPr>
      </w:pPr>
      <w:r w:rsidRPr="006B3E67">
        <w:rPr>
          <w:rFonts w:ascii="Tahoma" w:hAnsi="Tahoma" w:cs="Tahoma"/>
          <w:b/>
          <w:sz w:val="24"/>
          <w:szCs w:val="24"/>
        </w:rPr>
        <w:t>XX</w:t>
      </w:r>
      <w:r w:rsidR="00A067FC" w:rsidRPr="006B3E67">
        <w:rPr>
          <w:rFonts w:ascii="Tahoma" w:hAnsi="Tahoma" w:cs="Tahoma"/>
          <w:b/>
          <w:sz w:val="24"/>
          <w:szCs w:val="24"/>
        </w:rPr>
        <w:t>.</w:t>
      </w:r>
      <w:r w:rsidR="00A067FC" w:rsidRPr="00541B0F">
        <w:rPr>
          <w:rFonts w:ascii="Tahoma" w:hAnsi="Tahoma" w:cs="Tahoma"/>
          <w:sz w:val="24"/>
          <w:szCs w:val="24"/>
        </w:rPr>
        <w:t xml:space="preserve"> Que,</w:t>
      </w:r>
      <w:r w:rsidR="007E1352">
        <w:rPr>
          <w:rFonts w:ascii="Tahoma" w:hAnsi="Tahoma" w:cs="Tahoma"/>
          <w:sz w:val="24"/>
          <w:szCs w:val="24"/>
        </w:rPr>
        <w:t xml:space="preserve"> en razón de lo anterior, se propone</w:t>
      </w:r>
      <w:r w:rsidR="00A067FC" w:rsidRPr="00541B0F">
        <w:rPr>
          <w:rFonts w:ascii="Tahoma" w:hAnsi="Tahoma" w:cs="Tahoma"/>
          <w:sz w:val="24"/>
          <w:szCs w:val="24"/>
        </w:rPr>
        <w:t xml:space="preserve"> la adición </w:t>
      </w:r>
      <w:r w:rsidR="007E1352">
        <w:rPr>
          <w:rFonts w:ascii="Tahoma" w:hAnsi="Tahoma" w:cs="Tahoma"/>
          <w:sz w:val="24"/>
          <w:szCs w:val="24"/>
        </w:rPr>
        <w:t>del</w:t>
      </w:r>
      <w:r w:rsidR="007E1352">
        <w:rPr>
          <w:rFonts w:ascii="Tahoma" w:hAnsi="Tahoma" w:cs="Tahoma"/>
          <w:b/>
          <w:sz w:val="24"/>
          <w:szCs w:val="24"/>
        </w:rPr>
        <w:t xml:space="preserve"> </w:t>
      </w:r>
      <w:r w:rsidR="007E1352" w:rsidRPr="007E1352">
        <w:rPr>
          <w:rFonts w:ascii="Tahoma" w:hAnsi="Tahoma" w:cs="Tahoma"/>
          <w:sz w:val="24"/>
          <w:szCs w:val="24"/>
        </w:rPr>
        <w:t>“LIBRO DÉCIMO PRIMERO”, “TÍTULO ÚNICO” “CAPÍTULO 38” denominado “DE LA ECONOMÍA SOCIAL Y SOLIDARIA EN EL MUNICIPIO”</w:t>
      </w:r>
      <w:r w:rsidR="00A067FC" w:rsidRPr="00541B0F">
        <w:rPr>
          <w:rFonts w:ascii="Tahoma" w:hAnsi="Tahoma" w:cs="Tahoma"/>
          <w:sz w:val="24"/>
          <w:szCs w:val="24"/>
        </w:rPr>
        <w:t xml:space="preserve">, al Código Reglamentario para el Municipio de Puebla, </w:t>
      </w:r>
      <w:r w:rsidR="007E1352">
        <w:rPr>
          <w:rFonts w:ascii="Tahoma" w:hAnsi="Tahoma" w:cs="Tahoma"/>
          <w:sz w:val="24"/>
          <w:szCs w:val="24"/>
        </w:rPr>
        <w:t xml:space="preserve">lo que permite </w:t>
      </w:r>
      <w:r w:rsidR="00A067FC" w:rsidRPr="00541B0F">
        <w:rPr>
          <w:rFonts w:ascii="Tahoma" w:hAnsi="Tahoma" w:cs="Tahoma"/>
          <w:sz w:val="24"/>
          <w:szCs w:val="24"/>
        </w:rPr>
        <w:t>materializa</w:t>
      </w:r>
      <w:r w:rsidR="009517D1">
        <w:rPr>
          <w:rFonts w:ascii="Tahoma" w:hAnsi="Tahoma" w:cs="Tahoma"/>
          <w:sz w:val="24"/>
          <w:szCs w:val="24"/>
        </w:rPr>
        <w:t>r</w:t>
      </w:r>
      <w:r w:rsidR="00A067FC" w:rsidRPr="00541B0F">
        <w:rPr>
          <w:rFonts w:ascii="Tahoma" w:hAnsi="Tahoma" w:cs="Tahoma"/>
          <w:sz w:val="24"/>
          <w:szCs w:val="24"/>
        </w:rPr>
        <w:t xml:space="preserve"> el compromiso que el </w:t>
      </w:r>
      <w:r w:rsidR="007E1352" w:rsidRPr="00541B0F">
        <w:rPr>
          <w:rFonts w:ascii="Tahoma" w:hAnsi="Tahoma" w:cs="Tahoma"/>
          <w:sz w:val="24"/>
          <w:szCs w:val="24"/>
        </w:rPr>
        <w:t xml:space="preserve">Municipio </w:t>
      </w:r>
      <w:r w:rsidR="00A067FC" w:rsidRPr="00541B0F">
        <w:rPr>
          <w:rFonts w:ascii="Tahoma" w:hAnsi="Tahoma" w:cs="Tahoma"/>
          <w:sz w:val="24"/>
          <w:szCs w:val="24"/>
        </w:rPr>
        <w:t>de Puebla asume con</w:t>
      </w:r>
      <w:r w:rsidR="007E1352">
        <w:rPr>
          <w:rFonts w:ascii="Tahoma" w:hAnsi="Tahoma" w:cs="Tahoma"/>
          <w:sz w:val="24"/>
          <w:szCs w:val="24"/>
        </w:rPr>
        <w:t xml:space="preserve"> la Economía Social y Solidaria</w:t>
      </w:r>
      <w:r w:rsidR="00A067FC" w:rsidRPr="00541B0F">
        <w:rPr>
          <w:rFonts w:ascii="Tahoma" w:hAnsi="Tahoma" w:cs="Tahoma"/>
          <w:sz w:val="24"/>
          <w:szCs w:val="24"/>
        </w:rPr>
        <w:t>.</w:t>
      </w:r>
    </w:p>
    <w:p w:rsidR="00A067FC" w:rsidRPr="00541B0F" w:rsidRDefault="006B3E67" w:rsidP="00A067FC">
      <w:pPr>
        <w:jc w:val="both"/>
        <w:rPr>
          <w:rFonts w:ascii="Tahoma" w:hAnsi="Tahoma" w:cs="Tahoma"/>
          <w:sz w:val="24"/>
          <w:szCs w:val="24"/>
        </w:rPr>
      </w:pPr>
      <w:r>
        <w:rPr>
          <w:rFonts w:ascii="Tahoma" w:hAnsi="Tahoma" w:cs="Tahoma"/>
          <w:b/>
          <w:sz w:val="24"/>
          <w:szCs w:val="24"/>
        </w:rPr>
        <w:t>XXI.</w:t>
      </w:r>
      <w:r w:rsidR="00A067FC" w:rsidRPr="00541B0F">
        <w:rPr>
          <w:rFonts w:ascii="Tahoma" w:hAnsi="Tahoma" w:cs="Tahoma"/>
          <w:sz w:val="24"/>
          <w:szCs w:val="24"/>
        </w:rPr>
        <w:t xml:space="preserve"> Que, de esta manera, implementar principios para mejorar la calidad en la atención y prestación de servicios de las Autoridades en el Sector de la Economía Social, al igual en incentivar el ánimo de los productores y prestadores de servicio para impulsar constantemente proyectos productivos para el desarrollo de sus economías.</w:t>
      </w:r>
    </w:p>
    <w:p w:rsidR="00A067FC" w:rsidRDefault="006B3E67" w:rsidP="00A067FC">
      <w:pPr>
        <w:jc w:val="both"/>
        <w:rPr>
          <w:rFonts w:ascii="Tahoma" w:hAnsi="Tahoma" w:cs="Tahoma"/>
          <w:sz w:val="24"/>
          <w:szCs w:val="24"/>
        </w:rPr>
      </w:pPr>
      <w:r>
        <w:rPr>
          <w:rFonts w:ascii="Tahoma" w:hAnsi="Tahoma" w:cs="Tahoma"/>
          <w:b/>
          <w:sz w:val="24"/>
          <w:szCs w:val="24"/>
        </w:rPr>
        <w:t>XXII</w:t>
      </w:r>
      <w:r w:rsidR="00A067FC" w:rsidRPr="00541B0F">
        <w:rPr>
          <w:rFonts w:ascii="Tahoma" w:hAnsi="Tahoma" w:cs="Tahoma"/>
          <w:sz w:val="24"/>
          <w:szCs w:val="24"/>
        </w:rPr>
        <w:t xml:space="preserve">. Que, por lo señalado anteriormente, se somete a consideración del Honorable Cabildo el presente Dictamen por el que se adiciona </w:t>
      </w:r>
      <w:r w:rsidR="007E1352" w:rsidRPr="007E1352">
        <w:rPr>
          <w:rFonts w:ascii="Tahoma" w:hAnsi="Tahoma" w:cs="Tahoma"/>
          <w:sz w:val="24"/>
          <w:szCs w:val="24"/>
        </w:rPr>
        <w:t>el</w:t>
      </w:r>
      <w:r w:rsidR="007E1352">
        <w:rPr>
          <w:rFonts w:ascii="Tahoma" w:hAnsi="Tahoma" w:cs="Tahoma"/>
          <w:b/>
          <w:sz w:val="24"/>
          <w:szCs w:val="24"/>
        </w:rPr>
        <w:t xml:space="preserve"> “</w:t>
      </w:r>
      <w:r w:rsidR="007E1352" w:rsidRPr="00541B0F">
        <w:rPr>
          <w:rFonts w:ascii="Tahoma" w:hAnsi="Tahoma" w:cs="Tahoma"/>
          <w:b/>
          <w:sz w:val="24"/>
          <w:szCs w:val="24"/>
        </w:rPr>
        <w:t>LIBRO DÉCIMO PRIMERO</w:t>
      </w:r>
      <w:r w:rsidR="007E1352">
        <w:rPr>
          <w:rFonts w:ascii="Tahoma" w:hAnsi="Tahoma" w:cs="Tahoma"/>
          <w:b/>
          <w:sz w:val="24"/>
          <w:szCs w:val="24"/>
        </w:rPr>
        <w:t>”, “TÍTULO ÚNICO” “</w:t>
      </w:r>
      <w:r w:rsidR="007E1352" w:rsidRPr="00541B0F">
        <w:rPr>
          <w:rFonts w:ascii="Tahoma" w:hAnsi="Tahoma" w:cs="Tahoma"/>
          <w:b/>
          <w:sz w:val="24"/>
          <w:szCs w:val="24"/>
        </w:rPr>
        <w:t>CAPÍTULO 38</w:t>
      </w:r>
      <w:r w:rsidR="007E1352">
        <w:rPr>
          <w:rFonts w:ascii="Tahoma" w:hAnsi="Tahoma" w:cs="Tahoma"/>
          <w:b/>
          <w:sz w:val="24"/>
          <w:szCs w:val="24"/>
        </w:rPr>
        <w:t>”</w:t>
      </w:r>
      <w:r w:rsidR="007E1352" w:rsidRPr="00541B0F">
        <w:rPr>
          <w:rFonts w:ascii="Tahoma" w:hAnsi="Tahoma" w:cs="Tahoma"/>
          <w:b/>
          <w:sz w:val="24"/>
          <w:szCs w:val="24"/>
        </w:rPr>
        <w:t xml:space="preserve"> </w:t>
      </w:r>
      <w:r w:rsidR="007E1352" w:rsidRPr="007E1352">
        <w:rPr>
          <w:rFonts w:ascii="Tahoma" w:hAnsi="Tahoma" w:cs="Tahoma"/>
          <w:sz w:val="24"/>
          <w:szCs w:val="24"/>
        </w:rPr>
        <w:t>denominado</w:t>
      </w:r>
      <w:r w:rsidR="007E1352" w:rsidRPr="00541B0F">
        <w:rPr>
          <w:rFonts w:ascii="Tahoma" w:hAnsi="Tahoma" w:cs="Tahoma"/>
          <w:b/>
          <w:sz w:val="24"/>
          <w:szCs w:val="24"/>
        </w:rPr>
        <w:t xml:space="preserve"> “DE LA ECONOMÍA SOCIAL Y SOLIDARIA EN EL MUNICIPIO”</w:t>
      </w:r>
      <w:r w:rsidR="00A067FC" w:rsidRPr="00541B0F">
        <w:rPr>
          <w:rFonts w:ascii="Tahoma" w:hAnsi="Tahoma" w:cs="Tahoma"/>
          <w:sz w:val="24"/>
          <w:szCs w:val="24"/>
        </w:rPr>
        <w:t xml:space="preserve">, con los artículos </w:t>
      </w:r>
      <w:r w:rsidR="00A067FC" w:rsidRPr="00541B0F">
        <w:rPr>
          <w:rFonts w:ascii="Tahoma" w:hAnsi="Tahoma" w:cs="Tahoma"/>
          <w:sz w:val="24"/>
          <w:szCs w:val="24"/>
        </w:rPr>
        <w:lastRenderedPageBreak/>
        <w:t>2377 al 23</w:t>
      </w:r>
      <w:r w:rsidR="007E1352">
        <w:rPr>
          <w:rFonts w:ascii="Tahoma" w:hAnsi="Tahoma" w:cs="Tahoma"/>
          <w:sz w:val="24"/>
          <w:szCs w:val="24"/>
        </w:rPr>
        <w:t>7</w:t>
      </w:r>
      <w:r w:rsidR="0071570D">
        <w:rPr>
          <w:rFonts w:ascii="Tahoma" w:hAnsi="Tahoma" w:cs="Tahoma"/>
          <w:sz w:val="24"/>
          <w:szCs w:val="24"/>
        </w:rPr>
        <w:t>9</w:t>
      </w:r>
      <w:r w:rsidR="00A067FC" w:rsidRPr="00541B0F">
        <w:rPr>
          <w:rFonts w:ascii="Tahoma" w:hAnsi="Tahoma" w:cs="Tahoma"/>
          <w:sz w:val="24"/>
          <w:szCs w:val="24"/>
        </w:rPr>
        <w:t xml:space="preserve"> , al Código Reglamentario para el Municipio de Puebla, en los términos siguientes:</w:t>
      </w:r>
    </w:p>
    <w:p w:rsidR="007E1352" w:rsidRDefault="007E1352" w:rsidP="00A067FC">
      <w:pPr>
        <w:jc w:val="both"/>
        <w:rPr>
          <w:rFonts w:ascii="Tahoma" w:hAnsi="Tahoma" w:cs="Tahoma"/>
          <w:sz w:val="24"/>
          <w:szCs w:val="24"/>
        </w:rPr>
      </w:pPr>
    </w:p>
    <w:p w:rsidR="007E1352" w:rsidRPr="00541B0F" w:rsidRDefault="007E1352" w:rsidP="00A067FC">
      <w:pPr>
        <w:jc w:val="both"/>
        <w:rPr>
          <w:rFonts w:ascii="Tahoma" w:hAnsi="Tahoma" w:cs="Tahoma"/>
          <w:sz w:val="24"/>
          <w:szCs w:val="24"/>
        </w:rPr>
      </w:pPr>
    </w:p>
    <w:p w:rsidR="007E1352" w:rsidRDefault="007E1352" w:rsidP="00943C76">
      <w:pPr>
        <w:spacing w:after="0" w:line="240" w:lineRule="auto"/>
        <w:jc w:val="center"/>
        <w:rPr>
          <w:rFonts w:ascii="Tahoma" w:hAnsi="Tahoma" w:cs="Tahoma"/>
          <w:b/>
          <w:sz w:val="24"/>
          <w:szCs w:val="24"/>
        </w:rPr>
      </w:pPr>
      <w:r w:rsidRPr="00541B0F">
        <w:rPr>
          <w:rFonts w:ascii="Tahoma" w:hAnsi="Tahoma" w:cs="Tahoma"/>
          <w:b/>
          <w:sz w:val="24"/>
          <w:szCs w:val="24"/>
        </w:rPr>
        <w:t>LIBRO DÉCIMO PRIMERO</w:t>
      </w:r>
    </w:p>
    <w:p w:rsidR="007E1352" w:rsidRDefault="007E1352" w:rsidP="00943C76">
      <w:pPr>
        <w:spacing w:after="0" w:line="240" w:lineRule="auto"/>
        <w:jc w:val="center"/>
        <w:rPr>
          <w:rFonts w:ascii="Tahoma" w:hAnsi="Tahoma" w:cs="Tahoma"/>
          <w:b/>
          <w:sz w:val="24"/>
          <w:szCs w:val="24"/>
        </w:rPr>
      </w:pPr>
      <w:r>
        <w:rPr>
          <w:rFonts w:ascii="Tahoma" w:hAnsi="Tahoma" w:cs="Tahoma"/>
          <w:b/>
          <w:sz w:val="24"/>
          <w:szCs w:val="24"/>
        </w:rPr>
        <w:t>TÍTULO ÚNICO</w:t>
      </w:r>
    </w:p>
    <w:p w:rsidR="00E66695" w:rsidRDefault="00E66695" w:rsidP="00943C76">
      <w:pPr>
        <w:spacing w:after="0" w:line="240" w:lineRule="auto"/>
        <w:jc w:val="center"/>
        <w:rPr>
          <w:rFonts w:ascii="Tahoma" w:hAnsi="Tahoma" w:cs="Tahoma"/>
          <w:b/>
          <w:sz w:val="24"/>
          <w:szCs w:val="24"/>
        </w:rPr>
      </w:pPr>
    </w:p>
    <w:p w:rsidR="007E1352" w:rsidRDefault="007E1352" w:rsidP="00943C76">
      <w:pPr>
        <w:spacing w:after="0" w:line="240" w:lineRule="auto"/>
        <w:jc w:val="center"/>
        <w:rPr>
          <w:rFonts w:ascii="Tahoma" w:hAnsi="Tahoma" w:cs="Tahoma"/>
          <w:b/>
          <w:sz w:val="24"/>
          <w:szCs w:val="24"/>
        </w:rPr>
      </w:pPr>
      <w:r w:rsidRPr="00541B0F">
        <w:rPr>
          <w:rFonts w:ascii="Tahoma" w:hAnsi="Tahoma" w:cs="Tahoma"/>
          <w:b/>
          <w:sz w:val="24"/>
          <w:szCs w:val="24"/>
        </w:rPr>
        <w:t>CAPÍTULO 38</w:t>
      </w:r>
    </w:p>
    <w:p w:rsidR="007E1352" w:rsidRDefault="007E1352" w:rsidP="00943C76">
      <w:pPr>
        <w:spacing w:after="0" w:line="240" w:lineRule="auto"/>
        <w:jc w:val="center"/>
        <w:rPr>
          <w:rFonts w:ascii="Tahoma" w:hAnsi="Tahoma" w:cs="Tahoma"/>
          <w:b/>
          <w:sz w:val="24"/>
          <w:szCs w:val="24"/>
        </w:rPr>
      </w:pPr>
      <w:r w:rsidRPr="00541B0F">
        <w:rPr>
          <w:rFonts w:ascii="Tahoma" w:hAnsi="Tahoma" w:cs="Tahoma"/>
          <w:b/>
          <w:sz w:val="24"/>
          <w:szCs w:val="24"/>
        </w:rPr>
        <w:t>DE LA ECONOMÍA SOC</w:t>
      </w:r>
      <w:r>
        <w:rPr>
          <w:rFonts w:ascii="Tahoma" w:hAnsi="Tahoma" w:cs="Tahoma"/>
          <w:b/>
          <w:sz w:val="24"/>
          <w:szCs w:val="24"/>
        </w:rPr>
        <w:t>IAL Y SOLIDARIA EN EL MUNICIPIO</w:t>
      </w:r>
    </w:p>
    <w:p w:rsidR="007E1352" w:rsidRDefault="007E1352" w:rsidP="00943C76">
      <w:pPr>
        <w:spacing w:after="0" w:line="240" w:lineRule="auto"/>
        <w:jc w:val="both"/>
        <w:rPr>
          <w:rFonts w:ascii="Tahoma" w:hAnsi="Tahoma" w:cs="Tahoma"/>
          <w:b/>
          <w:sz w:val="24"/>
          <w:szCs w:val="24"/>
        </w:rPr>
      </w:pPr>
    </w:p>
    <w:p w:rsidR="007E1352" w:rsidRDefault="007E1352" w:rsidP="00943C76">
      <w:pPr>
        <w:spacing w:after="0" w:line="240" w:lineRule="auto"/>
        <w:jc w:val="both"/>
        <w:rPr>
          <w:rFonts w:ascii="Tahoma" w:hAnsi="Tahoma" w:cs="Tahoma"/>
          <w:b/>
          <w:sz w:val="24"/>
          <w:szCs w:val="24"/>
        </w:rPr>
      </w:pPr>
    </w:p>
    <w:p w:rsidR="00B97B6E" w:rsidRPr="004D6F98" w:rsidRDefault="00A067FC" w:rsidP="00A067FC">
      <w:pPr>
        <w:jc w:val="both"/>
        <w:rPr>
          <w:rFonts w:ascii="Tahoma" w:eastAsia="Times New Roman" w:hAnsi="Tahoma" w:cs="Tahoma"/>
          <w:color w:val="222222"/>
          <w:sz w:val="24"/>
          <w:szCs w:val="24"/>
          <w:lang w:eastAsia="es-MX"/>
        </w:rPr>
      </w:pPr>
      <w:r w:rsidRPr="00541B0F">
        <w:rPr>
          <w:rFonts w:ascii="Tahoma" w:eastAsia="Times New Roman" w:hAnsi="Tahoma" w:cs="Tahoma"/>
          <w:b/>
          <w:color w:val="222222"/>
          <w:sz w:val="24"/>
          <w:szCs w:val="24"/>
          <w:lang w:eastAsia="es-MX"/>
        </w:rPr>
        <w:t xml:space="preserve">Artículo 2377.- </w:t>
      </w:r>
      <w:r w:rsidRPr="00541B0F">
        <w:rPr>
          <w:rFonts w:ascii="Tahoma" w:eastAsia="Times New Roman" w:hAnsi="Tahoma" w:cs="Tahoma"/>
          <w:color w:val="222222"/>
          <w:sz w:val="24"/>
          <w:szCs w:val="24"/>
          <w:lang w:eastAsia="es-MX"/>
        </w:rPr>
        <w:t>El Ayuntamiento de Puebla, debe fomentar e implementar una política permanente de combate a la pobreza, a la desigualdad económica y social, a través de</w:t>
      </w:r>
      <w:r w:rsidR="009517D1">
        <w:rPr>
          <w:rFonts w:ascii="Tahoma" w:eastAsia="Times New Roman" w:hAnsi="Tahoma" w:cs="Tahoma"/>
          <w:color w:val="222222"/>
          <w:sz w:val="24"/>
          <w:szCs w:val="24"/>
          <w:lang w:eastAsia="es-MX"/>
        </w:rPr>
        <w:t xml:space="preserve"> la </w:t>
      </w:r>
      <w:r w:rsidRPr="00541B0F">
        <w:rPr>
          <w:rFonts w:ascii="Tahoma" w:eastAsia="Times New Roman" w:hAnsi="Tahoma" w:cs="Tahoma"/>
          <w:color w:val="222222"/>
          <w:sz w:val="24"/>
          <w:szCs w:val="24"/>
          <w:lang w:eastAsia="es-MX"/>
        </w:rPr>
        <w:t>Economía Social</w:t>
      </w:r>
      <w:r w:rsidR="009517D1">
        <w:rPr>
          <w:rFonts w:ascii="Tahoma" w:eastAsia="Times New Roman" w:hAnsi="Tahoma" w:cs="Tahoma"/>
          <w:color w:val="222222"/>
          <w:sz w:val="24"/>
          <w:szCs w:val="24"/>
          <w:lang w:eastAsia="es-MX"/>
        </w:rPr>
        <w:t>,</w:t>
      </w:r>
      <w:r w:rsidRPr="00541B0F">
        <w:rPr>
          <w:rFonts w:ascii="Tahoma" w:eastAsia="Times New Roman" w:hAnsi="Tahoma" w:cs="Tahoma"/>
          <w:color w:val="222222"/>
          <w:sz w:val="24"/>
          <w:szCs w:val="24"/>
          <w:lang w:eastAsia="es-MX"/>
        </w:rPr>
        <w:t xml:space="preserve"> cuyo objetivo es el desarrollo y fortalecimiento de la economía del municipio</w:t>
      </w:r>
      <w:r w:rsidRPr="004D6F98">
        <w:rPr>
          <w:rFonts w:ascii="Tahoma" w:eastAsia="Times New Roman" w:hAnsi="Tahoma" w:cs="Tahoma"/>
          <w:color w:val="222222"/>
          <w:sz w:val="24"/>
          <w:szCs w:val="24"/>
          <w:lang w:eastAsia="es-MX"/>
        </w:rPr>
        <w:t>, con especial atención</w:t>
      </w:r>
      <w:r w:rsidR="00DF5A77" w:rsidRPr="004D6F98">
        <w:rPr>
          <w:rFonts w:ascii="Tahoma" w:eastAsia="Times New Roman" w:hAnsi="Tahoma" w:cs="Tahoma"/>
          <w:color w:val="222222"/>
          <w:sz w:val="24"/>
          <w:szCs w:val="24"/>
          <w:lang w:eastAsia="es-MX"/>
        </w:rPr>
        <w:t xml:space="preserve"> a los sectores más vulnerables</w:t>
      </w:r>
      <w:r w:rsidR="00066725" w:rsidRPr="004D6F98">
        <w:rPr>
          <w:rFonts w:ascii="Tahoma" w:eastAsia="Times New Roman" w:hAnsi="Tahoma" w:cs="Tahoma"/>
          <w:color w:val="222222"/>
          <w:sz w:val="24"/>
          <w:szCs w:val="24"/>
          <w:lang w:eastAsia="es-MX"/>
        </w:rPr>
        <w:t>.</w:t>
      </w:r>
    </w:p>
    <w:p w:rsidR="00A067FC" w:rsidRDefault="00B97B6E" w:rsidP="00A067FC">
      <w:pPr>
        <w:jc w:val="both"/>
        <w:rPr>
          <w:rFonts w:ascii="Tahoma" w:eastAsia="Times New Roman" w:hAnsi="Tahoma" w:cs="Tahoma"/>
          <w:sz w:val="24"/>
          <w:szCs w:val="24"/>
          <w:lang w:eastAsia="es-MX"/>
        </w:rPr>
      </w:pPr>
      <w:r w:rsidRPr="004D6F98">
        <w:rPr>
          <w:rFonts w:ascii="Tahoma" w:eastAsia="Times New Roman" w:hAnsi="Tahoma" w:cs="Tahoma"/>
          <w:sz w:val="24"/>
          <w:szCs w:val="24"/>
          <w:lang w:eastAsia="es-MX"/>
        </w:rPr>
        <w:t>El Ayuntamiento de Puebla</w:t>
      </w:r>
      <w:r w:rsidR="00DF5A77" w:rsidRPr="004D6F98">
        <w:rPr>
          <w:rFonts w:ascii="Tahoma" w:eastAsia="Times New Roman" w:hAnsi="Tahoma" w:cs="Tahoma"/>
          <w:sz w:val="24"/>
          <w:szCs w:val="24"/>
          <w:lang w:eastAsia="es-MX"/>
        </w:rPr>
        <w:t xml:space="preserve">, </w:t>
      </w:r>
      <w:r w:rsidR="000B271D" w:rsidRPr="00586A8F">
        <w:rPr>
          <w:rFonts w:ascii="Tahoma" w:eastAsia="Times New Roman" w:hAnsi="Tahoma" w:cs="Tahoma"/>
          <w:sz w:val="24"/>
          <w:szCs w:val="24"/>
          <w:lang w:eastAsia="es-MX"/>
        </w:rPr>
        <w:t>deberá de manera preferente</w:t>
      </w:r>
      <w:r w:rsidR="000B271D">
        <w:rPr>
          <w:rFonts w:ascii="Tahoma" w:eastAsia="Times New Roman" w:hAnsi="Tahoma" w:cs="Tahoma"/>
          <w:sz w:val="24"/>
          <w:szCs w:val="24"/>
          <w:lang w:eastAsia="es-MX"/>
        </w:rPr>
        <w:t xml:space="preserve"> </w:t>
      </w:r>
      <w:r w:rsidR="00DF5A77" w:rsidRPr="004D6F98">
        <w:rPr>
          <w:rFonts w:ascii="Tahoma" w:eastAsia="Times New Roman" w:hAnsi="Tahoma" w:cs="Tahoma"/>
          <w:sz w:val="24"/>
          <w:szCs w:val="24"/>
          <w:lang w:eastAsia="es-MX"/>
        </w:rPr>
        <w:t>contratar, adquirir o allegarse de bienes o servicios provenientes de proveedores emanados de las iniciativas y empresas de economía social</w:t>
      </w:r>
      <w:bookmarkStart w:id="0" w:name="_GoBack"/>
      <w:bookmarkEnd w:id="0"/>
      <w:r w:rsidR="00DF5A77" w:rsidRPr="004D6F98">
        <w:rPr>
          <w:rFonts w:ascii="Tahoma" w:eastAsia="Times New Roman" w:hAnsi="Tahoma" w:cs="Tahoma"/>
          <w:sz w:val="24"/>
          <w:szCs w:val="24"/>
          <w:lang w:eastAsia="es-MX"/>
        </w:rPr>
        <w:t xml:space="preserve"> que estén registrados en el padrón respectivo</w:t>
      </w:r>
      <w:r w:rsidRPr="004D6F98">
        <w:rPr>
          <w:rFonts w:ascii="Tahoma" w:eastAsia="Times New Roman" w:hAnsi="Tahoma" w:cs="Tahoma"/>
          <w:sz w:val="24"/>
          <w:szCs w:val="24"/>
          <w:lang w:eastAsia="es-MX"/>
        </w:rPr>
        <w:t>.</w:t>
      </w:r>
    </w:p>
    <w:p w:rsidR="00A067FC" w:rsidRPr="00541B0F" w:rsidRDefault="00A067FC" w:rsidP="00A067FC">
      <w:pPr>
        <w:pStyle w:val="Prrafodelista"/>
        <w:shd w:val="clear" w:color="auto" w:fill="FFFFFF"/>
        <w:ind w:left="0"/>
        <w:jc w:val="both"/>
        <w:rPr>
          <w:rFonts w:ascii="Tahoma" w:hAnsi="Tahoma" w:cs="Tahoma"/>
          <w:color w:val="222222"/>
          <w:sz w:val="24"/>
          <w:szCs w:val="24"/>
          <w:lang w:eastAsia="es-MX"/>
        </w:rPr>
      </w:pPr>
      <w:r w:rsidRPr="00541B0F">
        <w:rPr>
          <w:rFonts w:ascii="Tahoma" w:hAnsi="Tahoma" w:cs="Tahoma"/>
          <w:b/>
          <w:color w:val="222222"/>
          <w:sz w:val="24"/>
          <w:szCs w:val="24"/>
          <w:lang w:eastAsia="es-MX"/>
        </w:rPr>
        <w:t xml:space="preserve">Artículo 2378.- </w:t>
      </w:r>
      <w:r w:rsidRPr="00541B0F">
        <w:rPr>
          <w:rFonts w:ascii="Tahoma" w:hAnsi="Tahoma" w:cs="Tahoma"/>
          <w:color w:val="222222"/>
          <w:sz w:val="24"/>
          <w:szCs w:val="24"/>
          <w:lang w:eastAsia="es-MX"/>
        </w:rPr>
        <w:t xml:space="preserve">El </w:t>
      </w:r>
      <w:r w:rsidR="0071570D" w:rsidRPr="00541B0F">
        <w:rPr>
          <w:rFonts w:ascii="Tahoma" w:hAnsi="Tahoma" w:cs="Tahoma"/>
          <w:color w:val="222222"/>
          <w:sz w:val="24"/>
          <w:szCs w:val="24"/>
          <w:lang w:eastAsia="es-MX"/>
        </w:rPr>
        <w:t xml:space="preserve">Sector </w:t>
      </w:r>
      <w:r w:rsidRPr="00541B0F">
        <w:rPr>
          <w:rFonts w:ascii="Tahoma" w:hAnsi="Tahoma" w:cs="Tahoma"/>
          <w:color w:val="222222"/>
          <w:sz w:val="24"/>
          <w:szCs w:val="24"/>
          <w:lang w:eastAsia="es-MX"/>
        </w:rPr>
        <w:t>Social de la Economía, a quien dicho programa está dirigido, es el conjunto de personas o grupos sociales que se adhieren para la producción, distribución y consumo de bienes y servicios. El cual funciona como un sistema socioeconómico incluyente, basado en relaciones de solidaridad, cooperación y reciprocidad, democrático y participativo, privilegiando al trabajo y al ser humano, conformados y administrados en forma asociativa, para satisfacer las necesidades de sus integrantes y de las comunidades donde se desarrollan.</w:t>
      </w:r>
    </w:p>
    <w:p w:rsidR="00A067FC" w:rsidRPr="00541B0F" w:rsidRDefault="00A067FC" w:rsidP="00A067FC">
      <w:pPr>
        <w:jc w:val="both"/>
        <w:rPr>
          <w:rFonts w:ascii="Tahoma" w:hAnsi="Tahoma" w:cs="Tahoma"/>
          <w:sz w:val="24"/>
          <w:szCs w:val="24"/>
        </w:rPr>
      </w:pPr>
      <w:r w:rsidRPr="00541B0F">
        <w:rPr>
          <w:rFonts w:ascii="Tahoma" w:eastAsia="Times New Roman" w:hAnsi="Tahoma" w:cs="Tahoma"/>
          <w:b/>
          <w:color w:val="222222"/>
          <w:sz w:val="24"/>
          <w:szCs w:val="24"/>
          <w:lang w:eastAsia="es-MX"/>
        </w:rPr>
        <w:t xml:space="preserve">Artículo 2379.- </w:t>
      </w:r>
      <w:r w:rsidRPr="00541B0F">
        <w:rPr>
          <w:rFonts w:ascii="Tahoma" w:eastAsia="Times New Roman" w:hAnsi="Tahoma" w:cs="Tahoma"/>
          <w:color w:val="222222"/>
          <w:sz w:val="24"/>
          <w:szCs w:val="24"/>
          <w:lang w:eastAsia="es-MX"/>
        </w:rPr>
        <w:t>El Sector Social de la Economía en el Municipio de Puebla, estará integrado por las siguientes formas de organización:</w:t>
      </w:r>
    </w:p>
    <w:p w:rsidR="00A067FC" w:rsidRPr="00541B0F" w:rsidRDefault="00A067FC" w:rsidP="00A067FC">
      <w:pPr>
        <w:jc w:val="both"/>
        <w:rPr>
          <w:rFonts w:ascii="Tahoma" w:hAnsi="Tahoma" w:cs="Tahoma"/>
          <w:sz w:val="24"/>
          <w:szCs w:val="24"/>
        </w:rPr>
      </w:pPr>
      <w:r w:rsidRPr="006B3E67">
        <w:rPr>
          <w:rFonts w:ascii="Tahoma" w:hAnsi="Tahoma" w:cs="Tahoma"/>
          <w:b/>
          <w:sz w:val="24"/>
          <w:szCs w:val="24"/>
        </w:rPr>
        <w:t>I.</w:t>
      </w:r>
      <w:r w:rsidRPr="00541B0F">
        <w:rPr>
          <w:rFonts w:ascii="Tahoma" w:hAnsi="Tahoma" w:cs="Tahoma"/>
          <w:sz w:val="24"/>
          <w:szCs w:val="24"/>
        </w:rPr>
        <w:t xml:space="preserve"> Ejidos;</w:t>
      </w:r>
    </w:p>
    <w:p w:rsidR="00A067FC" w:rsidRPr="00541B0F" w:rsidRDefault="00A067FC" w:rsidP="00A067FC">
      <w:pPr>
        <w:jc w:val="both"/>
        <w:rPr>
          <w:rFonts w:ascii="Tahoma" w:hAnsi="Tahoma" w:cs="Tahoma"/>
          <w:sz w:val="24"/>
          <w:szCs w:val="24"/>
        </w:rPr>
      </w:pPr>
      <w:r w:rsidRPr="006B3E67">
        <w:rPr>
          <w:rFonts w:ascii="Tahoma" w:hAnsi="Tahoma" w:cs="Tahoma"/>
          <w:b/>
          <w:sz w:val="24"/>
          <w:szCs w:val="24"/>
        </w:rPr>
        <w:t>II.</w:t>
      </w:r>
      <w:r w:rsidRPr="00541B0F">
        <w:rPr>
          <w:rFonts w:ascii="Tahoma" w:hAnsi="Tahoma" w:cs="Tahoma"/>
          <w:sz w:val="24"/>
          <w:szCs w:val="24"/>
        </w:rPr>
        <w:t xml:space="preserve"> Comunidades;</w:t>
      </w:r>
    </w:p>
    <w:p w:rsidR="00A067FC" w:rsidRPr="00541B0F" w:rsidRDefault="00A067FC" w:rsidP="00A067FC">
      <w:pPr>
        <w:jc w:val="both"/>
        <w:rPr>
          <w:rFonts w:ascii="Tahoma" w:hAnsi="Tahoma" w:cs="Tahoma"/>
          <w:sz w:val="24"/>
          <w:szCs w:val="24"/>
        </w:rPr>
      </w:pPr>
      <w:r w:rsidRPr="006B3E67">
        <w:rPr>
          <w:rFonts w:ascii="Tahoma" w:hAnsi="Tahoma" w:cs="Tahoma"/>
          <w:b/>
          <w:sz w:val="24"/>
          <w:szCs w:val="24"/>
        </w:rPr>
        <w:t>III.</w:t>
      </w:r>
      <w:r w:rsidRPr="00541B0F">
        <w:rPr>
          <w:rFonts w:ascii="Tahoma" w:hAnsi="Tahoma" w:cs="Tahoma"/>
          <w:sz w:val="24"/>
          <w:szCs w:val="24"/>
        </w:rPr>
        <w:t xml:space="preserve"> Organizaciones de trabajadores;</w:t>
      </w:r>
    </w:p>
    <w:p w:rsidR="00A067FC" w:rsidRPr="00541B0F" w:rsidRDefault="00A067FC" w:rsidP="00A067FC">
      <w:pPr>
        <w:jc w:val="both"/>
        <w:rPr>
          <w:rFonts w:ascii="Tahoma" w:hAnsi="Tahoma" w:cs="Tahoma"/>
          <w:sz w:val="24"/>
          <w:szCs w:val="24"/>
        </w:rPr>
      </w:pPr>
      <w:r w:rsidRPr="006B3E67">
        <w:rPr>
          <w:rFonts w:ascii="Tahoma" w:hAnsi="Tahoma" w:cs="Tahoma"/>
          <w:b/>
          <w:sz w:val="24"/>
          <w:szCs w:val="24"/>
        </w:rPr>
        <w:lastRenderedPageBreak/>
        <w:t>IV.</w:t>
      </w:r>
      <w:r w:rsidRPr="00541B0F">
        <w:rPr>
          <w:rFonts w:ascii="Tahoma" w:hAnsi="Tahoma" w:cs="Tahoma"/>
          <w:sz w:val="24"/>
          <w:szCs w:val="24"/>
        </w:rPr>
        <w:t xml:space="preserve"> Sociedades Cooperativas, asociaciones</w:t>
      </w:r>
      <w:r w:rsidR="008F73C7">
        <w:rPr>
          <w:rFonts w:ascii="Tahoma" w:hAnsi="Tahoma" w:cs="Tahoma"/>
          <w:sz w:val="24"/>
          <w:szCs w:val="24"/>
        </w:rPr>
        <w:t>, personas físicas</w:t>
      </w:r>
      <w:r w:rsidRPr="00541B0F">
        <w:rPr>
          <w:rFonts w:ascii="Tahoma" w:hAnsi="Tahoma" w:cs="Tahoma"/>
          <w:sz w:val="24"/>
          <w:szCs w:val="24"/>
        </w:rPr>
        <w:t xml:space="preserve"> y;</w:t>
      </w:r>
    </w:p>
    <w:p w:rsidR="00A067FC" w:rsidRPr="00541B0F" w:rsidRDefault="00A067FC" w:rsidP="00A067FC">
      <w:pPr>
        <w:jc w:val="both"/>
        <w:rPr>
          <w:rFonts w:ascii="Tahoma" w:hAnsi="Tahoma" w:cs="Tahoma"/>
          <w:sz w:val="24"/>
          <w:szCs w:val="24"/>
        </w:rPr>
      </w:pPr>
      <w:r w:rsidRPr="006B3E67">
        <w:rPr>
          <w:rFonts w:ascii="Tahoma" w:hAnsi="Tahoma" w:cs="Tahoma"/>
          <w:b/>
          <w:sz w:val="24"/>
          <w:szCs w:val="24"/>
        </w:rPr>
        <w:t>V.</w:t>
      </w:r>
      <w:r w:rsidRPr="00541B0F">
        <w:rPr>
          <w:rFonts w:ascii="Tahoma" w:hAnsi="Tahoma" w:cs="Tahoma"/>
          <w:sz w:val="24"/>
          <w:szCs w:val="24"/>
        </w:rPr>
        <w:t xml:space="preserve"> Empresas que pertenezcan mayoritaria o exclusivamente a los trabajadores; y</w:t>
      </w:r>
    </w:p>
    <w:p w:rsidR="00A067FC" w:rsidRPr="00541B0F" w:rsidRDefault="00A067FC" w:rsidP="00A067FC">
      <w:pPr>
        <w:jc w:val="both"/>
        <w:rPr>
          <w:rFonts w:ascii="Tahoma" w:hAnsi="Tahoma" w:cs="Tahoma"/>
          <w:sz w:val="24"/>
          <w:szCs w:val="24"/>
        </w:rPr>
      </w:pPr>
      <w:r w:rsidRPr="006B3E67">
        <w:rPr>
          <w:rFonts w:ascii="Tahoma" w:hAnsi="Tahoma" w:cs="Tahoma"/>
          <w:b/>
          <w:sz w:val="24"/>
          <w:szCs w:val="24"/>
        </w:rPr>
        <w:t>VI.</w:t>
      </w:r>
      <w:r w:rsidRPr="00541B0F">
        <w:rPr>
          <w:rFonts w:ascii="Tahoma" w:hAnsi="Tahoma" w:cs="Tahoma"/>
          <w:sz w:val="24"/>
          <w:szCs w:val="24"/>
        </w:rPr>
        <w:t xml:space="preserve"> En general, de todas las formas de organización social para la producción, distribución </w:t>
      </w:r>
      <w:r w:rsidR="009517D1">
        <w:rPr>
          <w:rFonts w:ascii="Tahoma" w:hAnsi="Tahoma" w:cs="Tahoma"/>
          <w:sz w:val="24"/>
          <w:szCs w:val="24"/>
        </w:rPr>
        <w:t>y consumo de bienes y servicios debidamente establecidas.</w:t>
      </w:r>
    </w:p>
    <w:p w:rsidR="00A067FC" w:rsidRDefault="00A067FC" w:rsidP="00A067FC">
      <w:pPr>
        <w:pStyle w:val="Prrafodelista"/>
        <w:shd w:val="clear" w:color="auto" w:fill="FFFFFF"/>
        <w:ind w:left="0"/>
        <w:jc w:val="both"/>
        <w:rPr>
          <w:rFonts w:ascii="Tahoma" w:hAnsi="Tahoma" w:cs="Tahoma"/>
          <w:color w:val="222222"/>
          <w:sz w:val="24"/>
          <w:szCs w:val="24"/>
          <w:lang w:eastAsia="es-MX"/>
        </w:rPr>
      </w:pPr>
    </w:p>
    <w:p w:rsidR="00943C76" w:rsidRDefault="00943C76" w:rsidP="00A067FC">
      <w:pPr>
        <w:pStyle w:val="Prrafodelista"/>
        <w:shd w:val="clear" w:color="auto" w:fill="FFFFFF"/>
        <w:ind w:left="0"/>
        <w:jc w:val="both"/>
        <w:rPr>
          <w:rFonts w:ascii="Tahoma" w:hAnsi="Tahoma" w:cs="Tahoma"/>
          <w:color w:val="222222"/>
          <w:sz w:val="24"/>
          <w:szCs w:val="24"/>
          <w:lang w:eastAsia="es-MX"/>
        </w:rPr>
      </w:pPr>
    </w:p>
    <w:p w:rsidR="00943C76" w:rsidRPr="00541B0F" w:rsidRDefault="00943C76" w:rsidP="00A067FC">
      <w:pPr>
        <w:pStyle w:val="Prrafodelista"/>
        <w:shd w:val="clear" w:color="auto" w:fill="FFFFFF"/>
        <w:ind w:left="0"/>
        <w:jc w:val="both"/>
        <w:rPr>
          <w:rFonts w:ascii="Tahoma" w:hAnsi="Tahoma" w:cs="Tahoma"/>
          <w:color w:val="222222"/>
          <w:sz w:val="24"/>
          <w:szCs w:val="24"/>
          <w:lang w:eastAsia="es-MX"/>
        </w:rPr>
      </w:pPr>
    </w:p>
    <w:p w:rsidR="00A067FC" w:rsidRDefault="00A067FC" w:rsidP="00A067FC">
      <w:pPr>
        <w:jc w:val="center"/>
        <w:rPr>
          <w:rFonts w:ascii="Tahoma" w:hAnsi="Tahoma" w:cs="Tahoma"/>
          <w:b/>
          <w:sz w:val="24"/>
          <w:szCs w:val="24"/>
          <w:lang w:val="es-ES"/>
        </w:rPr>
      </w:pPr>
      <w:r w:rsidRPr="00541B0F">
        <w:rPr>
          <w:rFonts w:ascii="Tahoma" w:hAnsi="Tahoma" w:cs="Tahoma"/>
          <w:b/>
          <w:sz w:val="24"/>
          <w:szCs w:val="24"/>
          <w:lang w:val="es-ES"/>
        </w:rPr>
        <w:t>D</w:t>
      </w:r>
      <w:r w:rsidR="00943C76">
        <w:rPr>
          <w:rFonts w:ascii="Tahoma" w:hAnsi="Tahoma" w:cs="Tahoma"/>
          <w:b/>
          <w:sz w:val="24"/>
          <w:szCs w:val="24"/>
          <w:lang w:val="es-ES"/>
        </w:rPr>
        <w:t xml:space="preserve"> </w:t>
      </w:r>
      <w:r w:rsidRPr="00541B0F">
        <w:rPr>
          <w:rFonts w:ascii="Tahoma" w:hAnsi="Tahoma" w:cs="Tahoma"/>
          <w:b/>
          <w:sz w:val="24"/>
          <w:szCs w:val="24"/>
          <w:lang w:val="es-ES"/>
        </w:rPr>
        <w:t>I</w:t>
      </w:r>
      <w:r w:rsidR="00943C76">
        <w:rPr>
          <w:rFonts w:ascii="Tahoma" w:hAnsi="Tahoma" w:cs="Tahoma"/>
          <w:b/>
          <w:sz w:val="24"/>
          <w:szCs w:val="24"/>
          <w:lang w:val="es-ES"/>
        </w:rPr>
        <w:t xml:space="preserve"> </w:t>
      </w:r>
      <w:r w:rsidRPr="00541B0F">
        <w:rPr>
          <w:rFonts w:ascii="Tahoma" w:hAnsi="Tahoma" w:cs="Tahoma"/>
          <w:b/>
          <w:sz w:val="24"/>
          <w:szCs w:val="24"/>
          <w:lang w:val="es-ES"/>
        </w:rPr>
        <w:t>C</w:t>
      </w:r>
      <w:r w:rsidR="00943C76">
        <w:rPr>
          <w:rFonts w:ascii="Tahoma" w:hAnsi="Tahoma" w:cs="Tahoma"/>
          <w:b/>
          <w:sz w:val="24"/>
          <w:szCs w:val="24"/>
          <w:lang w:val="es-ES"/>
        </w:rPr>
        <w:t xml:space="preserve"> </w:t>
      </w:r>
      <w:r w:rsidRPr="00541B0F">
        <w:rPr>
          <w:rFonts w:ascii="Tahoma" w:hAnsi="Tahoma" w:cs="Tahoma"/>
          <w:b/>
          <w:sz w:val="24"/>
          <w:szCs w:val="24"/>
          <w:lang w:val="es-ES"/>
        </w:rPr>
        <w:t>T</w:t>
      </w:r>
      <w:r w:rsidR="00943C76">
        <w:rPr>
          <w:rFonts w:ascii="Tahoma" w:hAnsi="Tahoma" w:cs="Tahoma"/>
          <w:b/>
          <w:sz w:val="24"/>
          <w:szCs w:val="24"/>
          <w:lang w:val="es-ES"/>
        </w:rPr>
        <w:t xml:space="preserve"> </w:t>
      </w:r>
      <w:r w:rsidRPr="00541B0F">
        <w:rPr>
          <w:rFonts w:ascii="Tahoma" w:hAnsi="Tahoma" w:cs="Tahoma"/>
          <w:b/>
          <w:sz w:val="24"/>
          <w:szCs w:val="24"/>
          <w:lang w:val="es-ES"/>
        </w:rPr>
        <w:t>A</w:t>
      </w:r>
      <w:r w:rsidR="00943C76">
        <w:rPr>
          <w:rFonts w:ascii="Tahoma" w:hAnsi="Tahoma" w:cs="Tahoma"/>
          <w:b/>
          <w:sz w:val="24"/>
          <w:szCs w:val="24"/>
          <w:lang w:val="es-ES"/>
        </w:rPr>
        <w:t xml:space="preserve"> </w:t>
      </w:r>
      <w:r w:rsidRPr="00541B0F">
        <w:rPr>
          <w:rFonts w:ascii="Tahoma" w:hAnsi="Tahoma" w:cs="Tahoma"/>
          <w:b/>
          <w:sz w:val="24"/>
          <w:szCs w:val="24"/>
          <w:lang w:val="es-ES"/>
        </w:rPr>
        <w:t>M</w:t>
      </w:r>
      <w:r w:rsidR="00943C76">
        <w:rPr>
          <w:rFonts w:ascii="Tahoma" w:hAnsi="Tahoma" w:cs="Tahoma"/>
          <w:b/>
          <w:sz w:val="24"/>
          <w:szCs w:val="24"/>
          <w:lang w:val="es-ES"/>
        </w:rPr>
        <w:t xml:space="preserve"> </w:t>
      </w:r>
      <w:r w:rsidRPr="00541B0F">
        <w:rPr>
          <w:rFonts w:ascii="Tahoma" w:hAnsi="Tahoma" w:cs="Tahoma"/>
          <w:b/>
          <w:sz w:val="24"/>
          <w:szCs w:val="24"/>
          <w:lang w:val="es-ES"/>
        </w:rPr>
        <w:t>E</w:t>
      </w:r>
      <w:r w:rsidR="00943C76">
        <w:rPr>
          <w:rFonts w:ascii="Tahoma" w:hAnsi="Tahoma" w:cs="Tahoma"/>
          <w:b/>
          <w:sz w:val="24"/>
          <w:szCs w:val="24"/>
          <w:lang w:val="es-ES"/>
        </w:rPr>
        <w:t xml:space="preserve"> </w:t>
      </w:r>
      <w:r w:rsidRPr="00541B0F">
        <w:rPr>
          <w:rFonts w:ascii="Tahoma" w:hAnsi="Tahoma" w:cs="Tahoma"/>
          <w:b/>
          <w:sz w:val="24"/>
          <w:szCs w:val="24"/>
          <w:lang w:val="es-ES"/>
        </w:rPr>
        <w:t>N</w:t>
      </w:r>
    </w:p>
    <w:p w:rsidR="00943C76" w:rsidRPr="00541B0F" w:rsidRDefault="00943C76" w:rsidP="00A067FC">
      <w:pPr>
        <w:jc w:val="center"/>
        <w:rPr>
          <w:rFonts w:ascii="Tahoma" w:hAnsi="Tahoma" w:cs="Tahoma"/>
          <w:b/>
          <w:sz w:val="24"/>
          <w:szCs w:val="24"/>
          <w:lang w:val="es-ES"/>
        </w:rPr>
      </w:pPr>
    </w:p>
    <w:p w:rsidR="00943C76" w:rsidRDefault="00A067FC" w:rsidP="00A067FC">
      <w:pPr>
        <w:jc w:val="both"/>
        <w:rPr>
          <w:rFonts w:ascii="Tahoma" w:hAnsi="Tahoma" w:cs="Tahoma"/>
          <w:sz w:val="24"/>
          <w:szCs w:val="24"/>
          <w:lang w:val="es-ES"/>
        </w:rPr>
      </w:pPr>
      <w:r w:rsidRPr="00541B0F">
        <w:rPr>
          <w:rFonts w:ascii="Tahoma" w:hAnsi="Tahoma" w:cs="Tahoma"/>
          <w:b/>
          <w:sz w:val="24"/>
          <w:szCs w:val="24"/>
          <w:lang w:val="es-ES"/>
        </w:rPr>
        <w:t>PRIMERO.</w:t>
      </w:r>
      <w:r w:rsidRPr="00541B0F">
        <w:rPr>
          <w:rFonts w:ascii="Tahoma" w:hAnsi="Tahoma" w:cs="Tahoma"/>
          <w:sz w:val="24"/>
          <w:szCs w:val="24"/>
          <w:lang w:val="es-ES"/>
        </w:rPr>
        <w:t xml:space="preserve"> Se aprueba en todos sus términos </w:t>
      </w:r>
      <w:r w:rsidR="006B3E67" w:rsidRPr="00541B0F">
        <w:rPr>
          <w:rFonts w:ascii="Tahoma" w:hAnsi="Tahoma" w:cs="Tahoma"/>
          <w:b/>
          <w:sz w:val="24"/>
          <w:szCs w:val="24"/>
        </w:rPr>
        <w:t>SE ADICIONA EL</w:t>
      </w:r>
      <w:r w:rsidR="006B3E67">
        <w:rPr>
          <w:rFonts w:ascii="Tahoma" w:hAnsi="Tahoma" w:cs="Tahoma"/>
          <w:b/>
          <w:sz w:val="24"/>
          <w:szCs w:val="24"/>
        </w:rPr>
        <w:t xml:space="preserve"> “</w:t>
      </w:r>
      <w:r w:rsidR="006B3E67" w:rsidRPr="00541B0F">
        <w:rPr>
          <w:rFonts w:ascii="Tahoma" w:hAnsi="Tahoma" w:cs="Tahoma"/>
          <w:b/>
          <w:sz w:val="24"/>
          <w:szCs w:val="24"/>
        </w:rPr>
        <w:t>LIBRO DÉCIMO PRIMERO</w:t>
      </w:r>
      <w:r w:rsidR="006B3E67">
        <w:rPr>
          <w:rFonts w:ascii="Tahoma" w:hAnsi="Tahoma" w:cs="Tahoma"/>
          <w:b/>
          <w:sz w:val="24"/>
          <w:szCs w:val="24"/>
        </w:rPr>
        <w:t>”, “TÍTULO ÚNICO” “</w:t>
      </w:r>
      <w:r w:rsidR="006B3E67" w:rsidRPr="00541B0F">
        <w:rPr>
          <w:rFonts w:ascii="Tahoma" w:hAnsi="Tahoma" w:cs="Tahoma"/>
          <w:b/>
          <w:sz w:val="24"/>
          <w:szCs w:val="24"/>
        </w:rPr>
        <w:t>CAPÍTULO 38</w:t>
      </w:r>
      <w:r w:rsidR="006B3E67">
        <w:rPr>
          <w:rFonts w:ascii="Tahoma" w:hAnsi="Tahoma" w:cs="Tahoma"/>
          <w:b/>
          <w:sz w:val="24"/>
          <w:szCs w:val="24"/>
        </w:rPr>
        <w:t>”</w:t>
      </w:r>
      <w:r w:rsidR="006B3E67" w:rsidRPr="00541B0F">
        <w:rPr>
          <w:rFonts w:ascii="Tahoma" w:hAnsi="Tahoma" w:cs="Tahoma"/>
          <w:b/>
          <w:sz w:val="24"/>
          <w:szCs w:val="24"/>
        </w:rPr>
        <w:t xml:space="preserve"> DENOMINADO “DE LA ECONOMÍA SOCIAL Y SOLIDARIA EN EL MUNICIPIO”, CON LOS ARTÍCULOS 2377 AL </w:t>
      </w:r>
      <w:r w:rsidR="006B3E67">
        <w:rPr>
          <w:rFonts w:ascii="Tahoma" w:hAnsi="Tahoma" w:cs="Tahoma"/>
          <w:b/>
          <w:sz w:val="24"/>
          <w:szCs w:val="24"/>
        </w:rPr>
        <w:t>2379</w:t>
      </w:r>
      <w:r w:rsidR="006B3E67" w:rsidRPr="00541B0F">
        <w:rPr>
          <w:rFonts w:ascii="Tahoma" w:hAnsi="Tahoma" w:cs="Tahoma"/>
          <w:b/>
          <w:sz w:val="24"/>
          <w:szCs w:val="24"/>
        </w:rPr>
        <w:t>, AL CÓDIGO REGLAMENTARIO PARA EL MUNICIPIO DE PUEBLA</w:t>
      </w:r>
      <w:r w:rsidRPr="00541B0F">
        <w:rPr>
          <w:rFonts w:ascii="Tahoma" w:hAnsi="Tahoma" w:cs="Tahoma"/>
          <w:sz w:val="24"/>
          <w:szCs w:val="24"/>
          <w:lang w:val="es-ES"/>
        </w:rPr>
        <w:t xml:space="preserve">, en términos de lo establecido en el considerando </w:t>
      </w:r>
      <w:r w:rsidR="00943C76">
        <w:rPr>
          <w:rFonts w:ascii="Tahoma" w:hAnsi="Tahoma" w:cs="Tahoma"/>
          <w:sz w:val="24"/>
          <w:szCs w:val="24"/>
          <w:lang w:val="es-ES"/>
        </w:rPr>
        <w:t>XXII</w:t>
      </w:r>
      <w:r w:rsidRPr="00541B0F">
        <w:rPr>
          <w:rFonts w:ascii="Tahoma" w:hAnsi="Tahoma" w:cs="Tahoma"/>
          <w:sz w:val="24"/>
          <w:szCs w:val="24"/>
          <w:lang w:val="es-ES"/>
        </w:rPr>
        <w:t xml:space="preserve"> del presente Dictamen.</w:t>
      </w:r>
    </w:p>
    <w:p w:rsidR="00943C76" w:rsidRDefault="00943C76" w:rsidP="00A067FC">
      <w:pPr>
        <w:jc w:val="both"/>
        <w:rPr>
          <w:rFonts w:ascii="Tahoma" w:hAnsi="Tahoma" w:cs="Tahoma"/>
          <w:sz w:val="24"/>
          <w:szCs w:val="24"/>
          <w:lang w:val="es-ES"/>
        </w:rPr>
      </w:pPr>
    </w:p>
    <w:p w:rsidR="00A067FC" w:rsidRPr="00541B0F" w:rsidRDefault="00A067FC" w:rsidP="00A067FC">
      <w:pPr>
        <w:jc w:val="both"/>
        <w:rPr>
          <w:rFonts w:ascii="Tahoma" w:hAnsi="Tahoma" w:cs="Tahoma"/>
          <w:sz w:val="24"/>
          <w:szCs w:val="24"/>
          <w:lang w:val="es-ES"/>
        </w:rPr>
      </w:pPr>
      <w:r w:rsidRPr="00541B0F">
        <w:rPr>
          <w:rFonts w:ascii="Tahoma" w:hAnsi="Tahoma" w:cs="Tahoma"/>
          <w:b/>
          <w:sz w:val="24"/>
          <w:szCs w:val="24"/>
          <w:lang w:val="es-ES"/>
        </w:rPr>
        <w:t>SEGUNDO.</w:t>
      </w:r>
      <w:r w:rsidRPr="00541B0F">
        <w:rPr>
          <w:rFonts w:ascii="Tahoma" w:hAnsi="Tahoma" w:cs="Tahoma"/>
          <w:sz w:val="24"/>
          <w:szCs w:val="24"/>
          <w:lang w:val="es-ES"/>
        </w:rPr>
        <w:t xml:space="preserve"> Se instruye al Secretario del Ayuntamiento para que en la forma legal correspondiente realice los trámites necesarios ante la Secretaría General de Gobierno del Estado de Puebla y sea publicado por una sola vez en el Periódico Oficial del Estado de Puebla, el presente Dictamen.</w:t>
      </w:r>
    </w:p>
    <w:p w:rsidR="00A067FC" w:rsidRPr="00541B0F" w:rsidRDefault="00A067FC" w:rsidP="00A067FC">
      <w:pPr>
        <w:jc w:val="center"/>
        <w:rPr>
          <w:rFonts w:ascii="Tahoma" w:hAnsi="Tahoma" w:cs="Tahoma"/>
          <w:b/>
          <w:sz w:val="24"/>
          <w:szCs w:val="24"/>
          <w:lang w:val="es-ES"/>
        </w:rPr>
      </w:pPr>
    </w:p>
    <w:p w:rsidR="00A067FC" w:rsidRPr="00943C76" w:rsidRDefault="00A067FC" w:rsidP="00A067FC">
      <w:pPr>
        <w:jc w:val="center"/>
        <w:rPr>
          <w:rFonts w:ascii="Tahoma" w:hAnsi="Tahoma" w:cs="Tahoma"/>
          <w:b/>
          <w:sz w:val="24"/>
          <w:szCs w:val="24"/>
          <w:lang w:val="en-BZ"/>
        </w:rPr>
      </w:pPr>
      <w:r w:rsidRPr="00943C76">
        <w:rPr>
          <w:rFonts w:ascii="Tahoma" w:hAnsi="Tahoma" w:cs="Tahoma"/>
          <w:b/>
          <w:sz w:val="24"/>
          <w:szCs w:val="24"/>
          <w:lang w:val="en-BZ"/>
        </w:rPr>
        <w:t>T</w:t>
      </w:r>
      <w:r w:rsidR="00943C76" w:rsidRPr="00943C76">
        <w:rPr>
          <w:rFonts w:ascii="Tahoma" w:hAnsi="Tahoma" w:cs="Tahoma"/>
          <w:b/>
          <w:sz w:val="24"/>
          <w:szCs w:val="24"/>
          <w:lang w:val="en-BZ"/>
        </w:rPr>
        <w:t xml:space="preserve"> </w:t>
      </w:r>
      <w:r w:rsidRPr="00943C76">
        <w:rPr>
          <w:rFonts w:ascii="Tahoma" w:hAnsi="Tahoma" w:cs="Tahoma"/>
          <w:b/>
          <w:sz w:val="24"/>
          <w:szCs w:val="24"/>
          <w:lang w:val="en-BZ"/>
        </w:rPr>
        <w:t>R</w:t>
      </w:r>
      <w:r w:rsidR="00943C76" w:rsidRPr="00943C76">
        <w:rPr>
          <w:rFonts w:ascii="Tahoma" w:hAnsi="Tahoma" w:cs="Tahoma"/>
          <w:b/>
          <w:sz w:val="24"/>
          <w:szCs w:val="24"/>
          <w:lang w:val="en-BZ"/>
        </w:rPr>
        <w:t xml:space="preserve"> </w:t>
      </w:r>
      <w:r w:rsidRPr="00943C76">
        <w:rPr>
          <w:rFonts w:ascii="Tahoma" w:hAnsi="Tahoma" w:cs="Tahoma"/>
          <w:b/>
          <w:sz w:val="24"/>
          <w:szCs w:val="24"/>
          <w:lang w:val="en-BZ"/>
        </w:rPr>
        <w:t>A</w:t>
      </w:r>
      <w:r w:rsidR="00943C76" w:rsidRPr="00943C76">
        <w:rPr>
          <w:rFonts w:ascii="Tahoma" w:hAnsi="Tahoma" w:cs="Tahoma"/>
          <w:b/>
          <w:sz w:val="24"/>
          <w:szCs w:val="24"/>
          <w:lang w:val="en-BZ"/>
        </w:rPr>
        <w:t xml:space="preserve"> </w:t>
      </w:r>
      <w:r w:rsidRPr="00943C76">
        <w:rPr>
          <w:rFonts w:ascii="Tahoma" w:hAnsi="Tahoma" w:cs="Tahoma"/>
          <w:b/>
          <w:sz w:val="24"/>
          <w:szCs w:val="24"/>
          <w:lang w:val="en-BZ"/>
        </w:rPr>
        <w:t>N</w:t>
      </w:r>
      <w:r w:rsidR="00943C76" w:rsidRPr="00943C76">
        <w:rPr>
          <w:rFonts w:ascii="Tahoma" w:hAnsi="Tahoma" w:cs="Tahoma"/>
          <w:b/>
          <w:sz w:val="24"/>
          <w:szCs w:val="24"/>
          <w:lang w:val="en-BZ"/>
        </w:rPr>
        <w:t xml:space="preserve"> </w:t>
      </w:r>
      <w:r w:rsidRPr="00943C76">
        <w:rPr>
          <w:rFonts w:ascii="Tahoma" w:hAnsi="Tahoma" w:cs="Tahoma"/>
          <w:b/>
          <w:sz w:val="24"/>
          <w:szCs w:val="24"/>
          <w:lang w:val="en-BZ"/>
        </w:rPr>
        <w:t>S</w:t>
      </w:r>
      <w:r w:rsidR="00943C76" w:rsidRPr="00943C76">
        <w:rPr>
          <w:rFonts w:ascii="Tahoma" w:hAnsi="Tahoma" w:cs="Tahoma"/>
          <w:b/>
          <w:sz w:val="24"/>
          <w:szCs w:val="24"/>
          <w:lang w:val="en-BZ"/>
        </w:rPr>
        <w:t xml:space="preserve"> </w:t>
      </w:r>
      <w:r w:rsidRPr="00943C76">
        <w:rPr>
          <w:rFonts w:ascii="Tahoma" w:hAnsi="Tahoma" w:cs="Tahoma"/>
          <w:b/>
          <w:sz w:val="24"/>
          <w:szCs w:val="24"/>
          <w:lang w:val="en-BZ"/>
        </w:rPr>
        <w:t>I</w:t>
      </w:r>
      <w:r w:rsidR="00943C76" w:rsidRPr="00943C76">
        <w:rPr>
          <w:rFonts w:ascii="Tahoma" w:hAnsi="Tahoma" w:cs="Tahoma"/>
          <w:b/>
          <w:sz w:val="24"/>
          <w:szCs w:val="24"/>
          <w:lang w:val="en-BZ"/>
        </w:rPr>
        <w:t xml:space="preserve"> </w:t>
      </w:r>
      <w:r w:rsidRPr="00943C76">
        <w:rPr>
          <w:rFonts w:ascii="Tahoma" w:hAnsi="Tahoma" w:cs="Tahoma"/>
          <w:b/>
          <w:sz w:val="24"/>
          <w:szCs w:val="24"/>
          <w:lang w:val="en-BZ"/>
        </w:rPr>
        <w:t>T</w:t>
      </w:r>
      <w:r w:rsidR="00943C76" w:rsidRPr="00943C76">
        <w:rPr>
          <w:rFonts w:ascii="Tahoma" w:hAnsi="Tahoma" w:cs="Tahoma"/>
          <w:b/>
          <w:sz w:val="24"/>
          <w:szCs w:val="24"/>
          <w:lang w:val="en-BZ"/>
        </w:rPr>
        <w:t xml:space="preserve"> </w:t>
      </w:r>
      <w:r w:rsidRPr="00943C76">
        <w:rPr>
          <w:rFonts w:ascii="Tahoma" w:hAnsi="Tahoma" w:cs="Tahoma"/>
          <w:b/>
          <w:sz w:val="24"/>
          <w:szCs w:val="24"/>
          <w:lang w:val="en-BZ"/>
        </w:rPr>
        <w:t>O</w:t>
      </w:r>
      <w:r w:rsidR="00943C76" w:rsidRPr="00943C76">
        <w:rPr>
          <w:rFonts w:ascii="Tahoma" w:hAnsi="Tahoma" w:cs="Tahoma"/>
          <w:b/>
          <w:sz w:val="24"/>
          <w:szCs w:val="24"/>
          <w:lang w:val="en-BZ"/>
        </w:rPr>
        <w:t xml:space="preserve"> </w:t>
      </w:r>
      <w:r w:rsidRPr="00943C76">
        <w:rPr>
          <w:rFonts w:ascii="Tahoma" w:hAnsi="Tahoma" w:cs="Tahoma"/>
          <w:b/>
          <w:sz w:val="24"/>
          <w:szCs w:val="24"/>
          <w:lang w:val="en-BZ"/>
        </w:rPr>
        <w:t>R</w:t>
      </w:r>
      <w:r w:rsidR="00943C76" w:rsidRPr="00943C76">
        <w:rPr>
          <w:rFonts w:ascii="Tahoma" w:hAnsi="Tahoma" w:cs="Tahoma"/>
          <w:b/>
          <w:sz w:val="24"/>
          <w:szCs w:val="24"/>
          <w:lang w:val="en-BZ"/>
        </w:rPr>
        <w:t xml:space="preserve"> </w:t>
      </w:r>
      <w:r w:rsidRPr="00943C76">
        <w:rPr>
          <w:rFonts w:ascii="Tahoma" w:hAnsi="Tahoma" w:cs="Tahoma"/>
          <w:b/>
          <w:sz w:val="24"/>
          <w:szCs w:val="24"/>
          <w:lang w:val="en-BZ"/>
        </w:rPr>
        <w:t>I</w:t>
      </w:r>
      <w:r w:rsidR="00943C76" w:rsidRPr="00943C76">
        <w:rPr>
          <w:rFonts w:ascii="Tahoma" w:hAnsi="Tahoma" w:cs="Tahoma"/>
          <w:b/>
          <w:sz w:val="24"/>
          <w:szCs w:val="24"/>
          <w:lang w:val="en-BZ"/>
        </w:rPr>
        <w:t xml:space="preserve"> </w:t>
      </w:r>
      <w:r w:rsidRPr="00943C76">
        <w:rPr>
          <w:rFonts w:ascii="Tahoma" w:hAnsi="Tahoma" w:cs="Tahoma"/>
          <w:b/>
          <w:sz w:val="24"/>
          <w:szCs w:val="24"/>
          <w:lang w:val="en-BZ"/>
        </w:rPr>
        <w:t>O</w:t>
      </w:r>
      <w:r w:rsidR="00943C76" w:rsidRPr="00943C76">
        <w:rPr>
          <w:rFonts w:ascii="Tahoma" w:hAnsi="Tahoma" w:cs="Tahoma"/>
          <w:b/>
          <w:sz w:val="24"/>
          <w:szCs w:val="24"/>
          <w:lang w:val="en-BZ"/>
        </w:rPr>
        <w:t xml:space="preserve"> </w:t>
      </w:r>
      <w:r w:rsidRPr="00943C76">
        <w:rPr>
          <w:rFonts w:ascii="Tahoma" w:hAnsi="Tahoma" w:cs="Tahoma"/>
          <w:b/>
          <w:sz w:val="24"/>
          <w:szCs w:val="24"/>
          <w:lang w:val="en-BZ"/>
        </w:rPr>
        <w:t>S</w:t>
      </w:r>
      <w:r w:rsidR="00943C76">
        <w:rPr>
          <w:rFonts w:ascii="Tahoma" w:hAnsi="Tahoma" w:cs="Tahoma"/>
          <w:b/>
          <w:sz w:val="24"/>
          <w:szCs w:val="24"/>
          <w:lang w:val="en-BZ"/>
        </w:rPr>
        <w:t xml:space="preserve"> </w:t>
      </w:r>
    </w:p>
    <w:p w:rsidR="00943C76" w:rsidRPr="00943C76" w:rsidRDefault="00943C76" w:rsidP="00A067FC">
      <w:pPr>
        <w:jc w:val="center"/>
        <w:rPr>
          <w:rFonts w:ascii="Tahoma" w:hAnsi="Tahoma" w:cs="Tahoma"/>
          <w:b/>
          <w:sz w:val="24"/>
          <w:szCs w:val="24"/>
          <w:lang w:val="en-BZ"/>
        </w:rPr>
      </w:pPr>
    </w:p>
    <w:p w:rsidR="00A067FC" w:rsidRDefault="00A067FC" w:rsidP="00A067FC">
      <w:pPr>
        <w:jc w:val="both"/>
        <w:rPr>
          <w:rFonts w:ascii="Tahoma" w:hAnsi="Tahoma" w:cs="Tahoma"/>
          <w:sz w:val="24"/>
          <w:szCs w:val="24"/>
          <w:lang w:val="es-ES"/>
        </w:rPr>
      </w:pPr>
      <w:r w:rsidRPr="00541B0F">
        <w:rPr>
          <w:rFonts w:ascii="Tahoma" w:hAnsi="Tahoma" w:cs="Tahoma"/>
          <w:b/>
          <w:sz w:val="24"/>
          <w:szCs w:val="24"/>
          <w:lang w:val="es-ES"/>
        </w:rPr>
        <w:t>PRIMERO.</w:t>
      </w:r>
      <w:r w:rsidRPr="00541B0F">
        <w:rPr>
          <w:rFonts w:ascii="Tahoma" w:hAnsi="Tahoma" w:cs="Tahoma"/>
          <w:sz w:val="24"/>
          <w:szCs w:val="24"/>
          <w:lang w:val="es-ES"/>
        </w:rPr>
        <w:t xml:space="preserve"> Las disposiciones aprobadas en el presente Dictamen entrarán en vigor a partir del día siguiente de su publicación en el Periódico Oficial del Estado</w:t>
      </w:r>
      <w:r w:rsidR="00943C76">
        <w:rPr>
          <w:rFonts w:ascii="Tahoma" w:hAnsi="Tahoma" w:cs="Tahoma"/>
          <w:sz w:val="24"/>
          <w:szCs w:val="24"/>
          <w:lang w:val="es-ES"/>
        </w:rPr>
        <w:t xml:space="preserve"> de Puebla</w:t>
      </w:r>
      <w:r w:rsidRPr="00541B0F">
        <w:rPr>
          <w:rFonts w:ascii="Tahoma" w:hAnsi="Tahoma" w:cs="Tahoma"/>
          <w:sz w:val="24"/>
          <w:szCs w:val="24"/>
          <w:lang w:val="es-ES"/>
        </w:rPr>
        <w:t>.</w:t>
      </w:r>
    </w:p>
    <w:p w:rsidR="00E66695" w:rsidRPr="00541B0F" w:rsidRDefault="00E66695" w:rsidP="00A067FC">
      <w:pPr>
        <w:jc w:val="both"/>
        <w:rPr>
          <w:rFonts w:ascii="Tahoma" w:hAnsi="Tahoma" w:cs="Tahoma"/>
          <w:sz w:val="24"/>
          <w:szCs w:val="24"/>
          <w:lang w:val="es-ES"/>
        </w:rPr>
      </w:pPr>
    </w:p>
    <w:p w:rsidR="00A067FC" w:rsidRDefault="00A067FC" w:rsidP="00A067FC">
      <w:pPr>
        <w:jc w:val="both"/>
        <w:rPr>
          <w:rFonts w:ascii="Tahoma" w:hAnsi="Tahoma" w:cs="Tahoma"/>
          <w:sz w:val="24"/>
          <w:szCs w:val="24"/>
          <w:lang w:val="es-ES"/>
        </w:rPr>
      </w:pPr>
      <w:r w:rsidRPr="00541B0F">
        <w:rPr>
          <w:rFonts w:ascii="Tahoma" w:hAnsi="Tahoma" w:cs="Tahoma"/>
          <w:b/>
          <w:sz w:val="24"/>
          <w:szCs w:val="24"/>
          <w:lang w:val="es-ES"/>
        </w:rPr>
        <w:lastRenderedPageBreak/>
        <w:t>SEGUNDO.</w:t>
      </w:r>
      <w:r w:rsidRPr="00541B0F">
        <w:rPr>
          <w:rFonts w:ascii="Tahoma" w:hAnsi="Tahoma" w:cs="Tahoma"/>
          <w:sz w:val="24"/>
          <w:szCs w:val="24"/>
          <w:lang w:val="es-ES"/>
        </w:rPr>
        <w:t xml:space="preserve"> Se derogan todas aquellas disposiciones que se opongan al presente Dictamen.</w:t>
      </w:r>
    </w:p>
    <w:p w:rsidR="00943C76" w:rsidRPr="00541B0F" w:rsidRDefault="00943C76" w:rsidP="00E22697">
      <w:pPr>
        <w:spacing w:after="0" w:line="240" w:lineRule="auto"/>
        <w:jc w:val="both"/>
        <w:rPr>
          <w:rFonts w:ascii="Tahoma" w:hAnsi="Tahoma" w:cs="Tahoma"/>
          <w:sz w:val="24"/>
          <w:szCs w:val="24"/>
          <w:lang w:val="es-ES"/>
        </w:rPr>
      </w:pPr>
    </w:p>
    <w:p w:rsidR="00F876B3" w:rsidRPr="00943C76" w:rsidRDefault="00F876B3" w:rsidP="00E22697">
      <w:pPr>
        <w:widowControl w:val="0"/>
        <w:spacing w:after="0" w:line="240" w:lineRule="auto"/>
        <w:jc w:val="center"/>
        <w:rPr>
          <w:rFonts w:ascii="Tahoma" w:hAnsi="Tahoma" w:cs="Tahoma"/>
          <w:sz w:val="24"/>
          <w:szCs w:val="24"/>
          <w:lang w:val="es-ES"/>
        </w:rPr>
      </w:pPr>
    </w:p>
    <w:p w:rsidR="00943C76" w:rsidRPr="00943C76" w:rsidRDefault="00943C76" w:rsidP="00E22697">
      <w:pPr>
        <w:spacing w:after="0" w:line="240" w:lineRule="auto"/>
        <w:jc w:val="center"/>
        <w:rPr>
          <w:rFonts w:ascii="Tahoma" w:hAnsi="Tahoma" w:cs="Tahoma"/>
          <w:b/>
          <w:sz w:val="24"/>
          <w:szCs w:val="24"/>
        </w:rPr>
      </w:pPr>
      <w:r w:rsidRPr="00943C76">
        <w:rPr>
          <w:rFonts w:ascii="Tahoma" w:hAnsi="Tahoma" w:cs="Tahoma"/>
          <w:b/>
          <w:sz w:val="24"/>
          <w:szCs w:val="24"/>
        </w:rPr>
        <w:t>ATENTAMENTE</w:t>
      </w:r>
    </w:p>
    <w:p w:rsidR="00437B45" w:rsidRDefault="00943C76" w:rsidP="00E22697">
      <w:pPr>
        <w:spacing w:after="0" w:line="240" w:lineRule="auto"/>
        <w:jc w:val="center"/>
        <w:rPr>
          <w:rFonts w:ascii="Tahoma" w:hAnsi="Tahoma" w:cs="Tahoma"/>
          <w:b/>
          <w:sz w:val="24"/>
          <w:szCs w:val="24"/>
        </w:rPr>
      </w:pPr>
      <w:r w:rsidRPr="00943C76">
        <w:rPr>
          <w:rFonts w:ascii="Tahoma" w:hAnsi="Tahoma" w:cs="Tahoma"/>
          <w:b/>
          <w:sz w:val="24"/>
          <w:szCs w:val="24"/>
        </w:rPr>
        <w:t xml:space="preserve">CUATRO VECES HEROICA PUEBLA DE ZARAGOZA, </w:t>
      </w:r>
    </w:p>
    <w:p w:rsidR="00943C76" w:rsidRDefault="00437B45" w:rsidP="00E22697">
      <w:pPr>
        <w:spacing w:after="0" w:line="240" w:lineRule="auto"/>
        <w:jc w:val="center"/>
        <w:rPr>
          <w:rFonts w:ascii="Tahoma" w:hAnsi="Tahoma" w:cs="Tahoma"/>
          <w:b/>
          <w:sz w:val="24"/>
          <w:szCs w:val="24"/>
        </w:rPr>
      </w:pPr>
      <w:r>
        <w:rPr>
          <w:rFonts w:ascii="Tahoma" w:hAnsi="Tahoma" w:cs="Tahoma"/>
          <w:b/>
          <w:sz w:val="24"/>
          <w:szCs w:val="24"/>
        </w:rPr>
        <w:t>02</w:t>
      </w:r>
      <w:r w:rsidR="00943C76" w:rsidRPr="00943C76">
        <w:rPr>
          <w:rFonts w:ascii="Tahoma" w:hAnsi="Tahoma" w:cs="Tahoma"/>
          <w:b/>
          <w:sz w:val="24"/>
          <w:szCs w:val="24"/>
        </w:rPr>
        <w:t xml:space="preserve"> DE </w:t>
      </w:r>
      <w:r>
        <w:rPr>
          <w:rFonts w:ascii="Tahoma" w:hAnsi="Tahoma" w:cs="Tahoma"/>
          <w:b/>
          <w:sz w:val="24"/>
          <w:szCs w:val="24"/>
        </w:rPr>
        <w:t>FEBRERO</w:t>
      </w:r>
      <w:r w:rsidR="00943C76" w:rsidRPr="00943C76">
        <w:rPr>
          <w:rFonts w:ascii="Tahoma" w:hAnsi="Tahoma" w:cs="Tahoma"/>
          <w:b/>
          <w:sz w:val="24"/>
          <w:szCs w:val="24"/>
        </w:rPr>
        <w:t xml:space="preserve"> </w:t>
      </w:r>
      <w:r>
        <w:rPr>
          <w:rFonts w:ascii="Tahoma" w:hAnsi="Tahoma" w:cs="Tahoma"/>
          <w:b/>
          <w:sz w:val="24"/>
          <w:szCs w:val="24"/>
        </w:rPr>
        <w:t>DE 2017</w:t>
      </w:r>
    </w:p>
    <w:p w:rsidR="00437B45" w:rsidRPr="00943C76" w:rsidRDefault="00437B45" w:rsidP="00E22697">
      <w:pPr>
        <w:spacing w:after="0" w:line="240" w:lineRule="auto"/>
        <w:jc w:val="center"/>
        <w:rPr>
          <w:rFonts w:ascii="Tahoma" w:hAnsi="Tahoma" w:cs="Tahoma"/>
          <w:b/>
          <w:sz w:val="24"/>
          <w:szCs w:val="24"/>
        </w:rPr>
      </w:pPr>
    </w:p>
    <w:p w:rsidR="00943C76" w:rsidRPr="00943C76" w:rsidRDefault="00943C76" w:rsidP="00E22697">
      <w:pPr>
        <w:spacing w:after="0" w:line="240" w:lineRule="auto"/>
        <w:jc w:val="center"/>
        <w:rPr>
          <w:rFonts w:ascii="Tahoma" w:hAnsi="Tahoma" w:cs="Tahoma"/>
          <w:b/>
          <w:sz w:val="24"/>
          <w:szCs w:val="24"/>
        </w:rPr>
      </w:pPr>
      <w:r w:rsidRPr="00943C76">
        <w:rPr>
          <w:rFonts w:ascii="Tahoma" w:hAnsi="Tahoma" w:cs="Tahoma"/>
          <w:b/>
          <w:sz w:val="24"/>
          <w:szCs w:val="24"/>
        </w:rPr>
        <w:t>“PUEBLA, CIUDAD DE PROGRESO”</w:t>
      </w:r>
    </w:p>
    <w:p w:rsidR="00943C76" w:rsidRDefault="00943C76" w:rsidP="00E22697">
      <w:pPr>
        <w:spacing w:after="0" w:line="240" w:lineRule="auto"/>
        <w:jc w:val="center"/>
        <w:rPr>
          <w:rFonts w:ascii="Tahoma" w:hAnsi="Tahoma" w:cs="Tahoma"/>
          <w:b/>
          <w:sz w:val="24"/>
          <w:szCs w:val="24"/>
        </w:rPr>
      </w:pPr>
    </w:p>
    <w:p w:rsidR="00437B45" w:rsidRDefault="00437B45" w:rsidP="00E22697">
      <w:pPr>
        <w:spacing w:after="0" w:line="240" w:lineRule="auto"/>
        <w:jc w:val="center"/>
        <w:rPr>
          <w:rFonts w:ascii="Tahoma" w:hAnsi="Tahoma" w:cs="Tahoma"/>
          <w:b/>
          <w:sz w:val="24"/>
          <w:szCs w:val="24"/>
        </w:rPr>
      </w:pPr>
    </w:p>
    <w:p w:rsidR="00437B45" w:rsidRPr="00943C76" w:rsidRDefault="00437B45" w:rsidP="00E22697">
      <w:pPr>
        <w:spacing w:after="0" w:line="240" w:lineRule="auto"/>
        <w:jc w:val="center"/>
        <w:rPr>
          <w:rFonts w:ascii="Tahoma" w:hAnsi="Tahoma" w:cs="Tahoma"/>
          <w:b/>
          <w:sz w:val="24"/>
          <w:szCs w:val="24"/>
        </w:rPr>
      </w:pPr>
    </w:p>
    <w:p w:rsidR="00943C76" w:rsidRPr="00943C76" w:rsidRDefault="00943C76" w:rsidP="00E22697">
      <w:pPr>
        <w:spacing w:after="0" w:line="240" w:lineRule="auto"/>
        <w:jc w:val="center"/>
        <w:rPr>
          <w:rFonts w:ascii="Tahoma" w:hAnsi="Tahoma" w:cs="Tahoma"/>
          <w:b/>
          <w:sz w:val="24"/>
          <w:szCs w:val="24"/>
        </w:rPr>
      </w:pPr>
      <w:r w:rsidRPr="00943C76">
        <w:rPr>
          <w:rFonts w:ascii="Tahoma" w:hAnsi="Tahoma" w:cs="Tahoma"/>
          <w:b/>
          <w:sz w:val="24"/>
          <w:szCs w:val="24"/>
        </w:rPr>
        <w:t>COMISIÓN DE DESARROLLO ECONÓMICO Y COMPETITIVIDAD</w:t>
      </w:r>
    </w:p>
    <w:tbl>
      <w:tblPr>
        <w:tblW w:w="0" w:type="auto"/>
        <w:jc w:val="center"/>
        <w:tblLook w:val="00A0"/>
      </w:tblPr>
      <w:tblGrid>
        <w:gridCol w:w="4359"/>
        <w:gridCol w:w="4361"/>
      </w:tblGrid>
      <w:tr w:rsidR="00943C76" w:rsidRPr="00943C76" w:rsidTr="00B63915">
        <w:trPr>
          <w:jc w:val="center"/>
        </w:trPr>
        <w:tc>
          <w:tcPr>
            <w:tcW w:w="4359" w:type="dxa"/>
          </w:tcPr>
          <w:p w:rsidR="00943C76" w:rsidRPr="00943C76" w:rsidRDefault="00943C76" w:rsidP="00E22697">
            <w:pPr>
              <w:spacing w:after="0" w:line="240" w:lineRule="auto"/>
              <w:jc w:val="center"/>
              <w:rPr>
                <w:rFonts w:ascii="Tahoma" w:hAnsi="Tahoma" w:cs="Tahoma"/>
                <w:b/>
                <w:bCs/>
                <w:sz w:val="24"/>
                <w:szCs w:val="24"/>
                <w:lang w:val="es-ES_tradnl" w:eastAsia="es-ES"/>
              </w:rPr>
            </w:pPr>
          </w:p>
          <w:p w:rsidR="00943C76" w:rsidRDefault="00943C76" w:rsidP="00E22697">
            <w:pPr>
              <w:spacing w:after="0" w:line="240" w:lineRule="auto"/>
              <w:jc w:val="center"/>
              <w:rPr>
                <w:rFonts w:ascii="Tahoma" w:hAnsi="Tahoma" w:cs="Tahoma"/>
                <w:b/>
                <w:bCs/>
                <w:sz w:val="24"/>
                <w:szCs w:val="24"/>
                <w:lang w:val="es-ES_tradnl" w:eastAsia="es-ES"/>
              </w:rPr>
            </w:pPr>
          </w:p>
          <w:p w:rsidR="00437B45" w:rsidRPr="00943C76" w:rsidRDefault="00437B45" w:rsidP="00E22697">
            <w:pPr>
              <w:spacing w:after="0" w:line="240" w:lineRule="auto"/>
              <w:jc w:val="center"/>
              <w:rPr>
                <w:rFonts w:ascii="Tahoma" w:hAnsi="Tahoma" w:cs="Tahoma"/>
                <w:b/>
                <w:bCs/>
                <w:sz w:val="24"/>
                <w:szCs w:val="24"/>
                <w:lang w:val="es-ES_tradnl" w:eastAsia="es-ES"/>
              </w:rPr>
            </w:pPr>
          </w:p>
          <w:p w:rsidR="00943C76" w:rsidRPr="00943C76" w:rsidRDefault="00943C76" w:rsidP="00E22697">
            <w:pPr>
              <w:spacing w:after="0" w:line="240" w:lineRule="auto"/>
              <w:jc w:val="center"/>
              <w:rPr>
                <w:rFonts w:ascii="Tahoma" w:hAnsi="Tahoma" w:cs="Tahoma"/>
                <w:b/>
                <w:sz w:val="24"/>
                <w:szCs w:val="24"/>
              </w:rPr>
            </w:pPr>
            <w:r w:rsidRPr="00943C76">
              <w:rPr>
                <w:rFonts w:ascii="Tahoma" w:hAnsi="Tahoma" w:cs="Tahoma"/>
                <w:b/>
                <w:bCs/>
                <w:sz w:val="24"/>
                <w:szCs w:val="24"/>
                <w:lang w:val="es-ES_tradnl" w:eastAsia="es-ES"/>
              </w:rPr>
              <w:t xml:space="preserve">REG.  </w:t>
            </w:r>
            <w:r w:rsidRPr="00943C76">
              <w:rPr>
                <w:rFonts w:ascii="Tahoma" w:hAnsi="Tahoma" w:cs="Tahoma"/>
                <w:b/>
                <w:sz w:val="24"/>
                <w:szCs w:val="24"/>
              </w:rPr>
              <w:t>JUAN PABLO KURI CARBALLO</w:t>
            </w:r>
          </w:p>
          <w:p w:rsidR="00943C76" w:rsidRPr="00943C76" w:rsidRDefault="00943C76" w:rsidP="00E22697">
            <w:pPr>
              <w:pStyle w:val="Ttulo1"/>
              <w:spacing w:before="0" w:beforeAutospacing="0" w:after="0" w:afterAutospacing="0"/>
              <w:jc w:val="center"/>
              <w:rPr>
                <w:rFonts w:ascii="Tahoma" w:hAnsi="Tahoma" w:cs="Tahoma"/>
                <w:b w:val="0"/>
                <w:bCs w:val="0"/>
                <w:sz w:val="24"/>
                <w:szCs w:val="24"/>
                <w:lang w:val="es-ES_tradnl"/>
              </w:rPr>
            </w:pPr>
            <w:r w:rsidRPr="00943C76">
              <w:rPr>
                <w:rFonts w:ascii="Tahoma" w:hAnsi="Tahoma" w:cs="Tahoma"/>
                <w:sz w:val="24"/>
                <w:szCs w:val="24"/>
                <w:lang w:val="es-ES_tradnl"/>
              </w:rPr>
              <w:t>PRESIDENTE</w:t>
            </w:r>
          </w:p>
        </w:tc>
        <w:tc>
          <w:tcPr>
            <w:tcW w:w="4361" w:type="dxa"/>
          </w:tcPr>
          <w:p w:rsidR="00943C76" w:rsidRDefault="00943C76" w:rsidP="00E22697">
            <w:pPr>
              <w:pStyle w:val="Ttulo1"/>
              <w:spacing w:before="0" w:beforeAutospacing="0" w:after="0" w:afterAutospacing="0"/>
              <w:jc w:val="center"/>
              <w:rPr>
                <w:rFonts w:ascii="Tahoma" w:hAnsi="Tahoma" w:cs="Tahoma"/>
                <w:b w:val="0"/>
                <w:bCs w:val="0"/>
                <w:sz w:val="24"/>
                <w:szCs w:val="24"/>
                <w:lang w:val="es-ES_tradnl"/>
              </w:rPr>
            </w:pPr>
          </w:p>
          <w:p w:rsidR="00437B45" w:rsidRDefault="00437B45" w:rsidP="00E22697">
            <w:pPr>
              <w:pStyle w:val="Ttulo1"/>
              <w:spacing w:before="0" w:beforeAutospacing="0" w:after="0" w:afterAutospacing="0"/>
              <w:jc w:val="center"/>
              <w:rPr>
                <w:rFonts w:ascii="Tahoma" w:hAnsi="Tahoma" w:cs="Tahoma"/>
                <w:b w:val="0"/>
                <w:bCs w:val="0"/>
                <w:sz w:val="24"/>
                <w:szCs w:val="24"/>
                <w:lang w:val="es-ES_tradnl"/>
              </w:rPr>
            </w:pPr>
          </w:p>
          <w:p w:rsidR="00437B45" w:rsidRPr="00943C76" w:rsidRDefault="00437B45" w:rsidP="00E22697">
            <w:pPr>
              <w:pStyle w:val="Ttulo1"/>
              <w:spacing w:before="0" w:beforeAutospacing="0" w:after="0" w:afterAutospacing="0"/>
              <w:jc w:val="center"/>
              <w:rPr>
                <w:rFonts w:ascii="Tahoma" w:hAnsi="Tahoma" w:cs="Tahoma"/>
                <w:b w:val="0"/>
                <w:bCs w:val="0"/>
                <w:sz w:val="24"/>
                <w:szCs w:val="24"/>
                <w:lang w:val="es-ES_tradnl"/>
              </w:rPr>
            </w:pPr>
          </w:p>
          <w:p w:rsidR="00943C76" w:rsidRPr="00E66695" w:rsidRDefault="00943C76" w:rsidP="00E22697">
            <w:pPr>
              <w:spacing w:after="0" w:line="240" w:lineRule="auto"/>
              <w:jc w:val="center"/>
              <w:rPr>
                <w:rFonts w:ascii="Tahoma" w:hAnsi="Tahoma" w:cs="Tahoma"/>
                <w:b/>
                <w:sz w:val="24"/>
                <w:szCs w:val="24"/>
              </w:rPr>
            </w:pPr>
            <w:r w:rsidRPr="00E66695">
              <w:rPr>
                <w:rFonts w:ascii="Tahoma" w:hAnsi="Tahoma" w:cs="Tahoma"/>
                <w:b/>
                <w:bCs/>
                <w:sz w:val="24"/>
                <w:szCs w:val="24"/>
                <w:lang w:eastAsia="es-ES"/>
              </w:rPr>
              <w:t xml:space="preserve">REG. </w:t>
            </w:r>
            <w:r w:rsidRPr="00943C76">
              <w:rPr>
                <w:rFonts w:ascii="Tahoma" w:hAnsi="Tahoma" w:cs="Tahoma"/>
                <w:b/>
                <w:sz w:val="24"/>
                <w:szCs w:val="24"/>
              </w:rPr>
              <w:t>MIGUEL MÉNDEZ GUTIÉRREZ</w:t>
            </w:r>
          </w:p>
          <w:p w:rsidR="00943C76" w:rsidRPr="00E66695" w:rsidRDefault="00943C76" w:rsidP="00E22697">
            <w:pPr>
              <w:pStyle w:val="Ttulo1"/>
              <w:spacing w:before="0" w:beforeAutospacing="0" w:after="0" w:afterAutospacing="0"/>
              <w:jc w:val="center"/>
              <w:rPr>
                <w:rFonts w:ascii="Tahoma" w:hAnsi="Tahoma" w:cs="Tahoma"/>
                <w:b w:val="0"/>
                <w:bCs w:val="0"/>
                <w:sz w:val="24"/>
                <w:szCs w:val="24"/>
                <w:lang w:val="es-MX"/>
              </w:rPr>
            </w:pPr>
            <w:r w:rsidRPr="00E66695">
              <w:rPr>
                <w:rFonts w:ascii="Tahoma" w:hAnsi="Tahoma" w:cs="Tahoma"/>
                <w:sz w:val="24"/>
                <w:szCs w:val="24"/>
                <w:lang w:val="es-MX"/>
              </w:rPr>
              <w:t>VOCAL</w:t>
            </w:r>
          </w:p>
        </w:tc>
      </w:tr>
      <w:tr w:rsidR="00943C76" w:rsidRPr="00943C76" w:rsidTr="00B63915">
        <w:trPr>
          <w:jc w:val="center"/>
        </w:trPr>
        <w:tc>
          <w:tcPr>
            <w:tcW w:w="4359" w:type="dxa"/>
          </w:tcPr>
          <w:p w:rsidR="00943C76" w:rsidRPr="00E66695" w:rsidRDefault="00943C76" w:rsidP="00E22697">
            <w:pPr>
              <w:pStyle w:val="Ttulo1"/>
              <w:spacing w:before="0" w:beforeAutospacing="0" w:after="0" w:afterAutospacing="0"/>
              <w:jc w:val="center"/>
              <w:rPr>
                <w:rFonts w:ascii="Tahoma" w:hAnsi="Tahoma" w:cs="Tahoma"/>
                <w:b w:val="0"/>
                <w:bCs w:val="0"/>
                <w:sz w:val="24"/>
                <w:szCs w:val="24"/>
                <w:lang w:val="es-MX"/>
              </w:rPr>
            </w:pPr>
          </w:p>
          <w:p w:rsidR="00943C76" w:rsidRPr="00E66695" w:rsidRDefault="00943C76" w:rsidP="00E22697">
            <w:pPr>
              <w:spacing w:after="0" w:line="240" w:lineRule="auto"/>
              <w:jc w:val="center"/>
              <w:rPr>
                <w:rFonts w:ascii="Tahoma" w:hAnsi="Tahoma" w:cs="Tahoma"/>
                <w:b/>
                <w:sz w:val="24"/>
                <w:szCs w:val="24"/>
                <w:lang w:eastAsia="es-ES"/>
              </w:rPr>
            </w:pPr>
          </w:p>
          <w:p w:rsidR="00943C76" w:rsidRDefault="00943C76" w:rsidP="00E22697">
            <w:pPr>
              <w:pStyle w:val="Ttulo1"/>
              <w:spacing w:before="0" w:beforeAutospacing="0" w:after="0" w:afterAutospacing="0"/>
              <w:jc w:val="center"/>
              <w:rPr>
                <w:rFonts w:ascii="Tahoma" w:hAnsi="Tahoma" w:cs="Tahoma"/>
                <w:b w:val="0"/>
                <w:bCs w:val="0"/>
                <w:sz w:val="24"/>
                <w:szCs w:val="24"/>
                <w:lang w:val="es-MX"/>
              </w:rPr>
            </w:pPr>
          </w:p>
          <w:p w:rsidR="00277799" w:rsidRPr="00E66695" w:rsidRDefault="00277799" w:rsidP="00E22697">
            <w:pPr>
              <w:pStyle w:val="Ttulo1"/>
              <w:spacing w:before="0" w:beforeAutospacing="0" w:after="0" w:afterAutospacing="0"/>
              <w:jc w:val="center"/>
              <w:rPr>
                <w:rFonts w:ascii="Tahoma" w:hAnsi="Tahoma" w:cs="Tahoma"/>
                <w:b w:val="0"/>
                <w:bCs w:val="0"/>
                <w:sz w:val="24"/>
                <w:szCs w:val="24"/>
                <w:lang w:val="es-MX"/>
              </w:rPr>
            </w:pPr>
          </w:p>
          <w:p w:rsidR="00943C76" w:rsidRPr="00943C76" w:rsidRDefault="00943C76" w:rsidP="00E22697">
            <w:pPr>
              <w:spacing w:after="0" w:line="240" w:lineRule="auto"/>
              <w:jc w:val="center"/>
              <w:rPr>
                <w:rFonts w:ascii="Tahoma" w:hAnsi="Tahoma" w:cs="Tahoma"/>
                <w:b/>
                <w:sz w:val="24"/>
                <w:szCs w:val="24"/>
              </w:rPr>
            </w:pPr>
            <w:r w:rsidRPr="00943C76">
              <w:rPr>
                <w:rFonts w:ascii="Tahoma" w:hAnsi="Tahoma" w:cs="Tahoma"/>
                <w:b/>
                <w:bCs/>
                <w:sz w:val="24"/>
                <w:szCs w:val="24"/>
                <w:lang w:val="es-ES_tradnl" w:eastAsia="es-ES"/>
              </w:rPr>
              <w:t xml:space="preserve">REG. </w:t>
            </w:r>
            <w:r w:rsidRPr="00943C76">
              <w:rPr>
                <w:rFonts w:ascii="Tahoma" w:hAnsi="Tahoma" w:cs="Tahoma"/>
                <w:b/>
                <w:sz w:val="24"/>
                <w:szCs w:val="24"/>
              </w:rPr>
              <w:t>CARLOS FRANCISCO COBOS MARÍN</w:t>
            </w:r>
          </w:p>
          <w:p w:rsidR="00943C76" w:rsidRPr="00943C76" w:rsidRDefault="00943C76" w:rsidP="00E22697">
            <w:pPr>
              <w:pStyle w:val="Ttulo1"/>
              <w:spacing w:before="0" w:beforeAutospacing="0" w:after="0" w:afterAutospacing="0"/>
              <w:jc w:val="center"/>
              <w:rPr>
                <w:rFonts w:ascii="Tahoma" w:hAnsi="Tahoma" w:cs="Tahoma"/>
                <w:b w:val="0"/>
                <w:bCs w:val="0"/>
                <w:sz w:val="24"/>
                <w:szCs w:val="24"/>
                <w:lang w:val="es-ES_tradnl"/>
              </w:rPr>
            </w:pPr>
            <w:r w:rsidRPr="00943C76">
              <w:rPr>
                <w:rFonts w:ascii="Tahoma" w:hAnsi="Tahoma" w:cs="Tahoma"/>
                <w:sz w:val="24"/>
                <w:szCs w:val="24"/>
                <w:lang w:val="es-ES_tradnl"/>
              </w:rPr>
              <w:t>VOCAL</w:t>
            </w:r>
          </w:p>
        </w:tc>
        <w:tc>
          <w:tcPr>
            <w:tcW w:w="4361" w:type="dxa"/>
          </w:tcPr>
          <w:p w:rsidR="00943C76" w:rsidRPr="00943C76" w:rsidRDefault="00943C76" w:rsidP="00E22697">
            <w:pPr>
              <w:pStyle w:val="Ttulo1"/>
              <w:spacing w:before="0" w:beforeAutospacing="0" w:after="0" w:afterAutospacing="0"/>
              <w:jc w:val="center"/>
              <w:rPr>
                <w:rFonts w:ascii="Tahoma" w:hAnsi="Tahoma" w:cs="Tahoma"/>
                <w:b w:val="0"/>
                <w:bCs w:val="0"/>
                <w:sz w:val="24"/>
                <w:szCs w:val="24"/>
                <w:lang w:val="es-ES_tradnl"/>
              </w:rPr>
            </w:pPr>
          </w:p>
          <w:p w:rsidR="00943C76" w:rsidRPr="00943C76" w:rsidRDefault="00943C76" w:rsidP="00E22697">
            <w:pPr>
              <w:pStyle w:val="Ttulo1"/>
              <w:spacing w:before="0" w:beforeAutospacing="0" w:after="0" w:afterAutospacing="0"/>
              <w:jc w:val="center"/>
              <w:rPr>
                <w:rFonts w:ascii="Tahoma" w:hAnsi="Tahoma" w:cs="Tahoma"/>
                <w:b w:val="0"/>
                <w:bCs w:val="0"/>
                <w:sz w:val="24"/>
                <w:szCs w:val="24"/>
                <w:lang w:val="es-ES_tradnl"/>
              </w:rPr>
            </w:pPr>
          </w:p>
          <w:p w:rsidR="00943C76" w:rsidRDefault="00943C76" w:rsidP="00E22697">
            <w:pPr>
              <w:spacing w:after="0" w:line="240" w:lineRule="auto"/>
              <w:jc w:val="center"/>
              <w:rPr>
                <w:rFonts w:ascii="Tahoma" w:hAnsi="Tahoma" w:cs="Tahoma"/>
                <w:b/>
                <w:sz w:val="24"/>
                <w:szCs w:val="24"/>
                <w:lang w:val="es-ES_tradnl" w:eastAsia="es-ES"/>
              </w:rPr>
            </w:pPr>
          </w:p>
          <w:p w:rsidR="00277799" w:rsidRPr="00943C76" w:rsidRDefault="00277799" w:rsidP="00E22697">
            <w:pPr>
              <w:spacing w:after="0" w:line="240" w:lineRule="auto"/>
              <w:jc w:val="center"/>
              <w:rPr>
                <w:rFonts w:ascii="Tahoma" w:hAnsi="Tahoma" w:cs="Tahoma"/>
                <w:b/>
                <w:sz w:val="24"/>
                <w:szCs w:val="24"/>
                <w:lang w:val="es-ES_tradnl" w:eastAsia="es-ES"/>
              </w:rPr>
            </w:pPr>
          </w:p>
          <w:p w:rsidR="00943C76" w:rsidRPr="00943C76" w:rsidRDefault="00943C76" w:rsidP="00E22697">
            <w:pPr>
              <w:spacing w:after="0" w:line="240" w:lineRule="auto"/>
              <w:jc w:val="center"/>
              <w:rPr>
                <w:rFonts w:ascii="Tahoma" w:hAnsi="Tahoma" w:cs="Tahoma"/>
                <w:b/>
                <w:sz w:val="24"/>
                <w:szCs w:val="24"/>
              </w:rPr>
            </w:pPr>
            <w:r w:rsidRPr="00943C76">
              <w:rPr>
                <w:rFonts w:ascii="Tahoma" w:hAnsi="Tahoma" w:cs="Tahoma"/>
                <w:b/>
                <w:bCs/>
                <w:sz w:val="24"/>
                <w:szCs w:val="24"/>
                <w:lang w:val="es-ES_tradnl" w:eastAsia="es-ES"/>
              </w:rPr>
              <w:t xml:space="preserve">REG. </w:t>
            </w:r>
            <w:r w:rsidRPr="00943C76">
              <w:rPr>
                <w:rFonts w:ascii="Tahoma" w:hAnsi="Tahoma" w:cs="Tahoma"/>
                <w:b/>
                <w:sz w:val="24"/>
                <w:szCs w:val="24"/>
              </w:rPr>
              <w:t>JOSÉ MANUEL BENIGNO PÉREZ VEGA</w:t>
            </w:r>
          </w:p>
          <w:p w:rsidR="00943C76" w:rsidRPr="00943C76" w:rsidRDefault="00943C76" w:rsidP="00E22697">
            <w:pPr>
              <w:pStyle w:val="Ttulo1"/>
              <w:spacing w:before="0" w:beforeAutospacing="0" w:after="0" w:afterAutospacing="0"/>
              <w:jc w:val="center"/>
              <w:rPr>
                <w:rFonts w:ascii="Tahoma" w:hAnsi="Tahoma" w:cs="Tahoma"/>
                <w:b w:val="0"/>
                <w:bCs w:val="0"/>
                <w:sz w:val="24"/>
                <w:szCs w:val="24"/>
                <w:lang w:val="es-ES_tradnl"/>
              </w:rPr>
            </w:pPr>
            <w:r w:rsidRPr="00943C76">
              <w:rPr>
                <w:rFonts w:ascii="Tahoma" w:hAnsi="Tahoma" w:cs="Tahoma"/>
                <w:sz w:val="24"/>
                <w:szCs w:val="24"/>
                <w:lang w:val="es-ES_tradnl"/>
              </w:rPr>
              <w:t>VOCAL</w:t>
            </w:r>
          </w:p>
        </w:tc>
      </w:tr>
      <w:tr w:rsidR="009517D1" w:rsidRPr="00943C76" w:rsidTr="00B63915">
        <w:trPr>
          <w:jc w:val="center"/>
        </w:trPr>
        <w:tc>
          <w:tcPr>
            <w:tcW w:w="4359" w:type="dxa"/>
          </w:tcPr>
          <w:p w:rsidR="009517D1" w:rsidRDefault="009517D1" w:rsidP="009517D1">
            <w:pPr>
              <w:spacing w:after="0" w:line="240" w:lineRule="auto"/>
              <w:jc w:val="center"/>
              <w:rPr>
                <w:rFonts w:ascii="Tahoma" w:hAnsi="Tahoma" w:cs="Tahoma"/>
                <w:b/>
                <w:sz w:val="24"/>
                <w:szCs w:val="24"/>
              </w:rPr>
            </w:pPr>
          </w:p>
          <w:p w:rsidR="009517D1" w:rsidRDefault="009517D1" w:rsidP="009517D1">
            <w:pPr>
              <w:spacing w:after="0" w:line="240" w:lineRule="auto"/>
              <w:jc w:val="center"/>
              <w:rPr>
                <w:rFonts w:ascii="Tahoma" w:hAnsi="Tahoma" w:cs="Tahoma"/>
                <w:b/>
                <w:sz w:val="24"/>
                <w:szCs w:val="24"/>
              </w:rPr>
            </w:pPr>
          </w:p>
          <w:p w:rsidR="009517D1" w:rsidRDefault="009517D1" w:rsidP="009517D1">
            <w:pPr>
              <w:spacing w:after="0" w:line="240" w:lineRule="auto"/>
              <w:jc w:val="center"/>
              <w:rPr>
                <w:rFonts w:ascii="Tahoma" w:hAnsi="Tahoma" w:cs="Tahoma"/>
                <w:b/>
                <w:sz w:val="24"/>
                <w:szCs w:val="24"/>
              </w:rPr>
            </w:pPr>
          </w:p>
          <w:p w:rsidR="009517D1" w:rsidRDefault="009517D1" w:rsidP="009517D1">
            <w:pPr>
              <w:spacing w:after="0" w:line="240" w:lineRule="auto"/>
              <w:jc w:val="center"/>
              <w:rPr>
                <w:rFonts w:ascii="Tahoma" w:hAnsi="Tahoma" w:cs="Tahoma"/>
                <w:b/>
                <w:sz w:val="24"/>
                <w:szCs w:val="24"/>
              </w:rPr>
            </w:pPr>
          </w:p>
          <w:p w:rsidR="009517D1" w:rsidRPr="00943C76" w:rsidRDefault="009517D1" w:rsidP="009517D1">
            <w:pPr>
              <w:spacing w:after="0" w:line="240" w:lineRule="auto"/>
              <w:jc w:val="center"/>
              <w:rPr>
                <w:rFonts w:ascii="Tahoma" w:hAnsi="Tahoma" w:cs="Tahoma"/>
                <w:b/>
                <w:sz w:val="24"/>
                <w:szCs w:val="24"/>
              </w:rPr>
            </w:pPr>
            <w:r w:rsidRPr="00943C76">
              <w:rPr>
                <w:rFonts w:ascii="Tahoma" w:hAnsi="Tahoma" w:cs="Tahoma"/>
                <w:b/>
                <w:sz w:val="24"/>
                <w:szCs w:val="24"/>
              </w:rPr>
              <w:t xml:space="preserve">REG. MARÍA JUANA </w:t>
            </w:r>
            <w:r w:rsidR="009408DF">
              <w:rPr>
                <w:rFonts w:ascii="Tahoma" w:hAnsi="Tahoma" w:cs="Tahoma"/>
                <w:b/>
                <w:sz w:val="24"/>
                <w:szCs w:val="24"/>
              </w:rPr>
              <w:t xml:space="preserve">GABRIELA </w:t>
            </w:r>
            <w:r w:rsidRPr="00943C76">
              <w:rPr>
                <w:rFonts w:ascii="Tahoma" w:hAnsi="Tahoma" w:cs="Tahoma"/>
                <w:b/>
                <w:sz w:val="24"/>
                <w:szCs w:val="24"/>
              </w:rPr>
              <w:t>BÁEZ ALARCÓN</w:t>
            </w:r>
          </w:p>
          <w:p w:rsidR="009517D1" w:rsidRPr="00E66695" w:rsidRDefault="009517D1" w:rsidP="009517D1">
            <w:pPr>
              <w:pStyle w:val="Ttulo1"/>
              <w:spacing w:before="0" w:beforeAutospacing="0" w:after="0" w:afterAutospacing="0"/>
              <w:jc w:val="center"/>
              <w:rPr>
                <w:rFonts w:ascii="Tahoma" w:hAnsi="Tahoma" w:cs="Tahoma"/>
                <w:b w:val="0"/>
                <w:bCs w:val="0"/>
                <w:sz w:val="24"/>
                <w:szCs w:val="24"/>
                <w:lang w:val="es-MX"/>
              </w:rPr>
            </w:pPr>
            <w:r w:rsidRPr="00943C76">
              <w:rPr>
                <w:rFonts w:ascii="Tahoma" w:hAnsi="Tahoma" w:cs="Tahoma"/>
                <w:sz w:val="24"/>
                <w:szCs w:val="24"/>
                <w:lang w:val="es-ES_tradnl"/>
              </w:rPr>
              <w:t>VOCAL</w:t>
            </w:r>
          </w:p>
        </w:tc>
        <w:tc>
          <w:tcPr>
            <w:tcW w:w="4361" w:type="dxa"/>
          </w:tcPr>
          <w:p w:rsidR="009517D1" w:rsidRDefault="009517D1" w:rsidP="009517D1">
            <w:pPr>
              <w:spacing w:after="0" w:line="240" w:lineRule="auto"/>
              <w:jc w:val="center"/>
              <w:rPr>
                <w:rFonts w:ascii="Tahoma" w:hAnsi="Tahoma" w:cs="Tahoma"/>
                <w:b/>
                <w:sz w:val="24"/>
                <w:szCs w:val="24"/>
              </w:rPr>
            </w:pPr>
          </w:p>
          <w:p w:rsidR="009517D1" w:rsidRDefault="009517D1" w:rsidP="009517D1">
            <w:pPr>
              <w:spacing w:after="0" w:line="240" w:lineRule="auto"/>
              <w:jc w:val="center"/>
              <w:rPr>
                <w:rFonts w:ascii="Tahoma" w:hAnsi="Tahoma" w:cs="Tahoma"/>
                <w:b/>
                <w:sz w:val="24"/>
                <w:szCs w:val="24"/>
              </w:rPr>
            </w:pPr>
          </w:p>
          <w:p w:rsidR="009517D1" w:rsidRDefault="009517D1" w:rsidP="009517D1">
            <w:pPr>
              <w:spacing w:after="0" w:line="240" w:lineRule="auto"/>
              <w:jc w:val="center"/>
              <w:rPr>
                <w:rFonts w:ascii="Tahoma" w:hAnsi="Tahoma" w:cs="Tahoma"/>
                <w:b/>
                <w:sz w:val="24"/>
                <w:szCs w:val="24"/>
              </w:rPr>
            </w:pPr>
          </w:p>
          <w:p w:rsidR="009517D1" w:rsidRDefault="009517D1" w:rsidP="009517D1">
            <w:pPr>
              <w:spacing w:after="0" w:line="240" w:lineRule="auto"/>
              <w:jc w:val="center"/>
              <w:rPr>
                <w:rFonts w:ascii="Tahoma" w:hAnsi="Tahoma" w:cs="Tahoma"/>
                <w:b/>
                <w:sz w:val="24"/>
                <w:szCs w:val="24"/>
              </w:rPr>
            </w:pPr>
          </w:p>
          <w:p w:rsidR="009517D1" w:rsidRDefault="009517D1" w:rsidP="009517D1">
            <w:pPr>
              <w:spacing w:after="0" w:line="240" w:lineRule="auto"/>
              <w:jc w:val="center"/>
              <w:rPr>
                <w:rFonts w:ascii="Tahoma" w:hAnsi="Tahoma" w:cs="Tahoma"/>
                <w:b/>
                <w:sz w:val="24"/>
                <w:szCs w:val="24"/>
              </w:rPr>
            </w:pPr>
            <w:r w:rsidRPr="00943C76">
              <w:rPr>
                <w:rFonts w:ascii="Tahoma" w:hAnsi="Tahoma" w:cs="Tahoma"/>
                <w:b/>
                <w:sz w:val="24"/>
                <w:szCs w:val="24"/>
              </w:rPr>
              <w:t xml:space="preserve">REG. </w:t>
            </w:r>
            <w:r>
              <w:rPr>
                <w:rFonts w:ascii="Tahoma" w:hAnsi="Tahoma" w:cs="Tahoma"/>
                <w:b/>
                <w:sz w:val="24"/>
                <w:szCs w:val="24"/>
              </w:rPr>
              <w:t>ANA KAREN ROJAS DURÁN</w:t>
            </w:r>
          </w:p>
          <w:p w:rsidR="009517D1" w:rsidRPr="009517D1" w:rsidRDefault="009517D1" w:rsidP="009517D1">
            <w:pPr>
              <w:spacing w:after="0" w:line="240" w:lineRule="auto"/>
              <w:jc w:val="center"/>
              <w:rPr>
                <w:rFonts w:ascii="Tahoma" w:hAnsi="Tahoma" w:cs="Tahoma"/>
                <w:b/>
                <w:bCs/>
                <w:sz w:val="24"/>
                <w:szCs w:val="24"/>
                <w:lang w:val="es-ES_tradnl"/>
              </w:rPr>
            </w:pPr>
            <w:r w:rsidRPr="009517D1">
              <w:rPr>
                <w:rFonts w:ascii="Tahoma" w:hAnsi="Tahoma" w:cs="Tahoma"/>
                <w:b/>
                <w:sz w:val="24"/>
                <w:szCs w:val="24"/>
                <w:lang w:val="es-ES_tradnl"/>
              </w:rPr>
              <w:t>VOCAL</w:t>
            </w:r>
          </w:p>
        </w:tc>
      </w:tr>
    </w:tbl>
    <w:p w:rsidR="00943C76" w:rsidRPr="00943C76" w:rsidRDefault="00943C76" w:rsidP="00E22697">
      <w:pPr>
        <w:spacing w:after="0" w:line="240" w:lineRule="auto"/>
        <w:ind w:firstLine="708"/>
        <w:jc w:val="center"/>
        <w:rPr>
          <w:rFonts w:ascii="Tahoma" w:hAnsi="Tahoma" w:cs="Tahoma"/>
          <w:sz w:val="24"/>
          <w:szCs w:val="24"/>
          <w:lang w:val="es-ES"/>
        </w:rPr>
      </w:pPr>
    </w:p>
    <w:sectPr w:rsidR="00943C76" w:rsidRPr="00943C76" w:rsidSect="0025716F">
      <w:headerReference w:type="default" r:id="rId7"/>
      <w:footerReference w:type="default" r:id="rId8"/>
      <w:pgSz w:w="12240" w:h="15840"/>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8FB" w:rsidRDefault="00A308FB" w:rsidP="00165D5D">
      <w:pPr>
        <w:spacing w:after="0" w:line="240" w:lineRule="auto"/>
      </w:pPr>
      <w:r>
        <w:separator/>
      </w:r>
    </w:p>
  </w:endnote>
  <w:endnote w:type="continuationSeparator" w:id="1">
    <w:p w:rsidR="00A308FB" w:rsidRDefault="00A308FB" w:rsidP="00165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825533"/>
      <w:docPartObj>
        <w:docPartGallery w:val="Page Numbers (Bottom of Page)"/>
        <w:docPartUnique/>
      </w:docPartObj>
    </w:sdtPr>
    <w:sdtContent>
      <w:sdt>
        <w:sdtPr>
          <w:id w:val="860082579"/>
          <w:docPartObj>
            <w:docPartGallery w:val="Page Numbers (Top of Page)"/>
            <w:docPartUnique/>
          </w:docPartObj>
        </w:sdtPr>
        <w:sdtContent>
          <w:p w:rsidR="00B9647A" w:rsidRDefault="00B9647A">
            <w:pPr>
              <w:pStyle w:val="Piedepgina"/>
              <w:jc w:val="right"/>
            </w:pPr>
            <w:r>
              <w:rPr>
                <w:lang w:val="es-ES"/>
              </w:rPr>
              <w:t xml:space="preserve">Página </w:t>
            </w:r>
            <w:r w:rsidR="0024381C">
              <w:rPr>
                <w:b/>
                <w:bCs/>
                <w:sz w:val="24"/>
                <w:szCs w:val="24"/>
              </w:rPr>
              <w:fldChar w:fldCharType="begin"/>
            </w:r>
            <w:r>
              <w:rPr>
                <w:b/>
                <w:bCs/>
              </w:rPr>
              <w:instrText>PAGE</w:instrText>
            </w:r>
            <w:r w:rsidR="0024381C">
              <w:rPr>
                <w:b/>
                <w:bCs/>
                <w:sz w:val="24"/>
                <w:szCs w:val="24"/>
              </w:rPr>
              <w:fldChar w:fldCharType="separate"/>
            </w:r>
            <w:r w:rsidR="00EF39A3">
              <w:rPr>
                <w:b/>
                <w:bCs/>
                <w:noProof/>
              </w:rPr>
              <w:t>1</w:t>
            </w:r>
            <w:r w:rsidR="0024381C">
              <w:rPr>
                <w:b/>
                <w:bCs/>
                <w:sz w:val="24"/>
                <w:szCs w:val="24"/>
              </w:rPr>
              <w:fldChar w:fldCharType="end"/>
            </w:r>
            <w:r>
              <w:rPr>
                <w:lang w:val="es-ES"/>
              </w:rPr>
              <w:t xml:space="preserve"> de </w:t>
            </w:r>
            <w:r w:rsidR="0024381C">
              <w:rPr>
                <w:b/>
                <w:bCs/>
                <w:sz w:val="24"/>
                <w:szCs w:val="24"/>
              </w:rPr>
              <w:fldChar w:fldCharType="begin"/>
            </w:r>
            <w:r>
              <w:rPr>
                <w:b/>
                <w:bCs/>
              </w:rPr>
              <w:instrText>NUMPAGES</w:instrText>
            </w:r>
            <w:r w:rsidR="0024381C">
              <w:rPr>
                <w:b/>
                <w:bCs/>
                <w:sz w:val="24"/>
                <w:szCs w:val="24"/>
              </w:rPr>
              <w:fldChar w:fldCharType="separate"/>
            </w:r>
            <w:r w:rsidR="00EF39A3">
              <w:rPr>
                <w:b/>
                <w:bCs/>
                <w:noProof/>
              </w:rPr>
              <w:t>8</w:t>
            </w:r>
            <w:r w:rsidR="0024381C">
              <w:rPr>
                <w:b/>
                <w:bCs/>
                <w:sz w:val="24"/>
                <w:szCs w:val="24"/>
              </w:rPr>
              <w:fldChar w:fldCharType="end"/>
            </w:r>
          </w:p>
        </w:sdtContent>
      </w:sdt>
    </w:sdtContent>
  </w:sdt>
  <w:p w:rsidR="00B9647A" w:rsidRDefault="00B964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8FB" w:rsidRDefault="00A308FB" w:rsidP="00165D5D">
      <w:pPr>
        <w:spacing w:after="0" w:line="240" w:lineRule="auto"/>
      </w:pPr>
      <w:r>
        <w:separator/>
      </w:r>
    </w:p>
  </w:footnote>
  <w:footnote w:type="continuationSeparator" w:id="1">
    <w:p w:rsidR="00A308FB" w:rsidRDefault="00A308FB" w:rsidP="00165D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7A" w:rsidRDefault="00B9647A">
    <w:pPr>
      <w:pStyle w:val="Encabezado"/>
    </w:pPr>
    <w:r>
      <w:rPr>
        <w:noProof/>
        <w:lang w:eastAsia="es-MX"/>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2766874" cy="928048"/>
          <wp:effectExtent l="19050" t="0" r="0" b="0"/>
          <wp:wrapNone/>
          <wp:docPr id="1" name="Imagen 1" descr="ayuntamient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yuntamiento">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5501" cy="927587"/>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D9D"/>
    <w:multiLevelType w:val="hybridMultilevel"/>
    <w:tmpl w:val="3D0EA54C"/>
    <w:lvl w:ilvl="0" w:tplc="D360B946">
      <w:start w:val="1"/>
      <w:numFmt w:val="upperRoman"/>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99139A9"/>
    <w:multiLevelType w:val="hybridMultilevel"/>
    <w:tmpl w:val="83F4BA5A"/>
    <w:lvl w:ilvl="0" w:tplc="E2A8C7BE">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AC2538"/>
    <w:multiLevelType w:val="hybridMultilevel"/>
    <w:tmpl w:val="06149748"/>
    <w:lvl w:ilvl="0" w:tplc="463865DE">
      <w:start w:val="1"/>
      <w:numFmt w:val="upperLetter"/>
      <w:lvlText w:val="%1)"/>
      <w:lvlJc w:val="left"/>
      <w:pPr>
        <w:ind w:left="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ED0B9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BE27E0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AD45C9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72814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523F5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6BAFD9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002C4F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E3C5F0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nsid w:val="0FB3711A"/>
    <w:multiLevelType w:val="hybridMultilevel"/>
    <w:tmpl w:val="5F024CCA"/>
    <w:lvl w:ilvl="0" w:tplc="3DF68B9E">
      <w:start w:val="1"/>
      <w:numFmt w:val="bullet"/>
      <w:lvlText w:val="•"/>
      <w:lvlJc w:val="left"/>
      <w:pPr>
        <w:tabs>
          <w:tab w:val="num" w:pos="720"/>
        </w:tabs>
        <w:ind w:left="720" w:hanging="360"/>
      </w:pPr>
      <w:rPr>
        <w:rFonts w:ascii="Times New Roman" w:hAnsi="Times New Roman" w:hint="default"/>
      </w:rPr>
    </w:lvl>
    <w:lvl w:ilvl="1" w:tplc="D03ADDA6" w:tentative="1">
      <w:start w:val="1"/>
      <w:numFmt w:val="bullet"/>
      <w:lvlText w:val="•"/>
      <w:lvlJc w:val="left"/>
      <w:pPr>
        <w:tabs>
          <w:tab w:val="num" w:pos="1440"/>
        </w:tabs>
        <w:ind w:left="1440" w:hanging="360"/>
      </w:pPr>
      <w:rPr>
        <w:rFonts w:ascii="Times New Roman" w:hAnsi="Times New Roman" w:hint="default"/>
      </w:rPr>
    </w:lvl>
    <w:lvl w:ilvl="2" w:tplc="D87C9084" w:tentative="1">
      <w:start w:val="1"/>
      <w:numFmt w:val="bullet"/>
      <w:lvlText w:val="•"/>
      <w:lvlJc w:val="left"/>
      <w:pPr>
        <w:tabs>
          <w:tab w:val="num" w:pos="2160"/>
        </w:tabs>
        <w:ind w:left="2160" w:hanging="360"/>
      </w:pPr>
      <w:rPr>
        <w:rFonts w:ascii="Times New Roman" w:hAnsi="Times New Roman" w:hint="default"/>
      </w:rPr>
    </w:lvl>
    <w:lvl w:ilvl="3" w:tplc="9C804F44" w:tentative="1">
      <w:start w:val="1"/>
      <w:numFmt w:val="bullet"/>
      <w:lvlText w:val="•"/>
      <w:lvlJc w:val="left"/>
      <w:pPr>
        <w:tabs>
          <w:tab w:val="num" w:pos="2880"/>
        </w:tabs>
        <w:ind w:left="2880" w:hanging="360"/>
      </w:pPr>
      <w:rPr>
        <w:rFonts w:ascii="Times New Roman" w:hAnsi="Times New Roman" w:hint="default"/>
      </w:rPr>
    </w:lvl>
    <w:lvl w:ilvl="4" w:tplc="3EF25B9A" w:tentative="1">
      <w:start w:val="1"/>
      <w:numFmt w:val="bullet"/>
      <w:lvlText w:val="•"/>
      <w:lvlJc w:val="left"/>
      <w:pPr>
        <w:tabs>
          <w:tab w:val="num" w:pos="3600"/>
        </w:tabs>
        <w:ind w:left="3600" w:hanging="360"/>
      </w:pPr>
      <w:rPr>
        <w:rFonts w:ascii="Times New Roman" w:hAnsi="Times New Roman" w:hint="default"/>
      </w:rPr>
    </w:lvl>
    <w:lvl w:ilvl="5" w:tplc="9FAE83AA" w:tentative="1">
      <w:start w:val="1"/>
      <w:numFmt w:val="bullet"/>
      <w:lvlText w:val="•"/>
      <w:lvlJc w:val="left"/>
      <w:pPr>
        <w:tabs>
          <w:tab w:val="num" w:pos="4320"/>
        </w:tabs>
        <w:ind w:left="4320" w:hanging="360"/>
      </w:pPr>
      <w:rPr>
        <w:rFonts w:ascii="Times New Roman" w:hAnsi="Times New Roman" w:hint="default"/>
      </w:rPr>
    </w:lvl>
    <w:lvl w:ilvl="6" w:tplc="7CE492AA" w:tentative="1">
      <w:start w:val="1"/>
      <w:numFmt w:val="bullet"/>
      <w:lvlText w:val="•"/>
      <w:lvlJc w:val="left"/>
      <w:pPr>
        <w:tabs>
          <w:tab w:val="num" w:pos="5040"/>
        </w:tabs>
        <w:ind w:left="5040" w:hanging="360"/>
      </w:pPr>
      <w:rPr>
        <w:rFonts w:ascii="Times New Roman" w:hAnsi="Times New Roman" w:hint="default"/>
      </w:rPr>
    </w:lvl>
    <w:lvl w:ilvl="7" w:tplc="08E8EE0E" w:tentative="1">
      <w:start w:val="1"/>
      <w:numFmt w:val="bullet"/>
      <w:lvlText w:val="•"/>
      <w:lvlJc w:val="left"/>
      <w:pPr>
        <w:tabs>
          <w:tab w:val="num" w:pos="5760"/>
        </w:tabs>
        <w:ind w:left="5760" w:hanging="360"/>
      </w:pPr>
      <w:rPr>
        <w:rFonts w:ascii="Times New Roman" w:hAnsi="Times New Roman" w:hint="default"/>
      </w:rPr>
    </w:lvl>
    <w:lvl w:ilvl="8" w:tplc="49E07BB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4B40F0"/>
    <w:multiLevelType w:val="hybridMultilevel"/>
    <w:tmpl w:val="0712BBDC"/>
    <w:lvl w:ilvl="0" w:tplc="7756BC54">
      <w:start w:val="1"/>
      <w:numFmt w:val="bullet"/>
      <w:lvlText w:val="•"/>
      <w:lvlJc w:val="left"/>
      <w:pPr>
        <w:tabs>
          <w:tab w:val="num" w:pos="720"/>
        </w:tabs>
        <w:ind w:left="720" w:hanging="360"/>
      </w:pPr>
      <w:rPr>
        <w:rFonts w:ascii="Times New Roman" w:hAnsi="Times New Roman" w:hint="default"/>
      </w:rPr>
    </w:lvl>
    <w:lvl w:ilvl="1" w:tplc="53846B44" w:tentative="1">
      <w:start w:val="1"/>
      <w:numFmt w:val="bullet"/>
      <w:lvlText w:val="•"/>
      <w:lvlJc w:val="left"/>
      <w:pPr>
        <w:tabs>
          <w:tab w:val="num" w:pos="1440"/>
        </w:tabs>
        <w:ind w:left="1440" w:hanging="360"/>
      </w:pPr>
      <w:rPr>
        <w:rFonts w:ascii="Times New Roman" w:hAnsi="Times New Roman" w:hint="default"/>
      </w:rPr>
    </w:lvl>
    <w:lvl w:ilvl="2" w:tplc="6C86B492" w:tentative="1">
      <w:start w:val="1"/>
      <w:numFmt w:val="bullet"/>
      <w:lvlText w:val="•"/>
      <w:lvlJc w:val="left"/>
      <w:pPr>
        <w:tabs>
          <w:tab w:val="num" w:pos="2160"/>
        </w:tabs>
        <w:ind w:left="2160" w:hanging="360"/>
      </w:pPr>
      <w:rPr>
        <w:rFonts w:ascii="Times New Roman" w:hAnsi="Times New Roman" w:hint="default"/>
      </w:rPr>
    </w:lvl>
    <w:lvl w:ilvl="3" w:tplc="CBB09792" w:tentative="1">
      <w:start w:val="1"/>
      <w:numFmt w:val="bullet"/>
      <w:lvlText w:val="•"/>
      <w:lvlJc w:val="left"/>
      <w:pPr>
        <w:tabs>
          <w:tab w:val="num" w:pos="2880"/>
        </w:tabs>
        <w:ind w:left="2880" w:hanging="360"/>
      </w:pPr>
      <w:rPr>
        <w:rFonts w:ascii="Times New Roman" w:hAnsi="Times New Roman" w:hint="default"/>
      </w:rPr>
    </w:lvl>
    <w:lvl w:ilvl="4" w:tplc="5A0CE084" w:tentative="1">
      <w:start w:val="1"/>
      <w:numFmt w:val="bullet"/>
      <w:lvlText w:val="•"/>
      <w:lvlJc w:val="left"/>
      <w:pPr>
        <w:tabs>
          <w:tab w:val="num" w:pos="3600"/>
        </w:tabs>
        <w:ind w:left="3600" w:hanging="360"/>
      </w:pPr>
      <w:rPr>
        <w:rFonts w:ascii="Times New Roman" w:hAnsi="Times New Roman" w:hint="default"/>
      </w:rPr>
    </w:lvl>
    <w:lvl w:ilvl="5" w:tplc="A1E083BC" w:tentative="1">
      <w:start w:val="1"/>
      <w:numFmt w:val="bullet"/>
      <w:lvlText w:val="•"/>
      <w:lvlJc w:val="left"/>
      <w:pPr>
        <w:tabs>
          <w:tab w:val="num" w:pos="4320"/>
        </w:tabs>
        <w:ind w:left="4320" w:hanging="360"/>
      </w:pPr>
      <w:rPr>
        <w:rFonts w:ascii="Times New Roman" w:hAnsi="Times New Roman" w:hint="default"/>
      </w:rPr>
    </w:lvl>
    <w:lvl w:ilvl="6" w:tplc="257EAE38" w:tentative="1">
      <w:start w:val="1"/>
      <w:numFmt w:val="bullet"/>
      <w:lvlText w:val="•"/>
      <w:lvlJc w:val="left"/>
      <w:pPr>
        <w:tabs>
          <w:tab w:val="num" w:pos="5040"/>
        </w:tabs>
        <w:ind w:left="5040" w:hanging="360"/>
      </w:pPr>
      <w:rPr>
        <w:rFonts w:ascii="Times New Roman" w:hAnsi="Times New Roman" w:hint="default"/>
      </w:rPr>
    </w:lvl>
    <w:lvl w:ilvl="7" w:tplc="272631F6" w:tentative="1">
      <w:start w:val="1"/>
      <w:numFmt w:val="bullet"/>
      <w:lvlText w:val="•"/>
      <w:lvlJc w:val="left"/>
      <w:pPr>
        <w:tabs>
          <w:tab w:val="num" w:pos="5760"/>
        </w:tabs>
        <w:ind w:left="5760" w:hanging="360"/>
      </w:pPr>
      <w:rPr>
        <w:rFonts w:ascii="Times New Roman" w:hAnsi="Times New Roman" w:hint="default"/>
      </w:rPr>
    </w:lvl>
    <w:lvl w:ilvl="8" w:tplc="0278268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ECC3999"/>
    <w:multiLevelType w:val="hybridMultilevel"/>
    <w:tmpl w:val="7890C9F8"/>
    <w:lvl w:ilvl="0" w:tplc="E2A8C7BE">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D01C0B"/>
    <w:multiLevelType w:val="hybridMultilevel"/>
    <w:tmpl w:val="326E3226"/>
    <w:lvl w:ilvl="0" w:tplc="36222A3E">
      <w:start w:val="1"/>
      <w:numFmt w:val="bullet"/>
      <w:lvlText w:val="•"/>
      <w:lvlJc w:val="left"/>
      <w:pPr>
        <w:tabs>
          <w:tab w:val="num" w:pos="720"/>
        </w:tabs>
        <w:ind w:left="720" w:hanging="360"/>
      </w:pPr>
      <w:rPr>
        <w:rFonts w:ascii="Times New Roman" w:hAnsi="Times New Roman" w:hint="default"/>
      </w:rPr>
    </w:lvl>
    <w:lvl w:ilvl="1" w:tplc="1B6E91CC" w:tentative="1">
      <w:start w:val="1"/>
      <w:numFmt w:val="bullet"/>
      <w:lvlText w:val="•"/>
      <w:lvlJc w:val="left"/>
      <w:pPr>
        <w:tabs>
          <w:tab w:val="num" w:pos="1440"/>
        </w:tabs>
        <w:ind w:left="1440" w:hanging="360"/>
      </w:pPr>
      <w:rPr>
        <w:rFonts w:ascii="Times New Roman" w:hAnsi="Times New Roman" w:hint="default"/>
      </w:rPr>
    </w:lvl>
    <w:lvl w:ilvl="2" w:tplc="BFD265F6" w:tentative="1">
      <w:start w:val="1"/>
      <w:numFmt w:val="bullet"/>
      <w:lvlText w:val="•"/>
      <w:lvlJc w:val="left"/>
      <w:pPr>
        <w:tabs>
          <w:tab w:val="num" w:pos="2160"/>
        </w:tabs>
        <w:ind w:left="2160" w:hanging="360"/>
      </w:pPr>
      <w:rPr>
        <w:rFonts w:ascii="Times New Roman" w:hAnsi="Times New Roman" w:hint="default"/>
      </w:rPr>
    </w:lvl>
    <w:lvl w:ilvl="3" w:tplc="2A821368" w:tentative="1">
      <w:start w:val="1"/>
      <w:numFmt w:val="bullet"/>
      <w:lvlText w:val="•"/>
      <w:lvlJc w:val="left"/>
      <w:pPr>
        <w:tabs>
          <w:tab w:val="num" w:pos="2880"/>
        </w:tabs>
        <w:ind w:left="2880" w:hanging="360"/>
      </w:pPr>
      <w:rPr>
        <w:rFonts w:ascii="Times New Roman" w:hAnsi="Times New Roman" w:hint="default"/>
      </w:rPr>
    </w:lvl>
    <w:lvl w:ilvl="4" w:tplc="C93C7FB8" w:tentative="1">
      <w:start w:val="1"/>
      <w:numFmt w:val="bullet"/>
      <w:lvlText w:val="•"/>
      <w:lvlJc w:val="left"/>
      <w:pPr>
        <w:tabs>
          <w:tab w:val="num" w:pos="3600"/>
        </w:tabs>
        <w:ind w:left="3600" w:hanging="360"/>
      </w:pPr>
      <w:rPr>
        <w:rFonts w:ascii="Times New Roman" w:hAnsi="Times New Roman" w:hint="default"/>
      </w:rPr>
    </w:lvl>
    <w:lvl w:ilvl="5" w:tplc="515EEDB2" w:tentative="1">
      <w:start w:val="1"/>
      <w:numFmt w:val="bullet"/>
      <w:lvlText w:val="•"/>
      <w:lvlJc w:val="left"/>
      <w:pPr>
        <w:tabs>
          <w:tab w:val="num" w:pos="4320"/>
        </w:tabs>
        <w:ind w:left="4320" w:hanging="360"/>
      </w:pPr>
      <w:rPr>
        <w:rFonts w:ascii="Times New Roman" w:hAnsi="Times New Roman" w:hint="default"/>
      </w:rPr>
    </w:lvl>
    <w:lvl w:ilvl="6" w:tplc="7D2A5192" w:tentative="1">
      <w:start w:val="1"/>
      <w:numFmt w:val="bullet"/>
      <w:lvlText w:val="•"/>
      <w:lvlJc w:val="left"/>
      <w:pPr>
        <w:tabs>
          <w:tab w:val="num" w:pos="5040"/>
        </w:tabs>
        <w:ind w:left="5040" w:hanging="360"/>
      </w:pPr>
      <w:rPr>
        <w:rFonts w:ascii="Times New Roman" w:hAnsi="Times New Roman" w:hint="default"/>
      </w:rPr>
    </w:lvl>
    <w:lvl w:ilvl="7" w:tplc="AAECD1D2" w:tentative="1">
      <w:start w:val="1"/>
      <w:numFmt w:val="bullet"/>
      <w:lvlText w:val="•"/>
      <w:lvlJc w:val="left"/>
      <w:pPr>
        <w:tabs>
          <w:tab w:val="num" w:pos="5760"/>
        </w:tabs>
        <w:ind w:left="5760" w:hanging="360"/>
      </w:pPr>
      <w:rPr>
        <w:rFonts w:ascii="Times New Roman" w:hAnsi="Times New Roman" w:hint="default"/>
      </w:rPr>
    </w:lvl>
    <w:lvl w:ilvl="8" w:tplc="16BEFD1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EA44C7"/>
    <w:multiLevelType w:val="hybridMultilevel"/>
    <w:tmpl w:val="7AC411F4"/>
    <w:lvl w:ilvl="0" w:tplc="2A22E172">
      <w:start w:val="1"/>
      <w:numFmt w:val="bullet"/>
      <w:lvlText w:val="•"/>
      <w:lvlJc w:val="left"/>
      <w:pPr>
        <w:tabs>
          <w:tab w:val="num" w:pos="720"/>
        </w:tabs>
        <w:ind w:left="720" w:hanging="360"/>
      </w:pPr>
      <w:rPr>
        <w:rFonts w:ascii="Times New Roman" w:hAnsi="Times New Roman" w:hint="default"/>
      </w:rPr>
    </w:lvl>
    <w:lvl w:ilvl="1" w:tplc="74CA0B8E" w:tentative="1">
      <w:start w:val="1"/>
      <w:numFmt w:val="bullet"/>
      <w:lvlText w:val="•"/>
      <w:lvlJc w:val="left"/>
      <w:pPr>
        <w:tabs>
          <w:tab w:val="num" w:pos="1440"/>
        </w:tabs>
        <w:ind w:left="1440" w:hanging="360"/>
      </w:pPr>
      <w:rPr>
        <w:rFonts w:ascii="Times New Roman" w:hAnsi="Times New Roman" w:hint="default"/>
      </w:rPr>
    </w:lvl>
    <w:lvl w:ilvl="2" w:tplc="9886F92E" w:tentative="1">
      <w:start w:val="1"/>
      <w:numFmt w:val="bullet"/>
      <w:lvlText w:val="•"/>
      <w:lvlJc w:val="left"/>
      <w:pPr>
        <w:tabs>
          <w:tab w:val="num" w:pos="2160"/>
        </w:tabs>
        <w:ind w:left="2160" w:hanging="360"/>
      </w:pPr>
      <w:rPr>
        <w:rFonts w:ascii="Times New Roman" w:hAnsi="Times New Roman" w:hint="default"/>
      </w:rPr>
    </w:lvl>
    <w:lvl w:ilvl="3" w:tplc="E46EE5F8" w:tentative="1">
      <w:start w:val="1"/>
      <w:numFmt w:val="bullet"/>
      <w:lvlText w:val="•"/>
      <w:lvlJc w:val="left"/>
      <w:pPr>
        <w:tabs>
          <w:tab w:val="num" w:pos="2880"/>
        </w:tabs>
        <w:ind w:left="2880" w:hanging="360"/>
      </w:pPr>
      <w:rPr>
        <w:rFonts w:ascii="Times New Roman" w:hAnsi="Times New Roman" w:hint="default"/>
      </w:rPr>
    </w:lvl>
    <w:lvl w:ilvl="4" w:tplc="1D4087C2" w:tentative="1">
      <w:start w:val="1"/>
      <w:numFmt w:val="bullet"/>
      <w:lvlText w:val="•"/>
      <w:lvlJc w:val="left"/>
      <w:pPr>
        <w:tabs>
          <w:tab w:val="num" w:pos="3600"/>
        </w:tabs>
        <w:ind w:left="3600" w:hanging="360"/>
      </w:pPr>
      <w:rPr>
        <w:rFonts w:ascii="Times New Roman" w:hAnsi="Times New Roman" w:hint="default"/>
      </w:rPr>
    </w:lvl>
    <w:lvl w:ilvl="5" w:tplc="805A78B4" w:tentative="1">
      <w:start w:val="1"/>
      <w:numFmt w:val="bullet"/>
      <w:lvlText w:val="•"/>
      <w:lvlJc w:val="left"/>
      <w:pPr>
        <w:tabs>
          <w:tab w:val="num" w:pos="4320"/>
        </w:tabs>
        <w:ind w:left="4320" w:hanging="360"/>
      </w:pPr>
      <w:rPr>
        <w:rFonts w:ascii="Times New Roman" w:hAnsi="Times New Roman" w:hint="default"/>
      </w:rPr>
    </w:lvl>
    <w:lvl w:ilvl="6" w:tplc="ECC62980" w:tentative="1">
      <w:start w:val="1"/>
      <w:numFmt w:val="bullet"/>
      <w:lvlText w:val="•"/>
      <w:lvlJc w:val="left"/>
      <w:pPr>
        <w:tabs>
          <w:tab w:val="num" w:pos="5040"/>
        </w:tabs>
        <w:ind w:left="5040" w:hanging="360"/>
      </w:pPr>
      <w:rPr>
        <w:rFonts w:ascii="Times New Roman" w:hAnsi="Times New Roman" w:hint="default"/>
      </w:rPr>
    </w:lvl>
    <w:lvl w:ilvl="7" w:tplc="8EB4F2C4" w:tentative="1">
      <w:start w:val="1"/>
      <w:numFmt w:val="bullet"/>
      <w:lvlText w:val="•"/>
      <w:lvlJc w:val="left"/>
      <w:pPr>
        <w:tabs>
          <w:tab w:val="num" w:pos="5760"/>
        </w:tabs>
        <w:ind w:left="5760" w:hanging="360"/>
      </w:pPr>
      <w:rPr>
        <w:rFonts w:ascii="Times New Roman" w:hAnsi="Times New Roman" w:hint="default"/>
      </w:rPr>
    </w:lvl>
    <w:lvl w:ilvl="8" w:tplc="FF16A912"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0F46A5"/>
    <w:multiLevelType w:val="hybridMultilevel"/>
    <w:tmpl w:val="7890C9F8"/>
    <w:lvl w:ilvl="0" w:tplc="E2A8C7BE">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4156EF"/>
    <w:multiLevelType w:val="hybridMultilevel"/>
    <w:tmpl w:val="AF248BA2"/>
    <w:lvl w:ilvl="0" w:tplc="4DD45714">
      <w:start w:val="1"/>
      <w:numFmt w:val="bullet"/>
      <w:lvlText w:val="•"/>
      <w:lvlJc w:val="left"/>
      <w:pPr>
        <w:tabs>
          <w:tab w:val="num" w:pos="720"/>
        </w:tabs>
        <w:ind w:left="720" w:hanging="360"/>
      </w:pPr>
      <w:rPr>
        <w:rFonts w:ascii="Times New Roman" w:hAnsi="Times New Roman" w:hint="default"/>
      </w:rPr>
    </w:lvl>
    <w:lvl w:ilvl="1" w:tplc="19B0CA2A" w:tentative="1">
      <w:start w:val="1"/>
      <w:numFmt w:val="bullet"/>
      <w:lvlText w:val="•"/>
      <w:lvlJc w:val="left"/>
      <w:pPr>
        <w:tabs>
          <w:tab w:val="num" w:pos="1440"/>
        </w:tabs>
        <w:ind w:left="1440" w:hanging="360"/>
      </w:pPr>
      <w:rPr>
        <w:rFonts w:ascii="Times New Roman" w:hAnsi="Times New Roman" w:hint="default"/>
      </w:rPr>
    </w:lvl>
    <w:lvl w:ilvl="2" w:tplc="3F284266" w:tentative="1">
      <w:start w:val="1"/>
      <w:numFmt w:val="bullet"/>
      <w:lvlText w:val="•"/>
      <w:lvlJc w:val="left"/>
      <w:pPr>
        <w:tabs>
          <w:tab w:val="num" w:pos="2160"/>
        </w:tabs>
        <w:ind w:left="2160" w:hanging="360"/>
      </w:pPr>
      <w:rPr>
        <w:rFonts w:ascii="Times New Roman" w:hAnsi="Times New Roman" w:hint="default"/>
      </w:rPr>
    </w:lvl>
    <w:lvl w:ilvl="3" w:tplc="AF4C99C2" w:tentative="1">
      <w:start w:val="1"/>
      <w:numFmt w:val="bullet"/>
      <w:lvlText w:val="•"/>
      <w:lvlJc w:val="left"/>
      <w:pPr>
        <w:tabs>
          <w:tab w:val="num" w:pos="2880"/>
        </w:tabs>
        <w:ind w:left="2880" w:hanging="360"/>
      </w:pPr>
      <w:rPr>
        <w:rFonts w:ascii="Times New Roman" w:hAnsi="Times New Roman" w:hint="default"/>
      </w:rPr>
    </w:lvl>
    <w:lvl w:ilvl="4" w:tplc="3E689464" w:tentative="1">
      <w:start w:val="1"/>
      <w:numFmt w:val="bullet"/>
      <w:lvlText w:val="•"/>
      <w:lvlJc w:val="left"/>
      <w:pPr>
        <w:tabs>
          <w:tab w:val="num" w:pos="3600"/>
        </w:tabs>
        <w:ind w:left="3600" w:hanging="360"/>
      </w:pPr>
      <w:rPr>
        <w:rFonts w:ascii="Times New Roman" w:hAnsi="Times New Roman" w:hint="default"/>
      </w:rPr>
    </w:lvl>
    <w:lvl w:ilvl="5" w:tplc="4D2C0B3E" w:tentative="1">
      <w:start w:val="1"/>
      <w:numFmt w:val="bullet"/>
      <w:lvlText w:val="•"/>
      <w:lvlJc w:val="left"/>
      <w:pPr>
        <w:tabs>
          <w:tab w:val="num" w:pos="4320"/>
        </w:tabs>
        <w:ind w:left="4320" w:hanging="360"/>
      </w:pPr>
      <w:rPr>
        <w:rFonts w:ascii="Times New Roman" w:hAnsi="Times New Roman" w:hint="default"/>
      </w:rPr>
    </w:lvl>
    <w:lvl w:ilvl="6" w:tplc="87928030" w:tentative="1">
      <w:start w:val="1"/>
      <w:numFmt w:val="bullet"/>
      <w:lvlText w:val="•"/>
      <w:lvlJc w:val="left"/>
      <w:pPr>
        <w:tabs>
          <w:tab w:val="num" w:pos="5040"/>
        </w:tabs>
        <w:ind w:left="5040" w:hanging="360"/>
      </w:pPr>
      <w:rPr>
        <w:rFonts w:ascii="Times New Roman" w:hAnsi="Times New Roman" w:hint="default"/>
      </w:rPr>
    </w:lvl>
    <w:lvl w:ilvl="7" w:tplc="1A2A453E" w:tentative="1">
      <w:start w:val="1"/>
      <w:numFmt w:val="bullet"/>
      <w:lvlText w:val="•"/>
      <w:lvlJc w:val="left"/>
      <w:pPr>
        <w:tabs>
          <w:tab w:val="num" w:pos="5760"/>
        </w:tabs>
        <w:ind w:left="5760" w:hanging="360"/>
      </w:pPr>
      <w:rPr>
        <w:rFonts w:ascii="Times New Roman" w:hAnsi="Times New Roman" w:hint="default"/>
      </w:rPr>
    </w:lvl>
    <w:lvl w:ilvl="8" w:tplc="BD700EF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BD243E6"/>
    <w:multiLevelType w:val="hybridMultilevel"/>
    <w:tmpl w:val="27729C68"/>
    <w:lvl w:ilvl="0" w:tplc="DDD499D2">
      <w:start w:val="15"/>
      <w:numFmt w:val="upperRoman"/>
      <w:lvlText w:val="%1."/>
      <w:lvlJc w:val="left"/>
      <w:pPr>
        <w:ind w:left="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D4CF30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7ABD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ACA2E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D14E6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86F37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688B0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527FC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D1E471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nsid w:val="31990314"/>
    <w:multiLevelType w:val="hybridMultilevel"/>
    <w:tmpl w:val="71A2C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D5F1D0F"/>
    <w:multiLevelType w:val="hybridMultilevel"/>
    <w:tmpl w:val="7890C9F8"/>
    <w:lvl w:ilvl="0" w:tplc="E2A8C7BE">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E771658"/>
    <w:multiLevelType w:val="hybridMultilevel"/>
    <w:tmpl w:val="11540AAE"/>
    <w:lvl w:ilvl="0" w:tplc="006ED3BC">
      <w:start w:val="8"/>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6853093"/>
    <w:multiLevelType w:val="hybridMultilevel"/>
    <w:tmpl w:val="68666EE8"/>
    <w:lvl w:ilvl="0" w:tplc="E2A8C7BE">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70D7576"/>
    <w:multiLevelType w:val="hybridMultilevel"/>
    <w:tmpl w:val="E51855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nsid w:val="4DEE7BF8"/>
    <w:multiLevelType w:val="hybridMultilevel"/>
    <w:tmpl w:val="3B0CA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19461B3"/>
    <w:multiLevelType w:val="hybridMultilevel"/>
    <w:tmpl w:val="3FB44298"/>
    <w:lvl w:ilvl="0" w:tplc="566831D4">
      <w:start w:val="1"/>
      <w:numFmt w:val="upperRoman"/>
      <w:lvlText w:val="%1."/>
      <w:lvlJc w:val="left"/>
      <w:pPr>
        <w:ind w:left="1080" w:hanging="720"/>
      </w:pPr>
      <w:rPr>
        <w:rFonts w:hint="default"/>
        <w:b/>
        <w:i w:val="0"/>
        <w:caps w:val="0"/>
        <w:strike w:val="0"/>
        <w:dstrike w:val="0"/>
        <w:vanish w:val="0"/>
        <w:color w:val="000000"/>
        <w:spacing w:val="0"/>
        <w:w w:val="100"/>
        <w:position w:val="0"/>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CE5136"/>
    <w:multiLevelType w:val="hybridMultilevel"/>
    <w:tmpl w:val="8772C55E"/>
    <w:lvl w:ilvl="0" w:tplc="E2A8C7BE">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C4C26E1"/>
    <w:multiLevelType w:val="hybridMultilevel"/>
    <w:tmpl w:val="4D4A6EEE"/>
    <w:lvl w:ilvl="0" w:tplc="0E647B7A">
      <w:start w:val="1"/>
      <w:numFmt w:val="bullet"/>
      <w:lvlText w:val="o"/>
      <w:lvlJc w:val="left"/>
      <w:pPr>
        <w:tabs>
          <w:tab w:val="num" w:pos="720"/>
        </w:tabs>
        <w:ind w:left="720" w:hanging="360"/>
      </w:pPr>
      <w:rPr>
        <w:rFonts w:ascii="Courier New" w:hAnsi="Courier New" w:cs="Courier New"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D2519CB"/>
    <w:multiLevelType w:val="hybridMultilevel"/>
    <w:tmpl w:val="5560C7CE"/>
    <w:lvl w:ilvl="0" w:tplc="E2A8C7BE">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D9A1627"/>
    <w:multiLevelType w:val="hybridMultilevel"/>
    <w:tmpl w:val="091A9EA0"/>
    <w:lvl w:ilvl="0" w:tplc="E2A8C7BE">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AAF169A"/>
    <w:multiLevelType w:val="hybridMultilevel"/>
    <w:tmpl w:val="77405368"/>
    <w:lvl w:ilvl="0" w:tplc="1EC28406">
      <w:start w:val="1"/>
      <w:numFmt w:val="bullet"/>
      <w:lvlText w:val="•"/>
      <w:lvlJc w:val="left"/>
      <w:pPr>
        <w:tabs>
          <w:tab w:val="num" w:pos="720"/>
        </w:tabs>
        <w:ind w:left="720" w:hanging="360"/>
      </w:pPr>
      <w:rPr>
        <w:rFonts w:ascii="Times New Roman" w:hAnsi="Times New Roman" w:hint="default"/>
      </w:rPr>
    </w:lvl>
    <w:lvl w:ilvl="1" w:tplc="49E43132" w:tentative="1">
      <w:start w:val="1"/>
      <w:numFmt w:val="bullet"/>
      <w:lvlText w:val="•"/>
      <w:lvlJc w:val="left"/>
      <w:pPr>
        <w:tabs>
          <w:tab w:val="num" w:pos="1440"/>
        </w:tabs>
        <w:ind w:left="1440" w:hanging="360"/>
      </w:pPr>
      <w:rPr>
        <w:rFonts w:ascii="Times New Roman" w:hAnsi="Times New Roman" w:hint="default"/>
      </w:rPr>
    </w:lvl>
    <w:lvl w:ilvl="2" w:tplc="A244A132" w:tentative="1">
      <w:start w:val="1"/>
      <w:numFmt w:val="bullet"/>
      <w:lvlText w:val="•"/>
      <w:lvlJc w:val="left"/>
      <w:pPr>
        <w:tabs>
          <w:tab w:val="num" w:pos="2160"/>
        </w:tabs>
        <w:ind w:left="2160" w:hanging="360"/>
      </w:pPr>
      <w:rPr>
        <w:rFonts w:ascii="Times New Roman" w:hAnsi="Times New Roman" w:hint="default"/>
      </w:rPr>
    </w:lvl>
    <w:lvl w:ilvl="3" w:tplc="AB427F24" w:tentative="1">
      <w:start w:val="1"/>
      <w:numFmt w:val="bullet"/>
      <w:lvlText w:val="•"/>
      <w:lvlJc w:val="left"/>
      <w:pPr>
        <w:tabs>
          <w:tab w:val="num" w:pos="2880"/>
        </w:tabs>
        <w:ind w:left="2880" w:hanging="360"/>
      </w:pPr>
      <w:rPr>
        <w:rFonts w:ascii="Times New Roman" w:hAnsi="Times New Roman" w:hint="default"/>
      </w:rPr>
    </w:lvl>
    <w:lvl w:ilvl="4" w:tplc="141818E4" w:tentative="1">
      <w:start w:val="1"/>
      <w:numFmt w:val="bullet"/>
      <w:lvlText w:val="•"/>
      <w:lvlJc w:val="left"/>
      <w:pPr>
        <w:tabs>
          <w:tab w:val="num" w:pos="3600"/>
        </w:tabs>
        <w:ind w:left="3600" w:hanging="360"/>
      </w:pPr>
      <w:rPr>
        <w:rFonts w:ascii="Times New Roman" w:hAnsi="Times New Roman" w:hint="default"/>
      </w:rPr>
    </w:lvl>
    <w:lvl w:ilvl="5" w:tplc="6240A020" w:tentative="1">
      <w:start w:val="1"/>
      <w:numFmt w:val="bullet"/>
      <w:lvlText w:val="•"/>
      <w:lvlJc w:val="left"/>
      <w:pPr>
        <w:tabs>
          <w:tab w:val="num" w:pos="4320"/>
        </w:tabs>
        <w:ind w:left="4320" w:hanging="360"/>
      </w:pPr>
      <w:rPr>
        <w:rFonts w:ascii="Times New Roman" w:hAnsi="Times New Roman" w:hint="default"/>
      </w:rPr>
    </w:lvl>
    <w:lvl w:ilvl="6" w:tplc="64709A10" w:tentative="1">
      <w:start w:val="1"/>
      <w:numFmt w:val="bullet"/>
      <w:lvlText w:val="•"/>
      <w:lvlJc w:val="left"/>
      <w:pPr>
        <w:tabs>
          <w:tab w:val="num" w:pos="5040"/>
        </w:tabs>
        <w:ind w:left="5040" w:hanging="360"/>
      </w:pPr>
      <w:rPr>
        <w:rFonts w:ascii="Times New Roman" w:hAnsi="Times New Roman" w:hint="default"/>
      </w:rPr>
    </w:lvl>
    <w:lvl w:ilvl="7" w:tplc="FFDE7770" w:tentative="1">
      <w:start w:val="1"/>
      <w:numFmt w:val="bullet"/>
      <w:lvlText w:val="•"/>
      <w:lvlJc w:val="left"/>
      <w:pPr>
        <w:tabs>
          <w:tab w:val="num" w:pos="5760"/>
        </w:tabs>
        <w:ind w:left="5760" w:hanging="360"/>
      </w:pPr>
      <w:rPr>
        <w:rFonts w:ascii="Times New Roman" w:hAnsi="Times New Roman" w:hint="default"/>
      </w:rPr>
    </w:lvl>
    <w:lvl w:ilvl="8" w:tplc="719AA81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DC452A4"/>
    <w:multiLevelType w:val="hybridMultilevel"/>
    <w:tmpl w:val="1E4C995E"/>
    <w:lvl w:ilvl="0" w:tplc="595EED5A">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2600A7D"/>
    <w:multiLevelType w:val="hybridMultilevel"/>
    <w:tmpl w:val="73867E62"/>
    <w:lvl w:ilvl="0" w:tplc="E0500F52">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7D2097D"/>
    <w:multiLevelType w:val="hybridMultilevel"/>
    <w:tmpl w:val="06844D18"/>
    <w:lvl w:ilvl="0" w:tplc="FBBAA8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87276D6"/>
    <w:multiLevelType w:val="hybridMultilevel"/>
    <w:tmpl w:val="95CE911A"/>
    <w:lvl w:ilvl="0" w:tplc="E2A8C7BE">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BF07F81"/>
    <w:multiLevelType w:val="hybridMultilevel"/>
    <w:tmpl w:val="091A9EA0"/>
    <w:lvl w:ilvl="0" w:tplc="E2A8C7BE">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9B6AF6"/>
    <w:multiLevelType w:val="hybridMultilevel"/>
    <w:tmpl w:val="5052ADDA"/>
    <w:lvl w:ilvl="0" w:tplc="1CCC171E">
      <w:start w:val="1"/>
      <w:numFmt w:val="bullet"/>
      <w:lvlText w:val="•"/>
      <w:lvlJc w:val="left"/>
      <w:pPr>
        <w:tabs>
          <w:tab w:val="num" w:pos="720"/>
        </w:tabs>
        <w:ind w:left="720" w:hanging="360"/>
      </w:pPr>
      <w:rPr>
        <w:rFonts w:ascii="Times New Roman" w:hAnsi="Times New Roman" w:hint="default"/>
      </w:rPr>
    </w:lvl>
    <w:lvl w:ilvl="1" w:tplc="2B22010C" w:tentative="1">
      <w:start w:val="1"/>
      <w:numFmt w:val="bullet"/>
      <w:lvlText w:val="•"/>
      <w:lvlJc w:val="left"/>
      <w:pPr>
        <w:tabs>
          <w:tab w:val="num" w:pos="1440"/>
        </w:tabs>
        <w:ind w:left="1440" w:hanging="360"/>
      </w:pPr>
      <w:rPr>
        <w:rFonts w:ascii="Times New Roman" w:hAnsi="Times New Roman" w:hint="default"/>
      </w:rPr>
    </w:lvl>
    <w:lvl w:ilvl="2" w:tplc="7F52E416" w:tentative="1">
      <w:start w:val="1"/>
      <w:numFmt w:val="bullet"/>
      <w:lvlText w:val="•"/>
      <w:lvlJc w:val="left"/>
      <w:pPr>
        <w:tabs>
          <w:tab w:val="num" w:pos="2160"/>
        </w:tabs>
        <w:ind w:left="2160" w:hanging="360"/>
      </w:pPr>
      <w:rPr>
        <w:rFonts w:ascii="Times New Roman" w:hAnsi="Times New Roman" w:hint="default"/>
      </w:rPr>
    </w:lvl>
    <w:lvl w:ilvl="3" w:tplc="9C1439C4" w:tentative="1">
      <w:start w:val="1"/>
      <w:numFmt w:val="bullet"/>
      <w:lvlText w:val="•"/>
      <w:lvlJc w:val="left"/>
      <w:pPr>
        <w:tabs>
          <w:tab w:val="num" w:pos="2880"/>
        </w:tabs>
        <w:ind w:left="2880" w:hanging="360"/>
      </w:pPr>
      <w:rPr>
        <w:rFonts w:ascii="Times New Roman" w:hAnsi="Times New Roman" w:hint="default"/>
      </w:rPr>
    </w:lvl>
    <w:lvl w:ilvl="4" w:tplc="A32C765E" w:tentative="1">
      <w:start w:val="1"/>
      <w:numFmt w:val="bullet"/>
      <w:lvlText w:val="•"/>
      <w:lvlJc w:val="left"/>
      <w:pPr>
        <w:tabs>
          <w:tab w:val="num" w:pos="3600"/>
        </w:tabs>
        <w:ind w:left="3600" w:hanging="360"/>
      </w:pPr>
      <w:rPr>
        <w:rFonts w:ascii="Times New Roman" w:hAnsi="Times New Roman" w:hint="default"/>
      </w:rPr>
    </w:lvl>
    <w:lvl w:ilvl="5" w:tplc="7668074A" w:tentative="1">
      <w:start w:val="1"/>
      <w:numFmt w:val="bullet"/>
      <w:lvlText w:val="•"/>
      <w:lvlJc w:val="left"/>
      <w:pPr>
        <w:tabs>
          <w:tab w:val="num" w:pos="4320"/>
        </w:tabs>
        <w:ind w:left="4320" w:hanging="360"/>
      </w:pPr>
      <w:rPr>
        <w:rFonts w:ascii="Times New Roman" w:hAnsi="Times New Roman" w:hint="default"/>
      </w:rPr>
    </w:lvl>
    <w:lvl w:ilvl="6" w:tplc="F5742ED4" w:tentative="1">
      <w:start w:val="1"/>
      <w:numFmt w:val="bullet"/>
      <w:lvlText w:val="•"/>
      <w:lvlJc w:val="left"/>
      <w:pPr>
        <w:tabs>
          <w:tab w:val="num" w:pos="5040"/>
        </w:tabs>
        <w:ind w:left="5040" w:hanging="360"/>
      </w:pPr>
      <w:rPr>
        <w:rFonts w:ascii="Times New Roman" w:hAnsi="Times New Roman" w:hint="default"/>
      </w:rPr>
    </w:lvl>
    <w:lvl w:ilvl="7" w:tplc="D138D4D2" w:tentative="1">
      <w:start w:val="1"/>
      <w:numFmt w:val="bullet"/>
      <w:lvlText w:val="•"/>
      <w:lvlJc w:val="left"/>
      <w:pPr>
        <w:tabs>
          <w:tab w:val="num" w:pos="5760"/>
        </w:tabs>
        <w:ind w:left="5760" w:hanging="360"/>
      </w:pPr>
      <w:rPr>
        <w:rFonts w:ascii="Times New Roman" w:hAnsi="Times New Roman" w:hint="default"/>
      </w:rPr>
    </w:lvl>
    <w:lvl w:ilvl="8" w:tplc="FFAC1206"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24"/>
  </w:num>
  <w:num w:numId="3">
    <w:abstractNumId w:val="5"/>
  </w:num>
  <w:num w:numId="4">
    <w:abstractNumId w:val="12"/>
  </w:num>
  <w:num w:numId="5">
    <w:abstractNumId w:val="19"/>
  </w:num>
  <w:num w:numId="6">
    <w:abstractNumId w:val="25"/>
  </w:num>
  <w:num w:numId="7">
    <w:abstractNumId w:val="13"/>
  </w:num>
  <w:num w:numId="8">
    <w:abstractNumId w:val="3"/>
  </w:num>
  <w:num w:numId="9">
    <w:abstractNumId w:val="22"/>
  </w:num>
  <w:num w:numId="10">
    <w:abstractNumId w:val="28"/>
  </w:num>
  <w:num w:numId="11">
    <w:abstractNumId w:val="9"/>
  </w:num>
  <w:num w:numId="12">
    <w:abstractNumId w:val="23"/>
  </w:num>
  <w:num w:numId="13">
    <w:abstractNumId w:val="6"/>
  </w:num>
  <w:num w:numId="14">
    <w:abstractNumId w:val="4"/>
  </w:num>
  <w:num w:numId="15">
    <w:abstractNumId w:val="7"/>
  </w:num>
  <w:num w:numId="16">
    <w:abstractNumId w:val="17"/>
  </w:num>
  <w:num w:numId="17">
    <w:abstractNumId w:val="11"/>
  </w:num>
  <w:num w:numId="18">
    <w:abstractNumId w:val="1"/>
  </w:num>
  <w:num w:numId="19">
    <w:abstractNumId w:val="0"/>
  </w:num>
  <w:num w:numId="20">
    <w:abstractNumId w:val="14"/>
  </w:num>
  <w:num w:numId="21">
    <w:abstractNumId w:val="20"/>
  </w:num>
  <w:num w:numId="22">
    <w:abstractNumId w:val="26"/>
  </w:num>
  <w:num w:numId="23">
    <w:abstractNumId w:val="21"/>
  </w:num>
  <w:num w:numId="24">
    <w:abstractNumId w:val="2"/>
  </w:num>
  <w:num w:numId="25">
    <w:abstractNumId w:val="27"/>
  </w:num>
  <w:num w:numId="26">
    <w:abstractNumId w:val="10"/>
  </w:num>
  <w:num w:numId="27">
    <w:abstractNumId w:val="15"/>
  </w:num>
  <w:num w:numId="28">
    <w:abstractNumId w:val="16"/>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C54BF"/>
    <w:rsid w:val="00002C52"/>
    <w:rsid w:val="00003C2B"/>
    <w:rsid w:val="000125BE"/>
    <w:rsid w:val="00012ADA"/>
    <w:rsid w:val="00017AB9"/>
    <w:rsid w:val="00035A46"/>
    <w:rsid w:val="000367B6"/>
    <w:rsid w:val="0004082D"/>
    <w:rsid w:val="00046865"/>
    <w:rsid w:val="00053644"/>
    <w:rsid w:val="00060B14"/>
    <w:rsid w:val="00066725"/>
    <w:rsid w:val="00071F26"/>
    <w:rsid w:val="00093083"/>
    <w:rsid w:val="000A1CC5"/>
    <w:rsid w:val="000A6867"/>
    <w:rsid w:val="000B2404"/>
    <w:rsid w:val="000B271D"/>
    <w:rsid w:val="000C4526"/>
    <w:rsid w:val="000C4957"/>
    <w:rsid w:val="000E49B6"/>
    <w:rsid w:val="000E59D3"/>
    <w:rsid w:val="000E771F"/>
    <w:rsid w:val="00104143"/>
    <w:rsid w:val="00104CFD"/>
    <w:rsid w:val="00121B0C"/>
    <w:rsid w:val="0013276B"/>
    <w:rsid w:val="001352BE"/>
    <w:rsid w:val="001375FC"/>
    <w:rsid w:val="00146B62"/>
    <w:rsid w:val="00154348"/>
    <w:rsid w:val="00161F1A"/>
    <w:rsid w:val="00165D5D"/>
    <w:rsid w:val="00186700"/>
    <w:rsid w:val="001874AF"/>
    <w:rsid w:val="00187A12"/>
    <w:rsid w:val="00193B6F"/>
    <w:rsid w:val="001947C8"/>
    <w:rsid w:val="0019596A"/>
    <w:rsid w:val="001A0C68"/>
    <w:rsid w:val="001A710C"/>
    <w:rsid w:val="001B34BF"/>
    <w:rsid w:val="001B4637"/>
    <w:rsid w:val="001C0396"/>
    <w:rsid w:val="001C5A15"/>
    <w:rsid w:val="001E12E4"/>
    <w:rsid w:val="001E31FD"/>
    <w:rsid w:val="001F6945"/>
    <w:rsid w:val="00201A30"/>
    <w:rsid w:val="002023EA"/>
    <w:rsid w:val="00206D9F"/>
    <w:rsid w:val="00207014"/>
    <w:rsid w:val="0021174A"/>
    <w:rsid w:val="002262BE"/>
    <w:rsid w:val="0022672B"/>
    <w:rsid w:val="002351A2"/>
    <w:rsid w:val="00235C63"/>
    <w:rsid w:val="002379B6"/>
    <w:rsid w:val="00237ED2"/>
    <w:rsid w:val="0024381C"/>
    <w:rsid w:val="00244029"/>
    <w:rsid w:val="00256B07"/>
    <w:rsid w:val="0025716F"/>
    <w:rsid w:val="00257CD8"/>
    <w:rsid w:val="00277799"/>
    <w:rsid w:val="00283D68"/>
    <w:rsid w:val="0028755C"/>
    <w:rsid w:val="002A479D"/>
    <w:rsid w:val="002C24AF"/>
    <w:rsid w:val="002D166E"/>
    <w:rsid w:val="002D2854"/>
    <w:rsid w:val="002D3822"/>
    <w:rsid w:val="002D735B"/>
    <w:rsid w:val="002F3429"/>
    <w:rsid w:val="003108CF"/>
    <w:rsid w:val="0031265A"/>
    <w:rsid w:val="003271D7"/>
    <w:rsid w:val="00347A16"/>
    <w:rsid w:val="00350A6B"/>
    <w:rsid w:val="00351F3D"/>
    <w:rsid w:val="003721AB"/>
    <w:rsid w:val="003938D1"/>
    <w:rsid w:val="003A1E47"/>
    <w:rsid w:val="003B1439"/>
    <w:rsid w:val="003B4131"/>
    <w:rsid w:val="003C411D"/>
    <w:rsid w:val="003D1650"/>
    <w:rsid w:val="003F3317"/>
    <w:rsid w:val="003F375F"/>
    <w:rsid w:val="003F74C5"/>
    <w:rsid w:val="00402534"/>
    <w:rsid w:val="004033DC"/>
    <w:rsid w:val="0040590B"/>
    <w:rsid w:val="004069E3"/>
    <w:rsid w:val="004149DE"/>
    <w:rsid w:val="00420677"/>
    <w:rsid w:val="00420739"/>
    <w:rsid w:val="00425771"/>
    <w:rsid w:val="0043237E"/>
    <w:rsid w:val="00437B45"/>
    <w:rsid w:val="004415BE"/>
    <w:rsid w:val="00445441"/>
    <w:rsid w:val="004455A0"/>
    <w:rsid w:val="00447FF2"/>
    <w:rsid w:val="0045714B"/>
    <w:rsid w:val="0047170B"/>
    <w:rsid w:val="0047258C"/>
    <w:rsid w:val="00472ABE"/>
    <w:rsid w:val="00484186"/>
    <w:rsid w:val="00484B32"/>
    <w:rsid w:val="004A2C91"/>
    <w:rsid w:val="004A7F08"/>
    <w:rsid w:val="004C4910"/>
    <w:rsid w:val="004C6822"/>
    <w:rsid w:val="004D051C"/>
    <w:rsid w:val="004D301A"/>
    <w:rsid w:val="004D6F98"/>
    <w:rsid w:val="004E1E4E"/>
    <w:rsid w:val="004E4C93"/>
    <w:rsid w:val="004F10D8"/>
    <w:rsid w:val="004F4CC0"/>
    <w:rsid w:val="0050368B"/>
    <w:rsid w:val="005127B5"/>
    <w:rsid w:val="00516B2E"/>
    <w:rsid w:val="00523A29"/>
    <w:rsid w:val="00523A49"/>
    <w:rsid w:val="00525360"/>
    <w:rsid w:val="00525D0D"/>
    <w:rsid w:val="00526A81"/>
    <w:rsid w:val="00531EAA"/>
    <w:rsid w:val="00541B0F"/>
    <w:rsid w:val="005428A6"/>
    <w:rsid w:val="00545AEA"/>
    <w:rsid w:val="005471EE"/>
    <w:rsid w:val="00564B54"/>
    <w:rsid w:val="00564B63"/>
    <w:rsid w:val="00566320"/>
    <w:rsid w:val="005706FA"/>
    <w:rsid w:val="00581FFD"/>
    <w:rsid w:val="00586A8F"/>
    <w:rsid w:val="0058737D"/>
    <w:rsid w:val="00594925"/>
    <w:rsid w:val="0059553D"/>
    <w:rsid w:val="005A287F"/>
    <w:rsid w:val="005B31C8"/>
    <w:rsid w:val="005B3F08"/>
    <w:rsid w:val="005D0E0A"/>
    <w:rsid w:val="005E183F"/>
    <w:rsid w:val="005F40A7"/>
    <w:rsid w:val="005F7C1C"/>
    <w:rsid w:val="00601AD8"/>
    <w:rsid w:val="00601D3F"/>
    <w:rsid w:val="00620BD3"/>
    <w:rsid w:val="00627CEC"/>
    <w:rsid w:val="00630CBD"/>
    <w:rsid w:val="00642D82"/>
    <w:rsid w:val="00644A2C"/>
    <w:rsid w:val="00684051"/>
    <w:rsid w:val="006874FD"/>
    <w:rsid w:val="006921F6"/>
    <w:rsid w:val="00695E40"/>
    <w:rsid w:val="006A17D3"/>
    <w:rsid w:val="006B0FBF"/>
    <w:rsid w:val="006B2693"/>
    <w:rsid w:val="006B3E67"/>
    <w:rsid w:val="006C170A"/>
    <w:rsid w:val="006C6078"/>
    <w:rsid w:val="006C6490"/>
    <w:rsid w:val="006D1DC4"/>
    <w:rsid w:val="006E2442"/>
    <w:rsid w:val="006E3E9E"/>
    <w:rsid w:val="00713A00"/>
    <w:rsid w:val="0071570D"/>
    <w:rsid w:val="00716B20"/>
    <w:rsid w:val="0072748F"/>
    <w:rsid w:val="0073552D"/>
    <w:rsid w:val="007567B4"/>
    <w:rsid w:val="00772DC6"/>
    <w:rsid w:val="00784AB1"/>
    <w:rsid w:val="00790A2E"/>
    <w:rsid w:val="00791E78"/>
    <w:rsid w:val="007A320A"/>
    <w:rsid w:val="007A566E"/>
    <w:rsid w:val="007B05AA"/>
    <w:rsid w:val="007B74FA"/>
    <w:rsid w:val="007C2092"/>
    <w:rsid w:val="007C6210"/>
    <w:rsid w:val="007C7402"/>
    <w:rsid w:val="007D54BC"/>
    <w:rsid w:val="007D5A2B"/>
    <w:rsid w:val="007E1352"/>
    <w:rsid w:val="007E2CA4"/>
    <w:rsid w:val="007E3C99"/>
    <w:rsid w:val="007E5E3D"/>
    <w:rsid w:val="007F0369"/>
    <w:rsid w:val="007F190B"/>
    <w:rsid w:val="007F653A"/>
    <w:rsid w:val="00803D99"/>
    <w:rsid w:val="00815AB2"/>
    <w:rsid w:val="00816558"/>
    <w:rsid w:val="00817899"/>
    <w:rsid w:val="00821674"/>
    <w:rsid w:val="008249DF"/>
    <w:rsid w:val="00832616"/>
    <w:rsid w:val="00840F8F"/>
    <w:rsid w:val="008504A2"/>
    <w:rsid w:val="008674BD"/>
    <w:rsid w:val="008676F9"/>
    <w:rsid w:val="0087380F"/>
    <w:rsid w:val="0087492C"/>
    <w:rsid w:val="00877348"/>
    <w:rsid w:val="00884AD8"/>
    <w:rsid w:val="0089243E"/>
    <w:rsid w:val="008F1CEB"/>
    <w:rsid w:val="008F73C7"/>
    <w:rsid w:val="00905868"/>
    <w:rsid w:val="00921C14"/>
    <w:rsid w:val="00937062"/>
    <w:rsid w:val="009408DF"/>
    <w:rsid w:val="00943C76"/>
    <w:rsid w:val="00951311"/>
    <w:rsid w:val="009517D1"/>
    <w:rsid w:val="0095524F"/>
    <w:rsid w:val="009674C2"/>
    <w:rsid w:val="0096774D"/>
    <w:rsid w:val="00974B80"/>
    <w:rsid w:val="00974CD8"/>
    <w:rsid w:val="00975911"/>
    <w:rsid w:val="00976B76"/>
    <w:rsid w:val="00981B04"/>
    <w:rsid w:val="00985B7E"/>
    <w:rsid w:val="00986407"/>
    <w:rsid w:val="00990DFD"/>
    <w:rsid w:val="009A494B"/>
    <w:rsid w:val="009A5A7F"/>
    <w:rsid w:val="009B3357"/>
    <w:rsid w:val="009B7AFF"/>
    <w:rsid w:val="009C0633"/>
    <w:rsid w:val="009D0774"/>
    <w:rsid w:val="009F11D0"/>
    <w:rsid w:val="00A067FC"/>
    <w:rsid w:val="00A22463"/>
    <w:rsid w:val="00A25063"/>
    <w:rsid w:val="00A26FBC"/>
    <w:rsid w:val="00A27006"/>
    <w:rsid w:val="00A308FB"/>
    <w:rsid w:val="00A32F91"/>
    <w:rsid w:val="00A33CD3"/>
    <w:rsid w:val="00A3460B"/>
    <w:rsid w:val="00A41CBE"/>
    <w:rsid w:val="00A510F6"/>
    <w:rsid w:val="00A544D4"/>
    <w:rsid w:val="00A56000"/>
    <w:rsid w:val="00A61321"/>
    <w:rsid w:val="00A7052E"/>
    <w:rsid w:val="00A709E2"/>
    <w:rsid w:val="00A74EAE"/>
    <w:rsid w:val="00A76908"/>
    <w:rsid w:val="00A86505"/>
    <w:rsid w:val="00A87254"/>
    <w:rsid w:val="00A93A84"/>
    <w:rsid w:val="00A93F1B"/>
    <w:rsid w:val="00AA3147"/>
    <w:rsid w:val="00AB10C9"/>
    <w:rsid w:val="00AB6985"/>
    <w:rsid w:val="00AC111D"/>
    <w:rsid w:val="00AC4B21"/>
    <w:rsid w:val="00AE69CB"/>
    <w:rsid w:val="00AF6D6D"/>
    <w:rsid w:val="00B004BE"/>
    <w:rsid w:val="00B213C9"/>
    <w:rsid w:val="00B30112"/>
    <w:rsid w:val="00B36EA8"/>
    <w:rsid w:val="00B36EF6"/>
    <w:rsid w:val="00B460B9"/>
    <w:rsid w:val="00B70236"/>
    <w:rsid w:val="00B7766C"/>
    <w:rsid w:val="00B841FE"/>
    <w:rsid w:val="00B9647A"/>
    <w:rsid w:val="00B97B6E"/>
    <w:rsid w:val="00BA6EC8"/>
    <w:rsid w:val="00BC4A94"/>
    <w:rsid w:val="00BC50E9"/>
    <w:rsid w:val="00BC53D1"/>
    <w:rsid w:val="00BC6CF2"/>
    <w:rsid w:val="00BE2169"/>
    <w:rsid w:val="00BF3A55"/>
    <w:rsid w:val="00BF7788"/>
    <w:rsid w:val="00C00E39"/>
    <w:rsid w:val="00C01B6C"/>
    <w:rsid w:val="00C02801"/>
    <w:rsid w:val="00C05686"/>
    <w:rsid w:val="00C12BA3"/>
    <w:rsid w:val="00C17848"/>
    <w:rsid w:val="00C2373B"/>
    <w:rsid w:val="00C3349B"/>
    <w:rsid w:val="00C354BF"/>
    <w:rsid w:val="00C41A31"/>
    <w:rsid w:val="00C42A59"/>
    <w:rsid w:val="00C44BC7"/>
    <w:rsid w:val="00C4781C"/>
    <w:rsid w:val="00C627B7"/>
    <w:rsid w:val="00C837E7"/>
    <w:rsid w:val="00C90605"/>
    <w:rsid w:val="00C92484"/>
    <w:rsid w:val="00C9318C"/>
    <w:rsid w:val="00CC1234"/>
    <w:rsid w:val="00CC54BF"/>
    <w:rsid w:val="00CD0059"/>
    <w:rsid w:val="00CD2CA3"/>
    <w:rsid w:val="00CE41A4"/>
    <w:rsid w:val="00CE55CE"/>
    <w:rsid w:val="00CF0E68"/>
    <w:rsid w:val="00D030BF"/>
    <w:rsid w:val="00D04CA4"/>
    <w:rsid w:val="00D10B9E"/>
    <w:rsid w:val="00D125E4"/>
    <w:rsid w:val="00D1409D"/>
    <w:rsid w:val="00D1427C"/>
    <w:rsid w:val="00D15BB1"/>
    <w:rsid w:val="00D20B50"/>
    <w:rsid w:val="00D31235"/>
    <w:rsid w:val="00D34D7A"/>
    <w:rsid w:val="00D4243C"/>
    <w:rsid w:val="00D63727"/>
    <w:rsid w:val="00D76721"/>
    <w:rsid w:val="00D86B10"/>
    <w:rsid w:val="00D877A9"/>
    <w:rsid w:val="00DB7C53"/>
    <w:rsid w:val="00DD113C"/>
    <w:rsid w:val="00DE7960"/>
    <w:rsid w:val="00DF039D"/>
    <w:rsid w:val="00DF10FE"/>
    <w:rsid w:val="00DF5A76"/>
    <w:rsid w:val="00DF5A77"/>
    <w:rsid w:val="00DF69EA"/>
    <w:rsid w:val="00E00BC8"/>
    <w:rsid w:val="00E12A74"/>
    <w:rsid w:val="00E22697"/>
    <w:rsid w:val="00E25C21"/>
    <w:rsid w:val="00E3416B"/>
    <w:rsid w:val="00E66695"/>
    <w:rsid w:val="00E70675"/>
    <w:rsid w:val="00E71758"/>
    <w:rsid w:val="00E747A2"/>
    <w:rsid w:val="00E83EA5"/>
    <w:rsid w:val="00E83EFF"/>
    <w:rsid w:val="00E868B1"/>
    <w:rsid w:val="00EA6023"/>
    <w:rsid w:val="00EB1991"/>
    <w:rsid w:val="00EB28E7"/>
    <w:rsid w:val="00EB7F74"/>
    <w:rsid w:val="00EC2C27"/>
    <w:rsid w:val="00ED564F"/>
    <w:rsid w:val="00ED7A4C"/>
    <w:rsid w:val="00EE17B1"/>
    <w:rsid w:val="00EE3B31"/>
    <w:rsid w:val="00EF0B50"/>
    <w:rsid w:val="00EF1FF1"/>
    <w:rsid w:val="00EF39A3"/>
    <w:rsid w:val="00F043F3"/>
    <w:rsid w:val="00F07DB9"/>
    <w:rsid w:val="00F109EC"/>
    <w:rsid w:val="00F17DEC"/>
    <w:rsid w:val="00F17FB4"/>
    <w:rsid w:val="00F22017"/>
    <w:rsid w:val="00F24323"/>
    <w:rsid w:val="00F24646"/>
    <w:rsid w:val="00F30797"/>
    <w:rsid w:val="00F42CB8"/>
    <w:rsid w:val="00F47604"/>
    <w:rsid w:val="00F5746E"/>
    <w:rsid w:val="00F605BC"/>
    <w:rsid w:val="00F643DE"/>
    <w:rsid w:val="00F65897"/>
    <w:rsid w:val="00F762C9"/>
    <w:rsid w:val="00F80E98"/>
    <w:rsid w:val="00F81BE5"/>
    <w:rsid w:val="00F85B99"/>
    <w:rsid w:val="00F876B3"/>
    <w:rsid w:val="00FA5C80"/>
    <w:rsid w:val="00FB303C"/>
    <w:rsid w:val="00FB4884"/>
    <w:rsid w:val="00FB5E06"/>
    <w:rsid w:val="00FD18D3"/>
    <w:rsid w:val="00FE046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1C"/>
  </w:style>
  <w:style w:type="paragraph" w:styleId="Ttulo1">
    <w:name w:val="heading 1"/>
    <w:basedOn w:val="Normal"/>
    <w:link w:val="Ttulo1Car"/>
    <w:uiPriority w:val="9"/>
    <w:qFormat/>
    <w:rsid w:val="0025716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5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71F26"/>
    <w:pPr>
      <w:ind w:left="720"/>
      <w:contextualSpacing/>
    </w:pPr>
  </w:style>
  <w:style w:type="paragraph" w:customStyle="1" w:styleId="Estilo">
    <w:name w:val="Estilo"/>
    <w:uiPriority w:val="99"/>
    <w:rsid w:val="00772DC6"/>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C4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A94"/>
    <w:rPr>
      <w:rFonts w:ascii="Tahoma" w:hAnsi="Tahoma" w:cs="Tahoma"/>
      <w:sz w:val="16"/>
      <w:szCs w:val="16"/>
    </w:rPr>
  </w:style>
  <w:style w:type="paragraph" w:styleId="Encabezado">
    <w:name w:val="header"/>
    <w:basedOn w:val="Normal"/>
    <w:link w:val="EncabezadoCar"/>
    <w:unhideWhenUsed/>
    <w:rsid w:val="00165D5D"/>
    <w:pPr>
      <w:tabs>
        <w:tab w:val="center" w:pos="4419"/>
        <w:tab w:val="right" w:pos="8838"/>
      </w:tabs>
      <w:spacing w:after="0" w:line="240" w:lineRule="auto"/>
    </w:pPr>
  </w:style>
  <w:style w:type="character" w:customStyle="1" w:styleId="EncabezadoCar">
    <w:name w:val="Encabezado Car"/>
    <w:basedOn w:val="Fuentedeprrafopredeter"/>
    <w:link w:val="Encabezado"/>
    <w:rsid w:val="00165D5D"/>
  </w:style>
  <w:style w:type="paragraph" w:styleId="Piedepgina">
    <w:name w:val="footer"/>
    <w:basedOn w:val="Normal"/>
    <w:link w:val="PiedepginaCar"/>
    <w:uiPriority w:val="99"/>
    <w:unhideWhenUsed/>
    <w:rsid w:val="00165D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D5D"/>
  </w:style>
  <w:style w:type="character" w:styleId="Refdecomentario">
    <w:name w:val="annotation reference"/>
    <w:basedOn w:val="Fuentedeprrafopredeter"/>
    <w:uiPriority w:val="99"/>
    <w:semiHidden/>
    <w:unhideWhenUsed/>
    <w:rsid w:val="00A33CD3"/>
    <w:rPr>
      <w:sz w:val="16"/>
      <w:szCs w:val="16"/>
    </w:rPr>
  </w:style>
  <w:style w:type="paragraph" w:styleId="Textocomentario">
    <w:name w:val="annotation text"/>
    <w:basedOn w:val="Normal"/>
    <w:link w:val="TextocomentarioCar"/>
    <w:uiPriority w:val="99"/>
    <w:semiHidden/>
    <w:unhideWhenUsed/>
    <w:rsid w:val="00A33C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3CD3"/>
    <w:rPr>
      <w:sz w:val="20"/>
      <w:szCs w:val="20"/>
    </w:rPr>
  </w:style>
  <w:style w:type="paragraph" w:styleId="Asuntodelcomentario">
    <w:name w:val="annotation subject"/>
    <w:basedOn w:val="Textocomentario"/>
    <w:next w:val="Textocomentario"/>
    <w:link w:val="AsuntodelcomentarioCar"/>
    <w:uiPriority w:val="99"/>
    <w:semiHidden/>
    <w:unhideWhenUsed/>
    <w:rsid w:val="00A33CD3"/>
    <w:rPr>
      <w:b/>
      <w:bCs/>
    </w:rPr>
  </w:style>
  <w:style w:type="character" w:customStyle="1" w:styleId="AsuntodelcomentarioCar">
    <w:name w:val="Asunto del comentario Car"/>
    <w:basedOn w:val="TextocomentarioCar"/>
    <w:link w:val="Asuntodelcomentario"/>
    <w:uiPriority w:val="99"/>
    <w:semiHidden/>
    <w:rsid w:val="00A33CD3"/>
    <w:rPr>
      <w:b/>
      <w:bCs/>
      <w:sz w:val="20"/>
      <w:szCs w:val="20"/>
    </w:rPr>
  </w:style>
  <w:style w:type="character" w:customStyle="1" w:styleId="Ttulo1Car">
    <w:name w:val="Título 1 Car"/>
    <w:basedOn w:val="Fuentedeprrafopredeter"/>
    <w:link w:val="Ttulo1"/>
    <w:rsid w:val="0025716F"/>
    <w:rPr>
      <w:rFonts w:ascii="Times New Roman" w:eastAsia="Times New Roman" w:hAnsi="Times New Roman" w:cs="Times New Roman"/>
      <w:b/>
      <w:bCs/>
      <w:kern w:val="36"/>
      <w:sz w:val="48"/>
      <w:szCs w:val="48"/>
      <w:lang w:val="es-ES" w:eastAsia="zh-CN"/>
    </w:rPr>
  </w:style>
  <w:style w:type="paragraph" w:styleId="Sinespaciado">
    <w:name w:val="No Spacing"/>
    <w:link w:val="SinespaciadoCar"/>
    <w:uiPriority w:val="1"/>
    <w:qFormat/>
    <w:rsid w:val="0025716F"/>
    <w:pPr>
      <w:spacing w:after="0" w:line="240" w:lineRule="auto"/>
    </w:pPr>
    <w:rPr>
      <w:rFonts w:ascii="Calibri" w:eastAsia="Calibri" w:hAnsi="Calibri" w:cs="Times New Roman"/>
    </w:rPr>
  </w:style>
  <w:style w:type="paragraph" w:customStyle="1" w:styleId="Textoindependiente1">
    <w:name w:val="Texto independiente1"/>
    <w:rsid w:val="0025716F"/>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Subttulos">
    <w:name w:val="Subtítulos"/>
    <w:basedOn w:val="Normal"/>
    <w:rsid w:val="0025716F"/>
    <w:pPr>
      <w:spacing w:after="0" w:line="240" w:lineRule="auto"/>
      <w:jc w:val="center"/>
    </w:pPr>
    <w:rPr>
      <w:rFonts w:ascii="Times New Roman" w:eastAsia="Times New Roman" w:hAnsi="Times New Roman" w:cs="Times New Roman"/>
      <w:b/>
      <w:sz w:val="24"/>
      <w:szCs w:val="20"/>
      <w:lang w:eastAsia="es-ES"/>
    </w:rPr>
  </w:style>
  <w:style w:type="character" w:customStyle="1" w:styleId="SinespaciadoCar">
    <w:name w:val="Sin espaciado Car"/>
    <w:link w:val="Sinespaciado"/>
    <w:uiPriority w:val="1"/>
    <w:locked/>
    <w:rsid w:val="0025716F"/>
    <w:rPr>
      <w:rFonts w:ascii="Calibri" w:eastAsia="Calibri" w:hAnsi="Calibri" w:cs="Times New Roman"/>
    </w:rPr>
  </w:style>
  <w:style w:type="character" w:customStyle="1" w:styleId="Ninguno">
    <w:name w:val="Ninguno"/>
    <w:rsid w:val="0095524F"/>
  </w:style>
  <w:style w:type="paragraph" w:styleId="Textoindependiente">
    <w:name w:val="Body Text"/>
    <w:aliases w:val=" Car"/>
    <w:basedOn w:val="Normal"/>
    <w:link w:val="TextoindependienteCar"/>
    <w:rsid w:val="005D0E0A"/>
    <w:pPr>
      <w:widowControl w:val="0"/>
      <w:spacing w:after="0" w:line="240" w:lineRule="auto"/>
      <w:jc w:val="both"/>
    </w:pPr>
    <w:rPr>
      <w:rFonts w:ascii="Arial" w:eastAsia="Times New Roman" w:hAnsi="Arial" w:cs="Times New Roman"/>
      <w:snapToGrid w:val="0"/>
      <w:sz w:val="28"/>
      <w:szCs w:val="20"/>
      <w:lang w:eastAsia="es-ES"/>
    </w:rPr>
  </w:style>
  <w:style w:type="character" w:customStyle="1" w:styleId="TextoindependienteCar">
    <w:name w:val="Texto independiente Car"/>
    <w:aliases w:val=" Car Car"/>
    <w:basedOn w:val="Fuentedeprrafopredeter"/>
    <w:link w:val="Textoindependiente"/>
    <w:rsid w:val="005D0E0A"/>
    <w:rPr>
      <w:rFonts w:ascii="Arial" w:eastAsia="Times New Roman" w:hAnsi="Arial" w:cs="Times New Roman"/>
      <w:snapToGrid w:val="0"/>
      <w:sz w:val="28"/>
      <w:szCs w:val="20"/>
      <w:lang w:eastAsia="es-ES"/>
    </w:rPr>
  </w:style>
  <w:style w:type="paragraph" w:customStyle="1" w:styleId="Textoindependiente2">
    <w:name w:val="Texto independiente2"/>
    <w:rsid w:val="008504A2"/>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styleId="Textonotapie">
    <w:name w:val="footnote text"/>
    <w:basedOn w:val="Normal"/>
    <w:link w:val="TextonotapieCar"/>
    <w:rsid w:val="004E4C93"/>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basedOn w:val="Fuentedeprrafopredeter"/>
    <w:link w:val="Textonotapie"/>
    <w:rsid w:val="004E4C93"/>
    <w:rPr>
      <w:rFonts w:ascii="Times New Roman" w:eastAsia="Times New Roman" w:hAnsi="Times New Roman" w:cs="Times New Roman"/>
      <w:sz w:val="20"/>
      <w:szCs w:val="20"/>
      <w:lang w:val="es-ES_tradnl" w:eastAsia="es-MX"/>
    </w:rPr>
  </w:style>
  <w:style w:type="character" w:styleId="Refdenotaalpie">
    <w:name w:val="footnote reference"/>
    <w:rsid w:val="004E4C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5716F"/>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C5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71F26"/>
    <w:pPr>
      <w:ind w:left="720"/>
      <w:contextualSpacing/>
    </w:pPr>
  </w:style>
  <w:style w:type="paragraph" w:customStyle="1" w:styleId="Estilo">
    <w:name w:val="Estilo"/>
    <w:uiPriority w:val="99"/>
    <w:rsid w:val="00772DC6"/>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C4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4A94"/>
    <w:rPr>
      <w:rFonts w:ascii="Tahoma" w:hAnsi="Tahoma" w:cs="Tahoma"/>
      <w:sz w:val="16"/>
      <w:szCs w:val="16"/>
    </w:rPr>
  </w:style>
  <w:style w:type="paragraph" w:styleId="Encabezado">
    <w:name w:val="header"/>
    <w:basedOn w:val="Normal"/>
    <w:link w:val="EncabezadoCar"/>
    <w:unhideWhenUsed/>
    <w:rsid w:val="00165D5D"/>
    <w:pPr>
      <w:tabs>
        <w:tab w:val="center" w:pos="4419"/>
        <w:tab w:val="right" w:pos="8838"/>
      </w:tabs>
      <w:spacing w:after="0" w:line="240" w:lineRule="auto"/>
    </w:pPr>
  </w:style>
  <w:style w:type="character" w:customStyle="1" w:styleId="EncabezadoCar">
    <w:name w:val="Encabezado Car"/>
    <w:basedOn w:val="Fuentedeprrafopredeter"/>
    <w:link w:val="Encabezado"/>
    <w:rsid w:val="00165D5D"/>
  </w:style>
  <w:style w:type="paragraph" w:styleId="Piedepgina">
    <w:name w:val="footer"/>
    <w:basedOn w:val="Normal"/>
    <w:link w:val="PiedepginaCar"/>
    <w:uiPriority w:val="99"/>
    <w:unhideWhenUsed/>
    <w:rsid w:val="00165D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5D5D"/>
  </w:style>
  <w:style w:type="character" w:styleId="Refdecomentario">
    <w:name w:val="annotation reference"/>
    <w:basedOn w:val="Fuentedeprrafopredeter"/>
    <w:uiPriority w:val="99"/>
    <w:semiHidden/>
    <w:unhideWhenUsed/>
    <w:rsid w:val="00A33CD3"/>
    <w:rPr>
      <w:sz w:val="16"/>
      <w:szCs w:val="16"/>
    </w:rPr>
  </w:style>
  <w:style w:type="paragraph" w:styleId="Textocomentario">
    <w:name w:val="annotation text"/>
    <w:basedOn w:val="Normal"/>
    <w:link w:val="TextocomentarioCar"/>
    <w:uiPriority w:val="99"/>
    <w:semiHidden/>
    <w:unhideWhenUsed/>
    <w:rsid w:val="00A33C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33CD3"/>
    <w:rPr>
      <w:sz w:val="20"/>
      <w:szCs w:val="20"/>
    </w:rPr>
  </w:style>
  <w:style w:type="paragraph" w:styleId="Asuntodelcomentario">
    <w:name w:val="annotation subject"/>
    <w:basedOn w:val="Textocomentario"/>
    <w:next w:val="Textocomentario"/>
    <w:link w:val="AsuntodelcomentarioCar"/>
    <w:uiPriority w:val="99"/>
    <w:semiHidden/>
    <w:unhideWhenUsed/>
    <w:rsid w:val="00A33CD3"/>
    <w:rPr>
      <w:b/>
      <w:bCs/>
    </w:rPr>
  </w:style>
  <w:style w:type="character" w:customStyle="1" w:styleId="AsuntodelcomentarioCar">
    <w:name w:val="Asunto del comentario Car"/>
    <w:basedOn w:val="TextocomentarioCar"/>
    <w:link w:val="Asuntodelcomentario"/>
    <w:uiPriority w:val="99"/>
    <w:semiHidden/>
    <w:rsid w:val="00A33CD3"/>
    <w:rPr>
      <w:b/>
      <w:bCs/>
      <w:sz w:val="20"/>
      <w:szCs w:val="20"/>
    </w:rPr>
  </w:style>
  <w:style w:type="character" w:customStyle="1" w:styleId="Ttulo1Car">
    <w:name w:val="Título 1 Car"/>
    <w:basedOn w:val="Fuentedeprrafopredeter"/>
    <w:link w:val="Ttulo1"/>
    <w:rsid w:val="0025716F"/>
    <w:rPr>
      <w:rFonts w:ascii="Times New Roman" w:eastAsia="Times New Roman" w:hAnsi="Times New Roman" w:cs="Times New Roman"/>
      <w:b/>
      <w:bCs/>
      <w:kern w:val="36"/>
      <w:sz w:val="48"/>
      <w:szCs w:val="48"/>
      <w:lang w:val="es-ES" w:eastAsia="zh-CN"/>
    </w:rPr>
  </w:style>
  <w:style w:type="paragraph" w:styleId="Sinespaciado">
    <w:name w:val="No Spacing"/>
    <w:link w:val="SinespaciadoCar"/>
    <w:uiPriority w:val="1"/>
    <w:qFormat/>
    <w:rsid w:val="0025716F"/>
    <w:pPr>
      <w:spacing w:after="0" w:line="240" w:lineRule="auto"/>
    </w:pPr>
    <w:rPr>
      <w:rFonts w:ascii="Calibri" w:eastAsia="Calibri" w:hAnsi="Calibri" w:cs="Times New Roman"/>
    </w:rPr>
  </w:style>
  <w:style w:type="paragraph" w:customStyle="1" w:styleId="Textoindependiente1">
    <w:name w:val="Texto independiente1"/>
    <w:rsid w:val="0025716F"/>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customStyle="1" w:styleId="Subttulos">
    <w:name w:val="Subtítulos"/>
    <w:basedOn w:val="Normal"/>
    <w:rsid w:val="0025716F"/>
    <w:pPr>
      <w:spacing w:after="0" w:line="240" w:lineRule="auto"/>
      <w:jc w:val="center"/>
    </w:pPr>
    <w:rPr>
      <w:rFonts w:ascii="Times New Roman" w:eastAsia="Times New Roman" w:hAnsi="Times New Roman" w:cs="Times New Roman"/>
      <w:b/>
      <w:sz w:val="24"/>
      <w:szCs w:val="20"/>
      <w:lang w:eastAsia="es-ES"/>
    </w:rPr>
  </w:style>
  <w:style w:type="character" w:customStyle="1" w:styleId="SinespaciadoCar">
    <w:name w:val="Sin espaciado Car"/>
    <w:link w:val="Sinespaciado"/>
    <w:uiPriority w:val="1"/>
    <w:locked/>
    <w:rsid w:val="0025716F"/>
    <w:rPr>
      <w:rFonts w:ascii="Calibri" w:eastAsia="Calibri" w:hAnsi="Calibri" w:cs="Times New Roman"/>
    </w:rPr>
  </w:style>
  <w:style w:type="character" w:customStyle="1" w:styleId="Ninguno">
    <w:name w:val="Ninguno"/>
    <w:rsid w:val="0095524F"/>
  </w:style>
  <w:style w:type="paragraph" w:styleId="Textoindependiente">
    <w:name w:val="Body Text"/>
    <w:aliases w:val=" Car"/>
    <w:basedOn w:val="Normal"/>
    <w:link w:val="TextoindependienteCar"/>
    <w:rsid w:val="005D0E0A"/>
    <w:pPr>
      <w:widowControl w:val="0"/>
      <w:spacing w:after="0" w:line="240" w:lineRule="auto"/>
      <w:jc w:val="both"/>
    </w:pPr>
    <w:rPr>
      <w:rFonts w:ascii="Arial" w:eastAsia="Times New Roman" w:hAnsi="Arial" w:cs="Times New Roman"/>
      <w:snapToGrid w:val="0"/>
      <w:sz w:val="28"/>
      <w:szCs w:val="20"/>
      <w:lang w:eastAsia="es-ES"/>
    </w:rPr>
  </w:style>
  <w:style w:type="character" w:customStyle="1" w:styleId="TextoindependienteCar">
    <w:name w:val="Texto independiente Car"/>
    <w:aliases w:val=" Car Car"/>
    <w:basedOn w:val="Fuentedeprrafopredeter"/>
    <w:link w:val="Textoindependiente"/>
    <w:rsid w:val="005D0E0A"/>
    <w:rPr>
      <w:rFonts w:ascii="Arial" w:eastAsia="Times New Roman" w:hAnsi="Arial" w:cs="Times New Roman"/>
      <w:snapToGrid w:val="0"/>
      <w:sz w:val="28"/>
      <w:szCs w:val="20"/>
      <w:lang w:eastAsia="es-ES"/>
    </w:rPr>
  </w:style>
  <w:style w:type="paragraph" w:customStyle="1" w:styleId="Textoindependiente2">
    <w:name w:val="Texto independiente2"/>
    <w:rsid w:val="008504A2"/>
    <w:pPr>
      <w:spacing w:after="0" w:line="240" w:lineRule="auto"/>
      <w:ind w:firstLine="283"/>
      <w:jc w:val="both"/>
    </w:pPr>
    <w:rPr>
      <w:rFonts w:ascii="Times New Roman" w:eastAsia="Times New Roman" w:hAnsi="Times New Roman" w:cs="Times New Roman"/>
      <w:color w:val="000000"/>
      <w:sz w:val="20"/>
      <w:szCs w:val="20"/>
      <w:lang w:eastAsia="es-ES"/>
    </w:rPr>
  </w:style>
  <w:style w:type="paragraph" w:styleId="Textonotapie">
    <w:name w:val="footnote text"/>
    <w:basedOn w:val="Normal"/>
    <w:link w:val="TextonotapieCar"/>
    <w:rsid w:val="004E4C93"/>
    <w:pPr>
      <w:spacing w:after="0" w:line="240" w:lineRule="auto"/>
    </w:pPr>
    <w:rPr>
      <w:rFonts w:ascii="Times New Roman" w:eastAsia="Times New Roman" w:hAnsi="Times New Roman" w:cs="Times New Roman"/>
      <w:sz w:val="20"/>
      <w:szCs w:val="20"/>
      <w:lang w:val="es-ES_tradnl" w:eastAsia="es-MX"/>
    </w:rPr>
  </w:style>
  <w:style w:type="character" w:customStyle="1" w:styleId="TextonotapieCar">
    <w:name w:val="Texto nota pie Car"/>
    <w:basedOn w:val="Fuentedeprrafopredeter"/>
    <w:link w:val="Textonotapie"/>
    <w:rsid w:val="004E4C93"/>
    <w:rPr>
      <w:rFonts w:ascii="Times New Roman" w:eastAsia="Times New Roman" w:hAnsi="Times New Roman" w:cs="Times New Roman"/>
      <w:sz w:val="20"/>
      <w:szCs w:val="20"/>
      <w:lang w:val="es-ES_tradnl" w:eastAsia="es-MX"/>
    </w:rPr>
  </w:style>
  <w:style w:type="character" w:styleId="Refdenotaalpie">
    <w:name w:val="footnote reference"/>
    <w:rsid w:val="004E4C93"/>
    <w:rPr>
      <w:vertAlign w:val="superscript"/>
    </w:rPr>
  </w:style>
</w:styles>
</file>

<file path=word/webSettings.xml><?xml version="1.0" encoding="utf-8"?>
<w:webSettings xmlns:r="http://schemas.openxmlformats.org/officeDocument/2006/relationships" xmlns:w="http://schemas.openxmlformats.org/wordprocessingml/2006/main">
  <w:divs>
    <w:div w:id="62723069">
      <w:bodyDiv w:val="1"/>
      <w:marLeft w:val="0"/>
      <w:marRight w:val="0"/>
      <w:marTop w:val="0"/>
      <w:marBottom w:val="0"/>
      <w:divBdr>
        <w:top w:val="none" w:sz="0" w:space="0" w:color="auto"/>
        <w:left w:val="none" w:sz="0" w:space="0" w:color="auto"/>
        <w:bottom w:val="none" w:sz="0" w:space="0" w:color="auto"/>
        <w:right w:val="none" w:sz="0" w:space="0" w:color="auto"/>
      </w:divBdr>
      <w:divsChild>
        <w:div w:id="808401514">
          <w:marLeft w:val="547"/>
          <w:marRight w:val="0"/>
          <w:marTop w:val="0"/>
          <w:marBottom w:val="0"/>
          <w:divBdr>
            <w:top w:val="none" w:sz="0" w:space="0" w:color="auto"/>
            <w:left w:val="none" w:sz="0" w:space="0" w:color="auto"/>
            <w:bottom w:val="none" w:sz="0" w:space="0" w:color="auto"/>
            <w:right w:val="none" w:sz="0" w:space="0" w:color="auto"/>
          </w:divBdr>
        </w:div>
      </w:divsChild>
    </w:div>
    <w:div w:id="199362656">
      <w:bodyDiv w:val="1"/>
      <w:marLeft w:val="0"/>
      <w:marRight w:val="0"/>
      <w:marTop w:val="0"/>
      <w:marBottom w:val="0"/>
      <w:divBdr>
        <w:top w:val="none" w:sz="0" w:space="0" w:color="auto"/>
        <w:left w:val="none" w:sz="0" w:space="0" w:color="auto"/>
        <w:bottom w:val="none" w:sz="0" w:space="0" w:color="auto"/>
        <w:right w:val="none" w:sz="0" w:space="0" w:color="auto"/>
      </w:divBdr>
      <w:divsChild>
        <w:div w:id="1793665828">
          <w:marLeft w:val="0"/>
          <w:marRight w:val="0"/>
          <w:marTop w:val="0"/>
          <w:marBottom w:val="0"/>
          <w:divBdr>
            <w:top w:val="none" w:sz="0" w:space="0" w:color="auto"/>
            <w:left w:val="none" w:sz="0" w:space="0" w:color="auto"/>
            <w:bottom w:val="none" w:sz="0" w:space="0" w:color="auto"/>
            <w:right w:val="none" w:sz="0" w:space="0" w:color="auto"/>
          </w:divBdr>
          <w:divsChild>
            <w:div w:id="1986737278">
              <w:marLeft w:val="0"/>
              <w:marRight w:val="0"/>
              <w:marTop w:val="0"/>
              <w:marBottom w:val="0"/>
              <w:divBdr>
                <w:top w:val="none" w:sz="0" w:space="0" w:color="auto"/>
                <w:left w:val="none" w:sz="0" w:space="0" w:color="auto"/>
                <w:bottom w:val="none" w:sz="0" w:space="0" w:color="auto"/>
                <w:right w:val="none" w:sz="0" w:space="0" w:color="auto"/>
              </w:divBdr>
              <w:divsChild>
                <w:div w:id="1498960631">
                  <w:marLeft w:val="0"/>
                  <w:marRight w:val="0"/>
                  <w:marTop w:val="0"/>
                  <w:marBottom w:val="0"/>
                  <w:divBdr>
                    <w:top w:val="none" w:sz="0" w:space="0" w:color="auto"/>
                    <w:left w:val="none" w:sz="0" w:space="0" w:color="auto"/>
                    <w:bottom w:val="none" w:sz="0" w:space="0" w:color="auto"/>
                    <w:right w:val="none" w:sz="0" w:space="0" w:color="auto"/>
                  </w:divBdr>
                  <w:divsChild>
                    <w:div w:id="1604998826">
                      <w:marLeft w:val="0"/>
                      <w:marRight w:val="0"/>
                      <w:marTop w:val="0"/>
                      <w:marBottom w:val="0"/>
                      <w:divBdr>
                        <w:top w:val="none" w:sz="0" w:space="0" w:color="auto"/>
                        <w:left w:val="none" w:sz="0" w:space="0" w:color="auto"/>
                        <w:bottom w:val="none" w:sz="0" w:space="0" w:color="auto"/>
                        <w:right w:val="none" w:sz="0" w:space="0" w:color="auto"/>
                      </w:divBdr>
                      <w:divsChild>
                        <w:div w:id="2044357562">
                          <w:marLeft w:val="0"/>
                          <w:marRight w:val="0"/>
                          <w:marTop w:val="0"/>
                          <w:marBottom w:val="0"/>
                          <w:divBdr>
                            <w:top w:val="none" w:sz="0" w:space="0" w:color="auto"/>
                            <w:left w:val="none" w:sz="0" w:space="0" w:color="auto"/>
                            <w:bottom w:val="none" w:sz="0" w:space="0" w:color="auto"/>
                            <w:right w:val="none" w:sz="0" w:space="0" w:color="auto"/>
                          </w:divBdr>
                          <w:divsChild>
                            <w:div w:id="57284279">
                              <w:marLeft w:val="0"/>
                              <w:marRight w:val="0"/>
                              <w:marTop w:val="0"/>
                              <w:marBottom w:val="0"/>
                              <w:divBdr>
                                <w:top w:val="single" w:sz="6" w:space="0" w:color="auto"/>
                                <w:left w:val="single" w:sz="6" w:space="0" w:color="auto"/>
                                <w:bottom w:val="single" w:sz="6" w:space="0" w:color="auto"/>
                                <w:right w:val="single" w:sz="6" w:space="0" w:color="auto"/>
                              </w:divBdr>
                              <w:divsChild>
                                <w:div w:id="1848787809">
                                  <w:marLeft w:val="0"/>
                                  <w:marRight w:val="0"/>
                                  <w:marTop w:val="0"/>
                                  <w:marBottom w:val="0"/>
                                  <w:divBdr>
                                    <w:top w:val="none" w:sz="0" w:space="0" w:color="auto"/>
                                    <w:left w:val="none" w:sz="0" w:space="0" w:color="auto"/>
                                    <w:bottom w:val="none" w:sz="0" w:space="0" w:color="auto"/>
                                    <w:right w:val="none" w:sz="0" w:space="0" w:color="auto"/>
                                  </w:divBdr>
                                  <w:divsChild>
                                    <w:div w:id="986320633">
                                      <w:marLeft w:val="0"/>
                                      <w:marRight w:val="0"/>
                                      <w:marTop w:val="0"/>
                                      <w:marBottom w:val="0"/>
                                      <w:divBdr>
                                        <w:top w:val="none" w:sz="0" w:space="0" w:color="auto"/>
                                        <w:left w:val="none" w:sz="0" w:space="0" w:color="auto"/>
                                        <w:bottom w:val="none" w:sz="0" w:space="0" w:color="auto"/>
                                        <w:right w:val="none" w:sz="0" w:space="0" w:color="auto"/>
                                      </w:divBdr>
                                      <w:divsChild>
                                        <w:div w:id="1414232824">
                                          <w:marLeft w:val="0"/>
                                          <w:marRight w:val="0"/>
                                          <w:marTop w:val="0"/>
                                          <w:marBottom w:val="0"/>
                                          <w:divBdr>
                                            <w:top w:val="none" w:sz="0" w:space="0" w:color="auto"/>
                                            <w:left w:val="none" w:sz="0" w:space="0" w:color="auto"/>
                                            <w:bottom w:val="none" w:sz="0" w:space="0" w:color="auto"/>
                                            <w:right w:val="none" w:sz="0" w:space="0" w:color="auto"/>
                                          </w:divBdr>
                                          <w:divsChild>
                                            <w:div w:id="167984141">
                                              <w:marLeft w:val="0"/>
                                              <w:marRight w:val="0"/>
                                              <w:marTop w:val="0"/>
                                              <w:marBottom w:val="0"/>
                                              <w:divBdr>
                                                <w:top w:val="none" w:sz="0" w:space="0" w:color="auto"/>
                                                <w:left w:val="none" w:sz="0" w:space="0" w:color="auto"/>
                                                <w:bottom w:val="none" w:sz="0" w:space="0" w:color="auto"/>
                                                <w:right w:val="none" w:sz="0" w:space="0" w:color="auto"/>
                                              </w:divBdr>
                                              <w:divsChild>
                                                <w:div w:id="1489515854">
                                                  <w:marLeft w:val="0"/>
                                                  <w:marRight w:val="0"/>
                                                  <w:marTop w:val="0"/>
                                                  <w:marBottom w:val="0"/>
                                                  <w:divBdr>
                                                    <w:top w:val="none" w:sz="0" w:space="0" w:color="auto"/>
                                                    <w:left w:val="none" w:sz="0" w:space="0" w:color="auto"/>
                                                    <w:bottom w:val="none" w:sz="0" w:space="0" w:color="auto"/>
                                                    <w:right w:val="none" w:sz="0" w:space="0" w:color="auto"/>
                                                  </w:divBdr>
                                                  <w:divsChild>
                                                    <w:div w:id="1636369190">
                                                      <w:marLeft w:val="0"/>
                                                      <w:marRight w:val="0"/>
                                                      <w:marTop w:val="0"/>
                                                      <w:marBottom w:val="0"/>
                                                      <w:divBdr>
                                                        <w:top w:val="none" w:sz="0" w:space="0" w:color="auto"/>
                                                        <w:left w:val="none" w:sz="0" w:space="0" w:color="auto"/>
                                                        <w:bottom w:val="none" w:sz="0" w:space="0" w:color="auto"/>
                                                        <w:right w:val="none" w:sz="0" w:space="0" w:color="auto"/>
                                                      </w:divBdr>
                                                      <w:divsChild>
                                                        <w:div w:id="590044256">
                                                          <w:marLeft w:val="0"/>
                                                          <w:marRight w:val="0"/>
                                                          <w:marTop w:val="0"/>
                                                          <w:marBottom w:val="0"/>
                                                          <w:divBdr>
                                                            <w:top w:val="none" w:sz="0" w:space="0" w:color="auto"/>
                                                            <w:left w:val="none" w:sz="0" w:space="0" w:color="auto"/>
                                                            <w:bottom w:val="none" w:sz="0" w:space="0" w:color="auto"/>
                                                            <w:right w:val="none" w:sz="0" w:space="0" w:color="auto"/>
                                                          </w:divBdr>
                                                          <w:divsChild>
                                                            <w:div w:id="1703820830">
                                                              <w:marLeft w:val="0"/>
                                                              <w:marRight w:val="0"/>
                                                              <w:marTop w:val="0"/>
                                                              <w:marBottom w:val="0"/>
                                                              <w:divBdr>
                                                                <w:top w:val="none" w:sz="0" w:space="0" w:color="auto"/>
                                                                <w:left w:val="none" w:sz="0" w:space="0" w:color="auto"/>
                                                                <w:bottom w:val="none" w:sz="0" w:space="0" w:color="auto"/>
                                                                <w:right w:val="none" w:sz="0" w:space="0" w:color="auto"/>
                                                              </w:divBdr>
                                                              <w:divsChild>
                                                                <w:div w:id="27876821">
                                                                  <w:marLeft w:val="0"/>
                                                                  <w:marRight w:val="0"/>
                                                                  <w:marTop w:val="0"/>
                                                                  <w:marBottom w:val="0"/>
                                                                  <w:divBdr>
                                                                    <w:top w:val="none" w:sz="0" w:space="0" w:color="auto"/>
                                                                    <w:left w:val="none" w:sz="0" w:space="0" w:color="auto"/>
                                                                    <w:bottom w:val="none" w:sz="0" w:space="0" w:color="auto"/>
                                                                    <w:right w:val="none" w:sz="0" w:space="0" w:color="auto"/>
                                                                  </w:divBdr>
                                                                  <w:divsChild>
                                                                    <w:div w:id="669410394">
                                                                      <w:marLeft w:val="405"/>
                                                                      <w:marRight w:val="0"/>
                                                                      <w:marTop w:val="0"/>
                                                                      <w:marBottom w:val="0"/>
                                                                      <w:divBdr>
                                                                        <w:top w:val="none" w:sz="0" w:space="0" w:color="auto"/>
                                                                        <w:left w:val="none" w:sz="0" w:space="0" w:color="auto"/>
                                                                        <w:bottom w:val="none" w:sz="0" w:space="0" w:color="auto"/>
                                                                        <w:right w:val="none" w:sz="0" w:space="0" w:color="auto"/>
                                                                      </w:divBdr>
                                                                      <w:divsChild>
                                                                        <w:div w:id="1040474210">
                                                                          <w:marLeft w:val="0"/>
                                                                          <w:marRight w:val="0"/>
                                                                          <w:marTop w:val="0"/>
                                                                          <w:marBottom w:val="0"/>
                                                                          <w:divBdr>
                                                                            <w:top w:val="none" w:sz="0" w:space="0" w:color="auto"/>
                                                                            <w:left w:val="none" w:sz="0" w:space="0" w:color="auto"/>
                                                                            <w:bottom w:val="none" w:sz="0" w:space="0" w:color="auto"/>
                                                                            <w:right w:val="none" w:sz="0" w:space="0" w:color="auto"/>
                                                                          </w:divBdr>
                                                                          <w:divsChild>
                                                                            <w:div w:id="1715348117">
                                                                              <w:marLeft w:val="0"/>
                                                                              <w:marRight w:val="0"/>
                                                                              <w:marTop w:val="0"/>
                                                                              <w:marBottom w:val="0"/>
                                                                              <w:divBdr>
                                                                                <w:top w:val="none" w:sz="0" w:space="0" w:color="auto"/>
                                                                                <w:left w:val="none" w:sz="0" w:space="0" w:color="auto"/>
                                                                                <w:bottom w:val="none" w:sz="0" w:space="0" w:color="auto"/>
                                                                                <w:right w:val="none" w:sz="0" w:space="0" w:color="auto"/>
                                                                              </w:divBdr>
                                                                              <w:divsChild>
                                                                                <w:div w:id="1376195678">
                                                                                  <w:marLeft w:val="0"/>
                                                                                  <w:marRight w:val="0"/>
                                                                                  <w:marTop w:val="60"/>
                                                                                  <w:marBottom w:val="0"/>
                                                                                  <w:divBdr>
                                                                                    <w:top w:val="none" w:sz="0" w:space="0" w:color="auto"/>
                                                                                    <w:left w:val="none" w:sz="0" w:space="0" w:color="auto"/>
                                                                                    <w:bottom w:val="none" w:sz="0" w:space="0" w:color="auto"/>
                                                                                    <w:right w:val="none" w:sz="0" w:space="0" w:color="auto"/>
                                                                                  </w:divBdr>
                                                                                  <w:divsChild>
                                                                                    <w:div w:id="228735165">
                                                                                      <w:marLeft w:val="0"/>
                                                                                      <w:marRight w:val="0"/>
                                                                                      <w:marTop w:val="0"/>
                                                                                      <w:marBottom w:val="0"/>
                                                                                      <w:divBdr>
                                                                                        <w:top w:val="none" w:sz="0" w:space="0" w:color="auto"/>
                                                                                        <w:left w:val="none" w:sz="0" w:space="0" w:color="auto"/>
                                                                                        <w:bottom w:val="none" w:sz="0" w:space="0" w:color="auto"/>
                                                                                        <w:right w:val="none" w:sz="0" w:space="0" w:color="auto"/>
                                                                                      </w:divBdr>
                                                                                      <w:divsChild>
                                                                                        <w:div w:id="933441109">
                                                                                          <w:marLeft w:val="0"/>
                                                                                          <w:marRight w:val="0"/>
                                                                                          <w:marTop w:val="0"/>
                                                                                          <w:marBottom w:val="0"/>
                                                                                          <w:divBdr>
                                                                                            <w:top w:val="none" w:sz="0" w:space="0" w:color="auto"/>
                                                                                            <w:left w:val="none" w:sz="0" w:space="0" w:color="auto"/>
                                                                                            <w:bottom w:val="none" w:sz="0" w:space="0" w:color="auto"/>
                                                                                            <w:right w:val="none" w:sz="0" w:space="0" w:color="auto"/>
                                                                                          </w:divBdr>
                                                                                          <w:divsChild>
                                                                                            <w:div w:id="1528105803">
                                                                                              <w:marLeft w:val="0"/>
                                                                                              <w:marRight w:val="0"/>
                                                                                              <w:marTop w:val="0"/>
                                                                                              <w:marBottom w:val="0"/>
                                                                                              <w:divBdr>
                                                                                                <w:top w:val="none" w:sz="0" w:space="0" w:color="auto"/>
                                                                                                <w:left w:val="none" w:sz="0" w:space="0" w:color="auto"/>
                                                                                                <w:bottom w:val="none" w:sz="0" w:space="0" w:color="auto"/>
                                                                                                <w:right w:val="none" w:sz="0" w:space="0" w:color="auto"/>
                                                                                              </w:divBdr>
                                                                                              <w:divsChild>
                                                                                                <w:div w:id="1434937610">
                                                                                                  <w:marLeft w:val="0"/>
                                                                                                  <w:marRight w:val="0"/>
                                                                                                  <w:marTop w:val="0"/>
                                                                                                  <w:marBottom w:val="0"/>
                                                                                                  <w:divBdr>
                                                                                                    <w:top w:val="none" w:sz="0" w:space="0" w:color="auto"/>
                                                                                                    <w:left w:val="none" w:sz="0" w:space="0" w:color="auto"/>
                                                                                                    <w:bottom w:val="none" w:sz="0" w:space="0" w:color="auto"/>
                                                                                                    <w:right w:val="none" w:sz="0" w:space="0" w:color="auto"/>
                                                                                                  </w:divBdr>
                                                                                                  <w:divsChild>
                                                                                                    <w:div w:id="522279761">
                                                                                                      <w:marLeft w:val="0"/>
                                                                                                      <w:marRight w:val="0"/>
                                                                                                      <w:marTop w:val="0"/>
                                                                                                      <w:marBottom w:val="0"/>
                                                                                                      <w:divBdr>
                                                                                                        <w:top w:val="none" w:sz="0" w:space="0" w:color="auto"/>
                                                                                                        <w:left w:val="none" w:sz="0" w:space="0" w:color="auto"/>
                                                                                                        <w:bottom w:val="none" w:sz="0" w:space="0" w:color="auto"/>
                                                                                                        <w:right w:val="none" w:sz="0" w:space="0" w:color="auto"/>
                                                                                                      </w:divBdr>
                                                                                                      <w:divsChild>
                                                                                                        <w:div w:id="17778387">
                                                                                                          <w:marLeft w:val="0"/>
                                                                                                          <w:marRight w:val="0"/>
                                                                                                          <w:marTop w:val="0"/>
                                                                                                          <w:marBottom w:val="0"/>
                                                                                                          <w:divBdr>
                                                                                                            <w:top w:val="none" w:sz="0" w:space="0" w:color="auto"/>
                                                                                                            <w:left w:val="none" w:sz="0" w:space="0" w:color="auto"/>
                                                                                                            <w:bottom w:val="none" w:sz="0" w:space="0" w:color="auto"/>
                                                                                                            <w:right w:val="none" w:sz="0" w:space="0" w:color="auto"/>
                                                                                                          </w:divBdr>
                                                                                                          <w:divsChild>
                                                                                                            <w:div w:id="1399010197">
                                                                                                              <w:marLeft w:val="0"/>
                                                                                                              <w:marRight w:val="0"/>
                                                                                                              <w:marTop w:val="0"/>
                                                                                                              <w:marBottom w:val="0"/>
                                                                                                              <w:divBdr>
                                                                                                                <w:top w:val="none" w:sz="0" w:space="0" w:color="auto"/>
                                                                                                                <w:left w:val="none" w:sz="0" w:space="0" w:color="auto"/>
                                                                                                                <w:bottom w:val="none" w:sz="0" w:space="0" w:color="auto"/>
                                                                                                                <w:right w:val="none" w:sz="0" w:space="0" w:color="auto"/>
                                                                                                              </w:divBdr>
                                                                                                              <w:divsChild>
                                                                                                                <w:div w:id="52585167">
                                                                                                                  <w:marLeft w:val="0"/>
                                                                                                                  <w:marRight w:val="0"/>
                                                                                                                  <w:marTop w:val="0"/>
                                                                                                                  <w:marBottom w:val="0"/>
                                                                                                                  <w:divBdr>
                                                                                                                    <w:top w:val="none" w:sz="0" w:space="0" w:color="auto"/>
                                                                                                                    <w:left w:val="none" w:sz="0" w:space="0" w:color="auto"/>
                                                                                                                    <w:bottom w:val="none" w:sz="0" w:space="0" w:color="auto"/>
                                                                                                                    <w:right w:val="none" w:sz="0" w:space="0" w:color="auto"/>
                                                                                                                  </w:divBdr>
                                                                                                                </w:div>
                                                                                                                <w:div w:id="951328224">
                                                                                                                  <w:marLeft w:val="0"/>
                                                                                                                  <w:marRight w:val="0"/>
                                                                                                                  <w:marTop w:val="0"/>
                                                                                                                  <w:marBottom w:val="0"/>
                                                                                                                  <w:divBdr>
                                                                                                                    <w:top w:val="none" w:sz="0" w:space="0" w:color="auto"/>
                                                                                                                    <w:left w:val="none" w:sz="0" w:space="0" w:color="auto"/>
                                                                                                                    <w:bottom w:val="none" w:sz="0" w:space="0" w:color="auto"/>
                                                                                                                    <w:right w:val="none" w:sz="0" w:space="0" w:color="auto"/>
                                                                                                                  </w:divBdr>
                                                                                                                </w:div>
                                                                                                                <w:div w:id="717971609">
                                                                                                                  <w:marLeft w:val="0"/>
                                                                                                                  <w:marRight w:val="0"/>
                                                                                                                  <w:marTop w:val="0"/>
                                                                                                                  <w:marBottom w:val="0"/>
                                                                                                                  <w:divBdr>
                                                                                                                    <w:top w:val="none" w:sz="0" w:space="0" w:color="auto"/>
                                                                                                                    <w:left w:val="none" w:sz="0" w:space="0" w:color="auto"/>
                                                                                                                    <w:bottom w:val="none" w:sz="0" w:space="0" w:color="auto"/>
                                                                                                                    <w:right w:val="none" w:sz="0" w:space="0" w:color="auto"/>
                                                                                                                  </w:divBdr>
                                                                                                                </w:div>
                                                                                                                <w:div w:id="1965382082">
                                                                                                                  <w:marLeft w:val="0"/>
                                                                                                                  <w:marRight w:val="0"/>
                                                                                                                  <w:marTop w:val="0"/>
                                                                                                                  <w:marBottom w:val="0"/>
                                                                                                                  <w:divBdr>
                                                                                                                    <w:top w:val="none" w:sz="0" w:space="0" w:color="auto"/>
                                                                                                                    <w:left w:val="none" w:sz="0" w:space="0" w:color="auto"/>
                                                                                                                    <w:bottom w:val="none" w:sz="0" w:space="0" w:color="auto"/>
                                                                                                                    <w:right w:val="none" w:sz="0" w:space="0" w:color="auto"/>
                                                                                                                  </w:divBdr>
                                                                                                                </w:div>
                                                                                                                <w:div w:id="276254411">
                                                                                                                  <w:marLeft w:val="0"/>
                                                                                                                  <w:marRight w:val="0"/>
                                                                                                                  <w:marTop w:val="0"/>
                                                                                                                  <w:marBottom w:val="0"/>
                                                                                                                  <w:divBdr>
                                                                                                                    <w:top w:val="none" w:sz="0" w:space="0" w:color="auto"/>
                                                                                                                    <w:left w:val="none" w:sz="0" w:space="0" w:color="auto"/>
                                                                                                                    <w:bottom w:val="none" w:sz="0" w:space="0" w:color="auto"/>
                                                                                                                    <w:right w:val="none" w:sz="0" w:space="0" w:color="auto"/>
                                                                                                                  </w:divBdr>
                                                                                                                </w:div>
                                                                                                                <w:div w:id="1948536550">
                                                                                                                  <w:marLeft w:val="0"/>
                                                                                                                  <w:marRight w:val="0"/>
                                                                                                                  <w:marTop w:val="0"/>
                                                                                                                  <w:marBottom w:val="0"/>
                                                                                                                  <w:divBdr>
                                                                                                                    <w:top w:val="none" w:sz="0" w:space="0" w:color="auto"/>
                                                                                                                    <w:left w:val="none" w:sz="0" w:space="0" w:color="auto"/>
                                                                                                                    <w:bottom w:val="none" w:sz="0" w:space="0" w:color="auto"/>
                                                                                                                    <w:right w:val="none" w:sz="0" w:space="0" w:color="auto"/>
                                                                                                                  </w:divBdr>
                                                                                                                </w:div>
                                                                                                                <w:div w:id="1684550895">
                                                                                                                  <w:marLeft w:val="0"/>
                                                                                                                  <w:marRight w:val="0"/>
                                                                                                                  <w:marTop w:val="0"/>
                                                                                                                  <w:marBottom w:val="0"/>
                                                                                                                  <w:divBdr>
                                                                                                                    <w:top w:val="none" w:sz="0" w:space="0" w:color="auto"/>
                                                                                                                    <w:left w:val="none" w:sz="0" w:space="0" w:color="auto"/>
                                                                                                                    <w:bottom w:val="none" w:sz="0" w:space="0" w:color="auto"/>
                                                                                                                    <w:right w:val="none" w:sz="0" w:space="0" w:color="auto"/>
                                                                                                                  </w:divBdr>
                                                                                                                </w:div>
                                                                                                                <w:div w:id="1593392565">
                                                                                                                  <w:marLeft w:val="0"/>
                                                                                                                  <w:marRight w:val="0"/>
                                                                                                                  <w:marTop w:val="0"/>
                                                                                                                  <w:marBottom w:val="0"/>
                                                                                                                  <w:divBdr>
                                                                                                                    <w:top w:val="none" w:sz="0" w:space="0" w:color="auto"/>
                                                                                                                    <w:left w:val="none" w:sz="0" w:space="0" w:color="auto"/>
                                                                                                                    <w:bottom w:val="none" w:sz="0" w:space="0" w:color="auto"/>
                                                                                                                    <w:right w:val="none" w:sz="0" w:space="0" w:color="auto"/>
                                                                                                                  </w:divBdr>
                                                                                                                </w:div>
                                                                                                                <w:div w:id="1611620762">
                                                                                                                  <w:marLeft w:val="0"/>
                                                                                                                  <w:marRight w:val="0"/>
                                                                                                                  <w:marTop w:val="0"/>
                                                                                                                  <w:marBottom w:val="0"/>
                                                                                                                  <w:divBdr>
                                                                                                                    <w:top w:val="none" w:sz="0" w:space="0" w:color="auto"/>
                                                                                                                    <w:left w:val="none" w:sz="0" w:space="0" w:color="auto"/>
                                                                                                                    <w:bottom w:val="none" w:sz="0" w:space="0" w:color="auto"/>
                                                                                                                    <w:right w:val="none" w:sz="0" w:space="0" w:color="auto"/>
                                                                                                                  </w:divBdr>
                                                                                                                </w:div>
                                                                                                                <w:div w:id="1865358063">
                                                                                                                  <w:marLeft w:val="0"/>
                                                                                                                  <w:marRight w:val="0"/>
                                                                                                                  <w:marTop w:val="0"/>
                                                                                                                  <w:marBottom w:val="0"/>
                                                                                                                  <w:divBdr>
                                                                                                                    <w:top w:val="none" w:sz="0" w:space="0" w:color="auto"/>
                                                                                                                    <w:left w:val="none" w:sz="0" w:space="0" w:color="auto"/>
                                                                                                                    <w:bottom w:val="none" w:sz="0" w:space="0" w:color="auto"/>
                                                                                                                    <w:right w:val="none" w:sz="0" w:space="0" w:color="auto"/>
                                                                                                                  </w:divBdr>
                                                                                                                </w:div>
                                                                                                                <w:div w:id="1207840565">
                                                                                                                  <w:marLeft w:val="0"/>
                                                                                                                  <w:marRight w:val="0"/>
                                                                                                                  <w:marTop w:val="0"/>
                                                                                                                  <w:marBottom w:val="0"/>
                                                                                                                  <w:divBdr>
                                                                                                                    <w:top w:val="none" w:sz="0" w:space="0" w:color="auto"/>
                                                                                                                    <w:left w:val="none" w:sz="0" w:space="0" w:color="auto"/>
                                                                                                                    <w:bottom w:val="none" w:sz="0" w:space="0" w:color="auto"/>
                                                                                                                    <w:right w:val="none" w:sz="0" w:space="0" w:color="auto"/>
                                                                                                                  </w:divBdr>
                                                                                                                </w:div>
                                                                                                                <w:div w:id="254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03389">
      <w:bodyDiv w:val="1"/>
      <w:marLeft w:val="0"/>
      <w:marRight w:val="0"/>
      <w:marTop w:val="0"/>
      <w:marBottom w:val="0"/>
      <w:divBdr>
        <w:top w:val="none" w:sz="0" w:space="0" w:color="auto"/>
        <w:left w:val="none" w:sz="0" w:space="0" w:color="auto"/>
        <w:bottom w:val="none" w:sz="0" w:space="0" w:color="auto"/>
        <w:right w:val="none" w:sz="0" w:space="0" w:color="auto"/>
      </w:divBdr>
      <w:divsChild>
        <w:div w:id="634524050">
          <w:marLeft w:val="547"/>
          <w:marRight w:val="0"/>
          <w:marTop w:val="0"/>
          <w:marBottom w:val="0"/>
          <w:divBdr>
            <w:top w:val="none" w:sz="0" w:space="0" w:color="auto"/>
            <w:left w:val="none" w:sz="0" w:space="0" w:color="auto"/>
            <w:bottom w:val="none" w:sz="0" w:space="0" w:color="auto"/>
            <w:right w:val="none" w:sz="0" w:space="0" w:color="auto"/>
          </w:divBdr>
        </w:div>
      </w:divsChild>
    </w:div>
    <w:div w:id="226651232">
      <w:bodyDiv w:val="1"/>
      <w:marLeft w:val="0"/>
      <w:marRight w:val="0"/>
      <w:marTop w:val="0"/>
      <w:marBottom w:val="0"/>
      <w:divBdr>
        <w:top w:val="none" w:sz="0" w:space="0" w:color="auto"/>
        <w:left w:val="none" w:sz="0" w:space="0" w:color="auto"/>
        <w:bottom w:val="none" w:sz="0" w:space="0" w:color="auto"/>
        <w:right w:val="none" w:sz="0" w:space="0" w:color="auto"/>
      </w:divBdr>
    </w:div>
    <w:div w:id="778645630">
      <w:bodyDiv w:val="1"/>
      <w:marLeft w:val="0"/>
      <w:marRight w:val="0"/>
      <w:marTop w:val="0"/>
      <w:marBottom w:val="0"/>
      <w:divBdr>
        <w:top w:val="none" w:sz="0" w:space="0" w:color="auto"/>
        <w:left w:val="none" w:sz="0" w:space="0" w:color="auto"/>
        <w:bottom w:val="none" w:sz="0" w:space="0" w:color="auto"/>
        <w:right w:val="none" w:sz="0" w:space="0" w:color="auto"/>
      </w:divBdr>
      <w:divsChild>
        <w:div w:id="891307137">
          <w:marLeft w:val="547"/>
          <w:marRight w:val="0"/>
          <w:marTop w:val="0"/>
          <w:marBottom w:val="0"/>
          <w:divBdr>
            <w:top w:val="none" w:sz="0" w:space="0" w:color="auto"/>
            <w:left w:val="none" w:sz="0" w:space="0" w:color="auto"/>
            <w:bottom w:val="none" w:sz="0" w:space="0" w:color="auto"/>
            <w:right w:val="none" w:sz="0" w:space="0" w:color="auto"/>
          </w:divBdr>
        </w:div>
      </w:divsChild>
    </w:div>
    <w:div w:id="1146583617">
      <w:bodyDiv w:val="1"/>
      <w:marLeft w:val="0"/>
      <w:marRight w:val="0"/>
      <w:marTop w:val="0"/>
      <w:marBottom w:val="0"/>
      <w:divBdr>
        <w:top w:val="none" w:sz="0" w:space="0" w:color="auto"/>
        <w:left w:val="none" w:sz="0" w:space="0" w:color="auto"/>
        <w:bottom w:val="none" w:sz="0" w:space="0" w:color="auto"/>
        <w:right w:val="none" w:sz="0" w:space="0" w:color="auto"/>
      </w:divBdr>
      <w:divsChild>
        <w:div w:id="226458828">
          <w:marLeft w:val="547"/>
          <w:marRight w:val="0"/>
          <w:marTop w:val="0"/>
          <w:marBottom w:val="0"/>
          <w:divBdr>
            <w:top w:val="none" w:sz="0" w:space="0" w:color="auto"/>
            <w:left w:val="none" w:sz="0" w:space="0" w:color="auto"/>
            <w:bottom w:val="none" w:sz="0" w:space="0" w:color="auto"/>
            <w:right w:val="none" w:sz="0" w:space="0" w:color="auto"/>
          </w:divBdr>
        </w:div>
      </w:divsChild>
    </w:div>
    <w:div w:id="1303924835">
      <w:bodyDiv w:val="1"/>
      <w:marLeft w:val="0"/>
      <w:marRight w:val="0"/>
      <w:marTop w:val="0"/>
      <w:marBottom w:val="0"/>
      <w:divBdr>
        <w:top w:val="none" w:sz="0" w:space="0" w:color="auto"/>
        <w:left w:val="none" w:sz="0" w:space="0" w:color="auto"/>
        <w:bottom w:val="none" w:sz="0" w:space="0" w:color="auto"/>
        <w:right w:val="none" w:sz="0" w:space="0" w:color="auto"/>
      </w:divBdr>
      <w:divsChild>
        <w:div w:id="1974602278">
          <w:marLeft w:val="547"/>
          <w:marRight w:val="0"/>
          <w:marTop w:val="0"/>
          <w:marBottom w:val="0"/>
          <w:divBdr>
            <w:top w:val="none" w:sz="0" w:space="0" w:color="auto"/>
            <w:left w:val="none" w:sz="0" w:space="0" w:color="auto"/>
            <w:bottom w:val="none" w:sz="0" w:space="0" w:color="auto"/>
            <w:right w:val="none" w:sz="0" w:space="0" w:color="auto"/>
          </w:divBdr>
        </w:div>
      </w:divsChild>
    </w:div>
    <w:div w:id="1339969706">
      <w:bodyDiv w:val="1"/>
      <w:marLeft w:val="0"/>
      <w:marRight w:val="0"/>
      <w:marTop w:val="0"/>
      <w:marBottom w:val="0"/>
      <w:divBdr>
        <w:top w:val="none" w:sz="0" w:space="0" w:color="auto"/>
        <w:left w:val="none" w:sz="0" w:space="0" w:color="auto"/>
        <w:bottom w:val="none" w:sz="0" w:space="0" w:color="auto"/>
        <w:right w:val="none" w:sz="0" w:space="0" w:color="auto"/>
      </w:divBdr>
      <w:divsChild>
        <w:div w:id="733158844">
          <w:marLeft w:val="547"/>
          <w:marRight w:val="0"/>
          <w:marTop w:val="0"/>
          <w:marBottom w:val="0"/>
          <w:divBdr>
            <w:top w:val="none" w:sz="0" w:space="0" w:color="auto"/>
            <w:left w:val="none" w:sz="0" w:space="0" w:color="auto"/>
            <w:bottom w:val="none" w:sz="0" w:space="0" w:color="auto"/>
            <w:right w:val="none" w:sz="0" w:space="0" w:color="auto"/>
          </w:divBdr>
        </w:div>
      </w:divsChild>
    </w:div>
    <w:div w:id="1464346476">
      <w:bodyDiv w:val="1"/>
      <w:marLeft w:val="0"/>
      <w:marRight w:val="0"/>
      <w:marTop w:val="0"/>
      <w:marBottom w:val="0"/>
      <w:divBdr>
        <w:top w:val="none" w:sz="0" w:space="0" w:color="auto"/>
        <w:left w:val="none" w:sz="0" w:space="0" w:color="auto"/>
        <w:bottom w:val="none" w:sz="0" w:space="0" w:color="auto"/>
        <w:right w:val="none" w:sz="0" w:space="0" w:color="auto"/>
      </w:divBdr>
      <w:divsChild>
        <w:div w:id="2127236489">
          <w:marLeft w:val="547"/>
          <w:marRight w:val="0"/>
          <w:marTop w:val="0"/>
          <w:marBottom w:val="0"/>
          <w:divBdr>
            <w:top w:val="none" w:sz="0" w:space="0" w:color="auto"/>
            <w:left w:val="none" w:sz="0" w:space="0" w:color="auto"/>
            <w:bottom w:val="none" w:sz="0" w:space="0" w:color="auto"/>
            <w:right w:val="none" w:sz="0" w:space="0" w:color="auto"/>
          </w:divBdr>
        </w:div>
      </w:divsChild>
    </w:div>
    <w:div w:id="1682858063">
      <w:bodyDiv w:val="1"/>
      <w:marLeft w:val="0"/>
      <w:marRight w:val="0"/>
      <w:marTop w:val="0"/>
      <w:marBottom w:val="0"/>
      <w:divBdr>
        <w:top w:val="none" w:sz="0" w:space="0" w:color="auto"/>
        <w:left w:val="none" w:sz="0" w:space="0" w:color="auto"/>
        <w:bottom w:val="none" w:sz="0" w:space="0" w:color="auto"/>
        <w:right w:val="none" w:sz="0" w:space="0" w:color="auto"/>
      </w:divBdr>
      <w:divsChild>
        <w:div w:id="1915430911">
          <w:marLeft w:val="0"/>
          <w:marRight w:val="0"/>
          <w:marTop w:val="0"/>
          <w:marBottom w:val="0"/>
          <w:divBdr>
            <w:top w:val="none" w:sz="0" w:space="0" w:color="auto"/>
            <w:left w:val="none" w:sz="0" w:space="0" w:color="auto"/>
            <w:bottom w:val="none" w:sz="0" w:space="0" w:color="auto"/>
            <w:right w:val="none" w:sz="0" w:space="0" w:color="auto"/>
          </w:divBdr>
          <w:divsChild>
            <w:div w:id="433404778">
              <w:marLeft w:val="0"/>
              <w:marRight w:val="0"/>
              <w:marTop w:val="0"/>
              <w:marBottom w:val="0"/>
              <w:divBdr>
                <w:top w:val="none" w:sz="0" w:space="0" w:color="auto"/>
                <w:left w:val="none" w:sz="0" w:space="0" w:color="auto"/>
                <w:bottom w:val="none" w:sz="0" w:space="0" w:color="auto"/>
                <w:right w:val="none" w:sz="0" w:space="0" w:color="auto"/>
              </w:divBdr>
              <w:divsChild>
                <w:div w:id="244270616">
                  <w:marLeft w:val="0"/>
                  <w:marRight w:val="0"/>
                  <w:marTop w:val="0"/>
                  <w:marBottom w:val="0"/>
                  <w:divBdr>
                    <w:top w:val="none" w:sz="0" w:space="0" w:color="auto"/>
                    <w:left w:val="none" w:sz="0" w:space="0" w:color="auto"/>
                    <w:bottom w:val="none" w:sz="0" w:space="0" w:color="auto"/>
                    <w:right w:val="none" w:sz="0" w:space="0" w:color="auto"/>
                  </w:divBdr>
                  <w:divsChild>
                    <w:div w:id="1994722402">
                      <w:marLeft w:val="0"/>
                      <w:marRight w:val="0"/>
                      <w:marTop w:val="0"/>
                      <w:marBottom w:val="0"/>
                      <w:divBdr>
                        <w:top w:val="none" w:sz="0" w:space="0" w:color="auto"/>
                        <w:left w:val="none" w:sz="0" w:space="0" w:color="auto"/>
                        <w:bottom w:val="none" w:sz="0" w:space="0" w:color="auto"/>
                        <w:right w:val="none" w:sz="0" w:space="0" w:color="auto"/>
                      </w:divBdr>
                      <w:divsChild>
                        <w:div w:id="862860194">
                          <w:marLeft w:val="0"/>
                          <w:marRight w:val="0"/>
                          <w:marTop w:val="0"/>
                          <w:marBottom w:val="0"/>
                          <w:divBdr>
                            <w:top w:val="none" w:sz="0" w:space="0" w:color="auto"/>
                            <w:left w:val="none" w:sz="0" w:space="0" w:color="auto"/>
                            <w:bottom w:val="none" w:sz="0" w:space="0" w:color="auto"/>
                            <w:right w:val="none" w:sz="0" w:space="0" w:color="auto"/>
                          </w:divBdr>
                          <w:divsChild>
                            <w:div w:id="1922525363">
                              <w:marLeft w:val="0"/>
                              <w:marRight w:val="0"/>
                              <w:marTop w:val="0"/>
                              <w:marBottom w:val="0"/>
                              <w:divBdr>
                                <w:top w:val="single" w:sz="6" w:space="0" w:color="auto"/>
                                <w:left w:val="single" w:sz="6" w:space="0" w:color="auto"/>
                                <w:bottom w:val="single" w:sz="6" w:space="0" w:color="auto"/>
                                <w:right w:val="single" w:sz="6" w:space="0" w:color="auto"/>
                              </w:divBdr>
                              <w:divsChild>
                                <w:div w:id="1889805364">
                                  <w:marLeft w:val="0"/>
                                  <w:marRight w:val="0"/>
                                  <w:marTop w:val="0"/>
                                  <w:marBottom w:val="0"/>
                                  <w:divBdr>
                                    <w:top w:val="none" w:sz="0" w:space="0" w:color="auto"/>
                                    <w:left w:val="none" w:sz="0" w:space="0" w:color="auto"/>
                                    <w:bottom w:val="none" w:sz="0" w:space="0" w:color="auto"/>
                                    <w:right w:val="none" w:sz="0" w:space="0" w:color="auto"/>
                                  </w:divBdr>
                                  <w:divsChild>
                                    <w:div w:id="531498104">
                                      <w:marLeft w:val="0"/>
                                      <w:marRight w:val="0"/>
                                      <w:marTop w:val="0"/>
                                      <w:marBottom w:val="0"/>
                                      <w:divBdr>
                                        <w:top w:val="none" w:sz="0" w:space="0" w:color="auto"/>
                                        <w:left w:val="none" w:sz="0" w:space="0" w:color="auto"/>
                                        <w:bottom w:val="none" w:sz="0" w:space="0" w:color="auto"/>
                                        <w:right w:val="none" w:sz="0" w:space="0" w:color="auto"/>
                                      </w:divBdr>
                                      <w:divsChild>
                                        <w:div w:id="1468738957">
                                          <w:marLeft w:val="0"/>
                                          <w:marRight w:val="0"/>
                                          <w:marTop w:val="0"/>
                                          <w:marBottom w:val="0"/>
                                          <w:divBdr>
                                            <w:top w:val="none" w:sz="0" w:space="0" w:color="auto"/>
                                            <w:left w:val="none" w:sz="0" w:space="0" w:color="auto"/>
                                            <w:bottom w:val="none" w:sz="0" w:space="0" w:color="auto"/>
                                            <w:right w:val="none" w:sz="0" w:space="0" w:color="auto"/>
                                          </w:divBdr>
                                          <w:divsChild>
                                            <w:div w:id="1291739488">
                                              <w:marLeft w:val="0"/>
                                              <w:marRight w:val="0"/>
                                              <w:marTop w:val="0"/>
                                              <w:marBottom w:val="0"/>
                                              <w:divBdr>
                                                <w:top w:val="none" w:sz="0" w:space="0" w:color="auto"/>
                                                <w:left w:val="none" w:sz="0" w:space="0" w:color="auto"/>
                                                <w:bottom w:val="none" w:sz="0" w:space="0" w:color="auto"/>
                                                <w:right w:val="none" w:sz="0" w:space="0" w:color="auto"/>
                                              </w:divBdr>
                                              <w:divsChild>
                                                <w:div w:id="1680742133">
                                                  <w:marLeft w:val="0"/>
                                                  <w:marRight w:val="0"/>
                                                  <w:marTop w:val="0"/>
                                                  <w:marBottom w:val="0"/>
                                                  <w:divBdr>
                                                    <w:top w:val="none" w:sz="0" w:space="0" w:color="auto"/>
                                                    <w:left w:val="none" w:sz="0" w:space="0" w:color="auto"/>
                                                    <w:bottom w:val="none" w:sz="0" w:space="0" w:color="auto"/>
                                                    <w:right w:val="none" w:sz="0" w:space="0" w:color="auto"/>
                                                  </w:divBdr>
                                                  <w:divsChild>
                                                    <w:div w:id="328796156">
                                                      <w:marLeft w:val="0"/>
                                                      <w:marRight w:val="0"/>
                                                      <w:marTop w:val="0"/>
                                                      <w:marBottom w:val="0"/>
                                                      <w:divBdr>
                                                        <w:top w:val="none" w:sz="0" w:space="0" w:color="auto"/>
                                                        <w:left w:val="none" w:sz="0" w:space="0" w:color="auto"/>
                                                        <w:bottom w:val="none" w:sz="0" w:space="0" w:color="auto"/>
                                                        <w:right w:val="none" w:sz="0" w:space="0" w:color="auto"/>
                                                      </w:divBdr>
                                                      <w:divsChild>
                                                        <w:div w:id="120272964">
                                                          <w:marLeft w:val="0"/>
                                                          <w:marRight w:val="0"/>
                                                          <w:marTop w:val="0"/>
                                                          <w:marBottom w:val="0"/>
                                                          <w:divBdr>
                                                            <w:top w:val="none" w:sz="0" w:space="0" w:color="auto"/>
                                                            <w:left w:val="none" w:sz="0" w:space="0" w:color="auto"/>
                                                            <w:bottom w:val="none" w:sz="0" w:space="0" w:color="auto"/>
                                                            <w:right w:val="none" w:sz="0" w:space="0" w:color="auto"/>
                                                          </w:divBdr>
                                                          <w:divsChild>
                                                            <w:div w:id="1038164958">
                                                              <w:marLeft w:val="0"/>
                                                              <w:marRight w:val="0"/>
                                                              <w:marTop w:val="0"/>
                                                              <w:marBottom w:val="0"/>
                                                              <w:divBdr>
                                                                <w:top w:val="none" w:sz="0" w:space="0" w:color="auto"/>
                                                                <w:left w:val="none" w:sz="0" w:space="0" w:color="auto"/>
                                                                <w:bottom w:val="none" w:sz="0" w:space="0" w:color="auto"/>
                                                                <w:right w:val="none" w:sz="0" w:space="0" w:color="auto"/>
                                                              </w:divBdr>
                                                              <w:divsChild>
                                                                <w:div w:id="243419953">
                                                                  <w:marLeft w:val="0"/>
                                                                  <w:marRight w:val="0"/>
                                                                  <w:marTop w:val="0"/>
                                                                  <w:marBottom w:val="0"/>
                                                                  <w:divBdr>
                                                                    <w:top w:val="none" w:sz="0" w:space="0" w:color="auto"/>
                                                                    <w:left w:val="none" w:sz="0" w:space="0" w:color="auto"/>
                                                                    <w:bottom w:val="none" w:sz="0" w:space="0" w:color="auto"/>
                                                                    <w:right w:val="none" w:sz="0" w:space="0" w:color="auto"/>
                                                                  </w:divBdr>
                                                                  <w:divsChild>
                                                                    <w:div w:id="1814133882">
                                                                      <w:marLeft w:val="405"/>
                                                                      <w:marRight w:val="0"/>
                                                                      <w:marTop w:val="0"/>
                                                                      <w:marBottom w:val="0"/>
                                                                      <w:divBdr>
                                                                        <w:top w:val="none" w:sz="0" w:space="0" w:color="auto"/>
                                                                        <w:left w:val="none" w:sz="0" w:space="0" w:color="auto"/>
                                                                        <w:bottom w:val="none" w:sz="0" w:space="0" w:color="auto"/>
                                                                        <w:right w:val="none" w:sz="0" w:space="0" w:color="auto"/>
                                                                      </w:divBdr>
                                                                      <w:divsChild>
                                                                        <w:div w:id="186330088">
                                                                          <w:marLeft w:val="0"/>
                                                                          <w:marRight w:val="0"/>
                                                                          <w:marTop w:val="0"/>
                                                                          <w:marBottom w:val="0"/>
                                                                          <w:divBdr>
                                                                            <w:top w:val="none" w:sz="0" w:space="0" w:color="auto"/>
                                                                            <w:left w:val="none" w:sz="0" w:space="0" w:color="auto"/>
                                                                            <w:bottom w:val="none" w:sz="0" w:space="0" w:color="auto"/>
                                                                            <w:right w:val="none" w:sz="0" w:space="0" w:color="auto"/>
                                                                          </w:divBdr>
                                                                          <w:divsChild>
                                                                            <w:div w:id="1372801056">
                                                                              <w:marLeft w:val="0"/>
                                                                              <w:marRight w:val="0"/>
                                                                              <w:marTop w:val="0"/>
                                                                              <w:marBottom w:val="0"/>
                                                                              <w:divBdr>
                                                                                <w:top w:val="none" w:sz="0" w:space="0" w:color="auto"/>
                                                                                <w:left w:val="none" w:sz="0" w:space="0" w:color="auto"/>
                                                                                <w:bottom w:val="none" w:sz="0" w:space="0" w:color="auto"/>
                                                                                <w:right w:val="none" w:sz="0" w:space="0" w:color="auto"/>
                                                                              </w:divBdr>
                                                                              <w:divsChild>
                                                                                <w:div w:id="1242136117">
                                                                                  <w:marLeft w:val="0"/>
                                                                                  <w:marRight w:val="0"/>
                                                                                  <w:marTop w:val="60"/>
                                                                                  <w:marBottom w:val="0"/>
                                                                                  <w:divBdr>
                                                                                    <w:top w:val="none" w:sz="0" w:space="0" w:color="auto"/>
                                                                                    <w:left w:val="none" w:sz="0" w:space="0" w:color="auto"/>
                                                                                    <w:bottom w:val="none" w:sz="0" w:space="0" w:color="auto"/>
                                                                                    <w:right w:val="none" w:sz="0" w:space="0" w:color="auto"/>
                                                                                  </w:divBdr>
                                                                                  <w:divsChild>
                                                                                    <w:div w:id="258368077">
                                                                                      <w:marLeft w:val="0"/>
                                                                                      <w:marRight w:val="0"/>
                                                                                      <w:marTop w:val="0"/>
                                                                                      <w:marBottom w:val="0"/>
                                                                                      <w:divBdr>
                                                                                        <w:top w:val="none" w:sz="0" w:space="0" w:color="auto"/>
                                                                                        <w:left w:val="none" w:sz="0" w:space="0" w:color="auto"/>
                                                                                        <w:bottom w:val="none" w:sz="0" w:space="0" w:color="auto"/>
                                                                                        <w:right w:val="none" w:sz="0" w:space="0" w:color="auto"/>
                                                                                      </w:divBdr>
                                                                                      <w:divsChild>
                                                                                        <w:div w:id="1917204314">
                                                                                          <w:marLeft w:val="0"/>
                                                                                          <w:marRight w:val="0"/>
                                                                                          <w:marTop w:val="0"/>
                                                                                          <w:marBottom w:val="0"/>
                                                                                          <w:divBdr>
                                                                                            <w:top w:val="none" w:sz="0" w:space="0" w:color="auto"/>
                                                                                            <w:left w:val="none" w:sz="0" w:space="0" w:color="auto"/>
                                                                                            <w:bottom w:val="none" w:sz="0" w:space="0" w:color="auto"/>
                                                                                            <w:right w:val="none" w:sz="0" w:space="0" w:color="auto"/>
                                                                                          </w:divBdr>
                                                                                          <w:divsChild>
                                                                                            <w:div w:id="376973972">
                                                                                              <w:marLeft w:val="0"/>
                                                                                              <w:marRight w:val="0"/>
                                                                                              <w:marTop w:val="0"/>
                                                                                              <w:marBottom w:val="0"/>
                                                                                              <w:divBdr>
                                                                                                <w:top w:val="none" w:sz="0" w:space="0" w:color="auto"/>
                                                                                                <w:left w:val="none" w:sz="0" w:space="0" w:color="auto"/>
                                                                                                <w:bottom w:val="none" w:sz="0" w:space="0" w:color="auto"/>
                                                                                                <w:right w:val="none" w:sz="0" w:space="0" w:color="auto"/>
                                                                                              </w:divBdr>
                                                                                              <w:divsChild>
                                                                                                <w:div w:id="2098357512">
                                                                                                  <w:marLeft w:val="0"/>
                                                                                                  <w:marRight w:val="0"/>
                                                                                                  <w:marTop w:val="0"/>
                                                                                                  <w:marBottom w:val="0"/>
                                                                                                  <w:divBdr>
                                                                                                    <w:top w:val="none" w:sz="0" w:space="0" w:color="auto"/>
                                                                                                    <w:left w:val="none" w:sz="0" w:space="0" w:color="auto"/>
                                                                                                    <w:bottom w:val="none" w:sz="0" w:space="0" w:color="auto"/>
                                                                                                    <w:right w:val="none" w:sz="0" w:space="0" w:color="auto"/>
                                                                                                  </w:divBdr>
                                                                                                  <w:divsChild>
                                                                                                    <w:div w:id="1217274459">
                                                                                                      <w:marLeft w:val="0"/>
                                                                                                      <w:marRight w:val="0"/>
                                                                                                      <w:marTop w:val="0"/>
                                                                                                      <w:marBottom w:val="0"/>
                                                                                                      <w:divBdr>
                                                                                                        <w:top w:val="none" w:sz="0" w:space="0" w:color="auto"/>
                                                                                                        <w:left w:val="none" w:sz="0" w:space="0" w:color="auto"/>
                                                                                                        <w:bottom w:val="none" w:sz="0" w:space="0" w:color="auto"/>
                                                                                                        <w:right w:val="none" w:sz="0" w:space="0" w:color="auto"/>
                                                                                                      </w:divBdr>
                                                                                                      <w:divsChild>
                                                                                                        <w:div w:id="246501287">
                                                                                                          <w:marLeft w:val="0"/>
                                                                                                          <w:marRight w:val="0"/>
                                                                                                          <w:marTop w:val="0"/>
                                                                                                          <w:marBottom w:val="0"/>
                                                                                                          <w:divBdr>
                                                                                                            <w:top w:val="none" w:sz="0" w:space="0" w:color="auto"/>
                                                                                                            <w:left w:val="none" w:sz="0" w:space="0" w:color="auto"/>
                                                                                                            <w:bottom w:val="none" w:sz="0" w:space="0" w:color="auto"/>
                                                                                                            <w:right w:val="none" w:sz="0" w:space="0" w:color="auto"/>
                                                                                                          </w:divBdr>
                                                                                                          <w:divsChild>
                                                                                                            <w:div w:id="460080123">
                                                                                                              <w:marLeft w:val="0"/>
                                                                                                              <w:marRight w:val="0"/>
                                                                                                              <w:marTop w:val="0"/>
                                                                                                              <w:marBottom w:val="0"/>
                                                                                                              <w:divBdr>
                                                                                                                <w:top w:val="none" w:sz="0" w:space="0" w:color="auto"/>
                                                                                                                <w:left w:val="none" w:sz="0" w:space="0" w:color="auto"/>
                                                                                                                <w:bottom w:val="none" w:sz="0" w:space="0" w:color="auto"/>
                                                                                                                <w:right w:val="none" w:sz="0" w:space="0" w:color="auto"/>
                                                                                                              </w:divBdr>
                                                                                                              <w:divsChild>
                                                                                                                <w:div w:id="474378251">
                                                                                                                  <w:marLeft w:val="0"/>
                                                                                                                  <w:marRight w:val="0"/>
                                                                                                                  <w:marTop w:val="0"/>
                                                                                                                  <w:marBottom w:val="0"/>
                                                                                                                  <w:divBdr>
                                                                                                                    <w:top w:val="none" w:sz="0" w:space="0" w:color="auto"/>
                                                                                                                    <w:left w:val="none" w:sz="0" w:space="0" w:color="auto"/>
                                                                                                                    <w:bottom w:val="none" w:sz="0" w:space="0" w:color="auto"/>
                                                                                                                    <w:right w:val="none" w:sz="0" w:space="0" w:color="auto"/>
                                                                                                                  </w:divBdr>
                                                                                                                </w:div>
                                                                                                                <w:div w:id="1817528739">
                                                                                                                  <w:marLeft w:val="0"/>
                                                                                                                  <w:marRight w:val="0"/>
                                                                                                                  <w:marTop w:val="0"/>
                                                                                                                  <w:marBottom w:val="0"/>
                                                                                                                  <w:divBdr>
                                                                                                                    <w:top w:val="none" w:sz="0" w:space="0" w:color="auto"/>
                                                                                                                    <w:left w:val="none" w:sz="0" w:space="0" w:color="auto"/>
                                                                                                                    <w:bottom w:val="none" w:sz="0" w:space="0" w:color="auto"/>
                                                                                                                    <w:right w:val="none" w:sz="0" w:space="0" w:color="auto"/>
                                                                                                                  </w:divBdr>
                                                                                                                </w:div>
                                                                                                                <w:div w:id="527062803">
                                                                                                                  <w:marLeft w:val="0"/>
                                                                                                                  <w:marRight w:val="0"/>
                                                                                                                  <w:marTop w:val="0"/>
                                                                                                                  <w:marBottom w:val="0"/>
                                                                                                                  <w:divBdr>
                                                                                                                    <w:top w:val="none" w:sz="0" w:space="0" w:color="auto"/>
                                                                                                                    <w:left w:val="none" w:sz="0" w:space="0" w:color="auto"/>
                                                                                                                    <w:bottom w:val="none" w:sz="0" w:space="0" w:color="auto"/>
                                                                                                                    <w:right w:val="none" w:sz="0" w:space="0" w:color="auto"/>
                                                                                                                  </w:divBdr>
                                                                                                                </w:div>
                                                                                                                <w:div w:id="653485906">
                                                                                                                  <w:marLeft w:val="0"/>
                                                                                                                  <w:marRight w:val="0"/>
                                                                                                                  <w:marTop w:val="0"/>
                                                                                                                  <w:marBottom w:val="0"/>
                                                                                                                  <w:divBdr>
                                                                                                                    <w:top w:val="none" w:sz="0" w:space="0" w:color="auto"/>
                                                                                                                    <w:left w:val="none" w:sz="0" w:space="0" w:color="auto"/>
                                                                                                                    <w:bottom w:val="none" w:sz="0" w:space="0" w:color="auto"/>
                                                                                                                    <w:right w:val="none" w:sz="0" w:space="0" w:color="auto"/>
                                                                                                                  </w:divBdr>
                                                                                                                </w:div>
                                                                                                                <w:div w:id="1773279744">
                                                                                                                  <w:marLeft w:val="0"/>
                                                                                                                  <w:marRight w:val="0"/>
                                                                                                                  <w:marTop w:val="0"/>
                                                                                                                  <w:marBottom w:val="0"/>
                                                                                                                  <w:divBdr>
                                                                                                                    <w:top w:val="none" w:sz="0" w:space="0" w:color="auto"/>
                                                                                                                    <w:left w:val="none" w:sz="0" w:space="0" w:color="auto"/>
                                                                                                                    <w:bottom w:val="none" w:sz="0" w:space="0" w:color="auto"/>
                                                                                                                    <w:right w:val="none" w:sz="0" w:space="0" w:color="auto"/>
                                                                                                                  </w:divBdr>
                                                                                                                </w:div>
                                                                                                                <w:div w:id="33895020">
                                                                                                                  <w:marLeft w:val="0"/>
                                                                                                                  <w:marRight w:val="0"/>
                                                                                                                  <w:marTop w:val="0"/>
                                                                                                                  <w:marBottom w:val="0"/>
                                                                                                                  <w:divBdr>
                                                                                                                    <w:top w:val="none" w:sz="0" w:space="0" w:color="auto"/>
                                                                                                                    <w:left w:val="none" w:sz="0" w:space="0" w:color="auto"/>
                                                                                                                    <w:bottom w:val="none" w:sz="0" w:space="0" w:color="auto"/>
                                                                                                                    <w:right w:val="none" w:sz="0" w:space="0" w:color="auto"/>
                                                                                                                  </w:divBdr>
                                                                                                                </w:div>
                                                                                                                <w:div w:id="1786147882">
                                                                                                                  <w:marLeft w:val="0"/>
                                                                                                                  <w:marRight w:val="0"/>
                                                                                                                  <w:marTop w:val="0"/>
                                                                                                                  <w:marBottom w:val="0"/>
                                                                                                                  <w:divBdr>
                                                                                                                    <w:top w:val="none" w:sz="0" w:space="0" w:color="auto"/>
                                                                                                                    <w:left w:val="none" w:sz="0" w:space="0" w:color="auto"/>
                                                                                                                    <w:bottom w:val="none" w:sz="0" w:space="0" w:color="auto"/>
                                                                                                                    <w:right w:val="none" w:sz="0" w:space="0" w:color="auto"/>
                                                                                                                  </w:divBdr>
                                                                                                                </w:div>
                                                                                                                <w:div w:id="668600426">
                                                                                                                  <w:marLeft w:val="0"/>
                                                                                                                  <w:marRight w:val="0"/>
                                                                                                                  <w:marTop w:val="0"/>
                                                                                                                  <w:marBottom w:val="0"/>
                                                                                                                  <w:divBdr>
                                                                                                                    <w:top w:val="none" w:sz="0" w:space="0" w:color="auto"/>
                                                                                                                    <w:left w:val="none" w:sz="0" w:space="0" w:color="auto"/>
                                                                                                                    <w:bottom w:val="none" w:sz="0" w:space="0" w:color="auto"/>
                                                                                                                    <w:right w:val="none" w:sz="0" w:space="0" w:color="auto"/>
                                                                                                                  </w:divBdr>
                                                                                                                </w:div>
                                                                                                                <w:div w:id="1538393067">
                                                                                                                  <w:marLeft w:val="0"/>
                                                                                                                  <w:marRight w:val="0"/>
                                                                                                                  <w:marTop w:val="0"/>
                                                                                                                  <w:marBottom w:val="0"/>
                                                                                                                  <w:divBdr>
                                                                                                                    <w:top w:val="none" w:sz="0" w:space="0" w:color="auto"/>
                                                                                                                    <w:left w:val="none" w:sz="0" w:space="0" w:color="auto"/>
                                                                                                                    <w:bottom w:val="none" w:sz="0" w:space="0" w:color="auto"/>
                                                                                                                    <w:right w:val="none" w:sz="0" w:space="0" w:color="auto"/>
                                                                                                                  </w:divBdr>
                                                                                                                </w:div>
                                                                                                                <w:div w:id="1345401845">
                                                                                                                  <w:marLeft w:val="0"/>
                                                                                                                  <w:marRight w:val="0"/>
                                                                                                                  <w:marTop w:val="0"/>
                                                                                                                  <w:marBottom w:val="0"/>
                                                                                                                  <w:divBdr>
                                                                                                                    <w:top w:val="none" w:sz="0" w:space="0" w:color="auto"/>
                                                                                                                    <w:left w:val="none" w:sz="0" w:space="0" w:color="auto"/>
                                                                                                                    <w:bottom w:val="none" w:sz="0" w:space="0" w:color="auto"/>
                                                                                                                    <w:right w:val="none" w:sz="0" w:space="0" w:color="auto"/>
                                                                                                                  </w:divBdr>
                                                                                                                </w:div>
                                                                                                                <w:div w:id="1482624794">
                                                                                                                  <w:marLeft w:val="0"/>
                                                                                                                  <w:marRight w:val="0"/>
                                                                                                                  <w:marTop w:val="0"/>
                                                                                                                  <w:marBottom w:val="0"/>
                                                                                                                  <w:divBdr>
                                                                                                                    <w:top w:val="none" w:sz="0" w:space="0" w:color="auto"/>
                                                                                                                    <w:left w:val="none" w:sz="0" w:space="0" w:color="auto"/>
                                                                                                                    <w:bottom w:val="none" w:sz="0" w:space="0" w:color="auto"/>
                                                                                                                    <w:right w:val="none" w:sz="0" w:space="0" w:color="auto"/>
                                                                                                                  </w:divBdr>
                                                                                                                </w:div>
                                                                                                                <w:div w:id="18915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31883">
      <w:bodyDiv w:val="1"/>
      <w:marLeft w:val="0"/>
      <w:marRight w:val="0"/>
      <w:marTop w:val="0"/>
      <w:marBottom w:val="0"/>
      <w:divBdr>
        <w:top w:val="none" w:sz="0" w:space="0" w:color="auto"/>
        <w:left w:val="none" w:sz="0" w:space="0" w:color="auto"/>
        <w:bottom w:val="none" w:sz="0" w:space="0" w:color="auto"/>
        <w:right w:val="none" w:sz="0" w:space="0" w:color="auto"/>
      </w:divBdr>
      <w:divsChild>
        <w:div w:id="1602452345">
          <w:marLeft w:val="0"/>
          <w:marRight w:val="0"/>
          <w:marTop w:val="0"/>
          <w:marBottom w:val="0"/>
          <w:divBdr>
            <w:top w:val="none" w:sz="0" w:space="0" w:color="auto"/>
            <w:left w:val="none" w:sz="0" w:space="0" w:color="auto"/>
            <w:bottom w:val="none" w:sz="0" w:space="0" w:color="auto"/>
            <w:right w:val="none" w:sz="0" w:space="0" w:color="auto"/>
          </w:divBdr>
          <w:divsChild>
            <w:div w:id="13924213">
              <w:marLeft w:val="0"/>
              <w:marRight w:val="0"/>
              <w:marTop w:val="0"/>
              <w:marBottom w:val="0"/>
              <w:divBdr>
                <w:top w:val="none" w:sz="0" w:space="0" w:color="auto"/>
                <w:left w:val="none" w:sz="0" w:space="0" w:color="auto"/>
                <w:bottom w:val="none" w:sz="0" w:space="0" w:color="auto"/>
                <w:right w:val="none" w:sz="0" w:space="0" w:color="auto"/>
              </w:divBdr>
              <w:divsChild>
                <w:div w:id="198010650">
                  <w:marLeft w:val="0"/>
                  <w:marRight w:val="0"/>
                  <w:marTop w:val="0"/>
                  <w:marBottom w:val="0"/>
                  <w:divBdr>
                    <w:top w:val="none" w:sz="0" w:space="0" w:color="auto"/>
                    <w:left w:val="none" w:sz="0" w:space="0" w:color="auto"/>
                    <w:bottom w:val="none" w:sz="0" w:space="0" w:color="auto"/>
                    <w:right w:val="none" w:sz="0" w:space="0" w:color="auto"/>
                  </w:divBdr>
                  <w:divsChild>
                    <w:div w:id="1299458882">
                      <w:marLeft w:val="0"/>
                      <w:marRight w:val="0"/>
                      <w:marTop w:val="0"/>
                      <w:marBottom w:val="0"/>
                      <w:divBdr>
                        <w:top w:val="none" w:sz="0" w:space="0" w:color="auto"/>
                        <w:left w:val="none" w:sz="0" w:space="0" w:color="auto"/>
                        <w:bottom w:val="none" w:sz="0" w:space="0" w:color="auto"/>
                        <w:right w:val="none" w:sz="0" w:space="0" w:color="auto"/>
                      </w:divBdr>
                      <w:divsChild>
                        <w:div w:id="1884126689">
                          <w:marLeft w:val="0"/>
                          <w:marRight w:val="0"/>
                          <w:marTop w:val="0"/>
                          <w:marBottom w:val="0"/>
                          <w:divBdr>
                            <w:top w:val="none" w:sz="0" w:space="0" w:color="auto"/>
                            <w:left w:val="none" w:sz="0" w:space="0" w:color="auto"/>
                            <w:bottom w:val="none" w:sz="0" w:space="0" w:color="auto"/>
                            <w:right w:val="none" w:sz="0" w:space="0" w:color="auto"/>
                          </w:divBdr>
                          <w:divsChild>
                            <w:div w:id="1206479902">
                              <w:marLeft w:val="0"/>
                              <w:marRight w:val="0"/>
                              <w:marTop w:val="0"/>
                              <w:marBottom w:val="0"/>
                              <w:divBdr>
                                <w:top w:val="single" w:sz="6" w:space="0" w:color="auto"/>
                                <w:left w:val="single" w:sz="6" w:space="0" w:color="auto"/>
                                <w:bottom w:val="single" w:sz="6" w:space="0" w:color="auto"/>
                                <w:right w:val="single" w:sz="6" w:space="0" w:color="auto"/>
                              </w:divBdr>
                              <w:divsChild>
                                <w:div w:id="2007900991">
                                  <w:marLeft w:val="0"/>
                                  <w:marRight w:val="0"/>
                                  <w:marTop w:val="0"/>
                                  <w:marBottom w:val="0"/>
                                  <w:divBdr>
                                    <w:top w:val="none" w:sz="0" w:space="0" w:color="auto"/>
                                    <w:left w:val="none" w:sz="0" w:space="0" w:color="auto"/>
                                    <w:bottom w:val="none" w:sz="0" w:space="0" w:color="auto"/>
                                    <w:right w:val="none" w:sz="0" w:space="0" w:color="auto"/>
                                  </w:divBdr>
                                  <w:divsChild>
                                    <w:div w:id="1079406329">
                                      <w:marLeft w:val="0"/>
                                      <w:marRight w:val="0"/>
                                      <w:marTop w:val="0"/>
                                      <w:marBottom w:val="0"/>
                                      <w:divBdr>
                                        <w:top w:val="none" w:sz="0" w:space="0" w:color="auto"/>
                                        <w:left w:val="none" w:sz="0" w:space="0" w:color="auto"/>
                                        <w:bottom w:val="none" w:sz="0" w:space="0" w:color="auto"/>
                                        <w:right w:val="none" w:sz="0" w:space="0" w:color="auto"/>
                                      </w:divBdr>
                                      <w:divsChild>
                                        <w:div w:id="1260793597">
                                          <w:marLeft w:val="0"/>
                                          <w:marRight w:val="0"/>
                                          <w:marTop w:val="0"/>
                                          <w:marBottom w:val="0"/>
                                          <w:divBdr>
                                            <w:top w:val="none" w:sz="0" w:space="0" w:color="auto"/>
                                            <w:left w:val="none" w:sz="0" w:space="0" w:color="auto"/>
                                            <w:bottom w:val="none" w:sz="0" w:space="0" w:color="auto"/>
                                            <w:right w:val="none" w:sz="0" w:space="0" w:color="auto"/>
                                          </w:divBdr>
                                          <w:divsChild>
                                            <w:div w:id="204224031">
                                              <w:marLeft w:val="0"/>
                                              <w:marRight w:val="0"/>
                                              <w:marTop w:val="0"/>
                                              <w:marBottom w:val="0"/>
                                              <w:divBdr>
                                                <w:top w:val="none" w:sz="0" w:space="0" w:color="auto"/>
                                                <w:left w:val="none" w:sz="0" w:space="0" w:color="auto"/>
                                                <w:bottom w:val="none" w:sz="0" w:space="0" w:color="auto"/>
                                                <w:right w:val="none" w:sz="0" w:space="0" w:color="auto"/>
                                              </w:divBdr>
                                              <w:divsChild>
                                                <w:div w:id="1409769045">
                                                  <w:marLeft w:val="0"/>
                                                  <w:marRight w:val="0"/>
                                                  <w:marTop w:val="0"/>
                                                  <w:marBottom w:val="0"/>
                                                  <w:divBdr>
                                                    <w:top w:val="none" w:sz="0" w:space="0" w:color="auto"/>
                                                    <w:left w:val="none" w:sz="0" w:space="0" w:color="auto"/>
                                                    <w:bottom w:val="none" w:sz="0" w:space="0" w:color="auto"/>
                                                    <w:right w:val="none" w:sz="0" w:space="0" w:color="auto"/>
                                                  </w:divBdr>
                                                  <w:divsChild>
                                                    <w:div w:id="58479407">
                                                      <w:marLeft w:val="0"/>
                                                      <w:marRight w:val="0"/>
                                                      <w:marTop w:val="0"/>
                                                      <w:marBottom w:val="0"/>
                                                      <w:divBdr>
                                                        <w:top w:val="none" w:sz="0" w:space="0" w:color="auto"/>
                                                        <w:left w:val="none" w:sz="0" w:space="0" w:color="auto"/>
                                                        <w:bottom w:val="none" w:sz="0" w:space="0" w:color="auto"/>
                                                        <w:right w:val="none" w:sz="0" w:space="0" w:color="auto"/>
                                                      </w:divBdr>
                                                      <w:divsChild>
                                                        <w:div w:id="1676372629">
                                                          <w:marLeft w:val="0"/>
                                                          <w:marRight w:val="0"/>
                                                          <w:marTop w:val="0"/>
                                                          <w:marBottom w:val="0"/>
                                                          <w:divBdr>
                                                            <w:top w:val="none" w:sz="0" w:space="0" w:color="auto"/>
                                                            <w:left w:val="none" w:sz="0" w:space="0" w:color="auto"/>
                                                            <w:bottom w:val="none" w:sz="0" w:space="0" w:color="auto"/>
                                                            <w:right w:val="none" w:sz="0" w:space="0" w:color="auto"/>
                                                          </w:divBdr>
                                                          <w:divsChild>
                                                            <w:div w:id="1788816957">
                                                              <w:marLeft w:val="0"/>
                                                              <w:marRight w:val="0"/>
                                                              <w:marTop w:val="0"/>
                                                              <w:marBottom w:val="0"/>
                                                              <w:divBdr>
                                                                <w:top w:val="none" w:sz="0" w:space="0" w:color="auto"/>
                                                                <w:left w:val="none" w:sz="0" w:space="0" w:color="auto"/>
                                                                <w:bottom w:val="none" w:sz="0" w:space="0" w:color="auto"/>
                                                                <w:right w:val="none" w:sz="0" w:space="0" w:color="auto"/>
                                                              </w:divBdr>
                                                              <w:divsChild>
                                                                <w:div w:id="259410425">
                                                                  <w:marLeft w:val="0"/>
                                                                  <w:marRight w:val="0"/>
                                                                  <w:marTop w:val="0"/>
                                                                  <w:marBottom w:val="0"/>
                                                                  <w:divBdr>
                                                                    <w:top w:val="none" w:sz="0" w:space="0" w:color="auto"/>
                                                                    <w:left w:val="none" w:sz="0" w:space="0" w:color="auto"/>
                                                                    <w:bottom w:val="none" w:sz="0" w:space="0" w:color="auto"/>
                                                                    <w:right w:val="none" w:sz="0" w:space="0" w:color="auto"/>
                                                                  </w:divBdr>
                                                                  <w:divsChild>
                                                                    <w:div w:id="410853475">
                                                                      <w:marLeft w:val="405"/>
                                                                      <w:marRight w:val="0"/>
                                                                      <w:marTop w:val="0"/>
                                                                      <w:marBottom w:val="0"/>
                                                                      <w:divBdr>
                                                                        <w:top w:val="none" w:sz="0" w:space="0" w:color="auto"/>
                                                                        <w:left w:val="none" w:sz="0" w:space="0" w:color="auto"/>
                                                                        <w:bottom w:val="none" w:sz="0" w:space="0" w:color="auto"/>
                                                                        <w:right w:val="none" w:sz="0" w:space="0" w:color="auto"/>
                                                                      </w:divBdr>
                                                                      <w:divsChild>
                                                                        <w:div w:id="1653942562">
                                                                          <w:marLeft w:val="0"/>
                                                                          <w:marRight w:val="0"/>
                                                                          <w:marTop w:val="0"/>
                                                                          <w:marBottom w:val="0"/>
                                                                          <w:divBdr>
                                                                            <w:top w:val="none" w:sz="0" w:space="0" w:color="auto"/>
                                                                            <w:left w:val="none" w:sz="0" w:space="0" w:color="auto"/>
                                                                            <w:bottom w:val="none" w:sz="0" w:space="0" w:color="auto"/>
                                                                            <w:right w:val="none" w:sz="0" w:space="0" w:color="auto"/>
                                                                          </w:divBdr>
                                                                          <w:divsChild>
                                                                            <w:div w:id="348988468">
                                                                              <w:marLeft w:val="0"/>
                                                                              <w:marRight w:val="0"/>
                                                                              <w:marTop w:val="0"/>
                                                                              <w:marBottom w:val="0"/>
                                                                              <w:divBdr>
                                                                                <w:top w:val="none" w:sz="0" w:space="0" w:color="auto"/>
                                                                                <w:left w:val="none" w:sz="0" w:space="0" w:color="auto"/>
                                                                                <w:bottom w:val="none" w:sz="0" w:space="0" w:color="auto"/>
                                                                                <w:right w:val="none" w:sz="0" w:space="0" w:color="auto"/>
                                                                              </w:divBdr>
                                                                              <w:divsChild>
                                                                                <w:div w:id="1746486941">
                                                                                  <w:marLeft w:val="0"/>
                                                                                  <w:marRight w:val="0"/>
                                                                                  <w:marTop w:val="60"/>
                                                                                  <w:marBottom w:val="0"/>
                                                                                  <w:divBdr>
                                                                                    <w:top w:val="none" w:sz="0" w:space="0" w:color="auto"/>
                                                                                    <w:left w:val="none" w:sz="0" w:space="0" w:color="auto"/>
                                                                                    <w:bottom w:val="none" w:sz="0" w:space="0" w:color="auto"/>
                                                                                    <w:right w:val="none" w:sz="0" w:space="0" w:color="auto"/>
                                                                                  </w:divBdr>
                                                                                  <w:divsChild>
                                                                                    <w:div w:id="1413350893">
                                                                                      <w:marLeft w:val="0"/>
                                                                                      <w:marRight w:val="0"/>
                                                                                      <w:marTop w:val="0"/>
                                                                                      <w:marBottom w:val="0"/>
                                                                                      <w:divBdr>
                                                                                        <w:top w:val="none" w:sz="0" w:space="0" w:color="auto"/>
                                                                                        <w:left w:val="none" w:sz="0" w:space="0" w:color="auto"/>
                                                                                        <w:bottom w:val="none" w:sz="0" w:space="0" w:color="auto"/>
                                                                                        <w:right w:val="none" w:sz="0" w:space="0" w:color="auto"/>
                                                                                      </w:divBdr>
                                                                                      <w:divsChild>
                                                                                        <w:div w:id="58021186">
                                                                                          <w:marLeft w:val="0"/>
                                                                                          <w:marRight w:val="0"/>
                                                                                          <w:marTop w:val="0"/>
                                                                                          <w:marBottom w:val="0"/>
                                                                                          <w:divBdr>
                                                                                            <w:top w:val="none" w:sz="0" w:space="0" w:color="auto"/>
                                                                                            <w:left w:val="none" w:sz="0" w:space="0" w:color="auto"/>
                                                                                            <w:bottom w:val="none" w:sz="0" w:space="0" w:color="auto"/>
                                                                                            <w:right w:val="none" w:sz="0" w:space="0" w:color="auto"/>
                                                                                          </w:divBdr>
                                                                                          <w:divsChild>
                                                                                            <w:div w:id="1774011563">
                                                                                              <w:marLeft w:val="0"/>
                                                                                              <w:marRight w:val="0"/>
                                                                                              <w:marTop w:val="0"/>
                                                                                              <w:marBottom w:val="0"/>
                                                                                              <w:divBdr>
                                                                                                <w:top w:val="none" w:sz="0" w:space="0" w:color="auto"/>
                                                                                                <w:left w:val="none" w:sz="0" w:space="0" w:color="auto"/>
                                                                                                <w:bottom w:val="none" w:sz="0" w:space="0" w:color="auto"/>
                                                                                                <w:right w:val="none" w:sz="0" w:space="0" w:color="auto"/>
                                                                                              </w:divBdr>
                                                                                              <w:divsChild>
                                                                                                <w:div w:id="270018665">
                                                                                                  <w:marLeft w:val="0"/>
                                                                                                  <w:marRight w:val="0"/>
                                                                                                  <w:marTop w:val="0"/>
                                                                                                  <w:marBottom w:val="0"/>
                                                                                                  <w:divBdr>
                                                                                                    <w:top w:val="none" w:sz="0" w:space="0" w:color="auto"/>
                                                                                                    <w:left w:val="none" w:sz="0" w:space="0" w:color="auto"/>
                                                                                                    <w:bottom w:val="none" w:sz="0" w:space="0" w:color="auto"/>
                                                                                                    <w:right w:val="none" w:sz="0" w:space="0" w:color="auto"/>
                                                                                                  </w:divBdr>
                                                                                                  <w:divsChild>
                                                                                                    <w:div w:id="602542805">
                                                                                                      <w:marLeft w:val="0"/>
                                                                                                      <w:marRight w:val="0"/>
                                                                                                      <w:marTop w:val="0"/>
                                                                                                      <w:marBottom w:val="0"/>
                                                                                                      <w:divBdr>
                                                                                                        <w:top w:val="none" w:sz="0" w:space="0" w:color="auto"/>
                                                                                                        <w:left w:val="none" w:sz="0" w:space="0" w:color="auto"/>
                                                                                                        <w:bottom w:val="none" w:sz="0" w:space="0" w:color="auto"/>
                                                                                                        <w:right w:val="none" w:sz="0" w:space="0" w:color="auto"/>
                                                                                                      </w:divBdr>
                                                                                                      <w:divsChild>
                                                                                                        <w:div w:id="745492753">
                                                                                                          <w:marLeft w:val="0"/>
                                                                                                          <w:marRight w:val="0"/>
                                                                                                          <w:marTop w:val="0"/>
                                                                                                          <w:marBottom w:val="0"/>
                                                                                                          <w:divBdr>
                                                                                                            <w:top w:val="none" w:sz="0" w:space="0" w:color="auto"/>
                                                                                                            <w:left w:val="none" w:sz="0" w:space="0" w:color="auto"/>
                                                                                                            <w:bottom w:val="none" w:sz="0" w:space="0" w:color="auto"/>
                                                                                                            <w:right w:val="none" w:sz="0" w:space="0" w:color="auto"/>
                                                                                                          </w:divBdr>
                                                                                                          <w:divsChild>
                                                                                                            <w:div w:id="995374885">
                                                                                                              <w:marLeft w:val="0"/>
                                                                                                              <w:marRight w:val="0"/>
                                                                                                              <w:marTop w:val="0"/>
                                                                                                              <w:marBottom w:val="0"/>
                                                                                                              <w:divBdr>
                                                                                                                <w:top w:val="none" w:sz="0" w:space="0" w:color="auto"/>
                                                                                                                <w:left w:val="none" w:sz="0" w:space="0" w:color="auto"/>
                                                                                                                <w:bottom w:val="none" w:sz="0" w:space="0" w:color="auto"/>
                                                                                                                <w:right w:val="none" w:sz="0" w:space="0" w:color="auto"/>
                                                                                                              </w:divBdr>
                                                                                                              <w:divsChild>
                                                                                                                <w:div w:id="732512278">
                                                                                                                  <w:marLeft w:val="0"/>
                                                                                                                  <w:marRight w:val="0"/>
                                                                                                                  <w:marTop w:val="0"/>
                                                                                                                  <w:marBottom w:val="0"/>
                                                                                                                  <w:divBdr>
                                                                                                                    <w:top w:val="none" w:sz="0" w:space="0" w:color="auto"/>
                                                                                                                    <w:left w:val="none" w:sz="0" w:space="0" w:color="auto"/>
                                                                                                                    <w:bottom w:val="none" w:sz="0" w:space="0" w:color="auto"/>
                                                                                                                    <w:right w:val="none" w:sz="0" w:space="0" w:color="auto"/>
                                                                                                                  </w:divBdr>
                                                                                                                </w:div>
                                                                                                                <w:div w:id="2101370986">
                                                                                                                  <w:marLeft w:val="0"/>
                                                                                                                  <w:marRight w:val="0"/>
                                                                                                                  <w:marTop w:val="0"/>
                                                                                                                  <w:marBottom w:val="0"/>
                                                                                                                  <w:divBdr>
                                                                                                                    <w:top w:val="none" w:sz="0" w:space="0" w:color="auto"/>
                                                                                                                    <w:left w:val="none" w:sz="0" w:space="0" w:color="auto"/>
                                                                                                                    <w:bottom w:val="none" w:sz="0" w:space="0" w:color="auto"/>
                                                                                                                    <w:right w:val="none" w:sz="0" w:space="0" w:color="auto"/>
                                                                                                                  </w:divBdr>
                                                                                                                  <w:divsChild>
                                                                                                                    <w:div w:id="680425650">
                                                                                                                      <w:marLeft w:val="0"/>
                                                                                                                      <w:marRight w:val="0"/>
                                                                                                                      <w:marTop w:val="0"/>
                                                                                                                      <w:marBottom w:val="0"/>
                                                                                                                      <w:divBdr>
                                                                                                                        <w:top w:val="none" w:sz="0" w:space="0" w:color="auto"/>
                                                                                                                        <w:left w:val="none" w:sz="0" w:space="0" w:color="auto"/>
                                                                                                                        <w:bottom w:val="none" w:sz="0" w:space="0" w:color="auto"/>
                                                                                                                        <w:right w:val="none" w:sz="0" w:space="0" w:color="auto"/>
                                                                                                                      </w:divBdr>
                                                                                                                    </w:div>
                                                                                                                  </w:divsChild>
                                                                                                                </w:div>
                                                                                                                <w:div w:id="2054229285">
                                                                                                                  <w:marLeft w:val="0"/>
                                                                                                                  <w:marRight w:val="0"/>
                                                                                                                  <w:marTop w:val="0"/>
                                                                                                                  <w:marBottom w:val="0"/>
                                                                                                                  <w:divBdr>
                                                                                                                    <w:top w:val="none" w:sz="0" w:space="0" w:color="auto"/>
                                                                                                                    <w:left w:val="none" w:sz="0" w:space="0" w:color="auto"/>
                                                                                                                    <w:bottom w:val="none" w:sz="0" w:space="0" w:color="auto"/>
                                                                                                                    <w:right w:val="none" w:sz="0" w:space="0" w:color="auto"/>
                                                                                                                  </w:divBdr>
                                                                                                                </w:div>
                                                                                                                <w:div w:id="1535770694">
                                                                                                                  <w:marLeft w:val="0"/>
                                                                                                                  <w:marRight w:val="0"/>
                                                                                                                  <w:marTop w:val="0"/>
                                                                                                                  <w:marBottom w:val="0"/>
                                                                                                                  <w:divBdr>
                                                                                                                    <w:top w:val="none" w:sz="0" w:space="0" w:color="auto"/>
                                                                                                                    <w:left w:val="none" w:sz="0" w:space="0" w:color="auto"/>
                                                                                                                    <w:bottom w:val="none" w:sz="0" w:space="0" w:color="auto"/>
                                                                                                                    <w:right w:val="none" w:sz="0" w:space="0" w:color="auto"/>
                                                                                                                  </w:divBdr>
                                                                                                                </w:div>
                                                                                                                <w:div w:id="99566559">
                                                                                                                  <w:marLeft w:val="0"/>
                                                                                                                  <w:marRight w:val="0"/>
                                                                                                                  <w:marTop w:val="0"/>
                                                                                                                  <w:marBottom w:val="0"/>
                                                                                                                  <w:divBdr>
                                                                                                                    <w:top w:val="none" w:sz="0" w:space="0" w:color="auto"/>
                                                                                                                    <w:left w:val="none" w:sz="0" w:space="0" w:color="auto"/>
                                                                                                                    <w:bottom w:val="none" w:sz="0" w:space="0" w:color="auto"/>
                                                                                                                    <w:right w:val="none" w:sz="0" w:space="0" w:color="auto"/>
                                                                                                                  </w:divBdr>
                                                                                                                </w:div>
                                                                                                                <w:div w:id="1608779910">
                                                                                                                  <w:marLeft w:val="0"/>
                                                                                                                  <w:marRight w:val="0"/>
                                                                                                                  <w:marTop w:val="0"/>
                                                                                                                  <w:marBottom w:val="0"/>
                                                                                                                  <w:divBdr>
                                                                                                                    <w:top w:val="none" w:sz="0" w:space="0" w:color="auto"/>
                                                                                                                    <w:left w:val="none" w:sz="0" w:space="0" w:color="auto"/>
                                                                                                                    <w:bottom w:val="none" w:sz="0" w:space="0" w:color="auto"/>
                                                                                                                    <w:right w:val="none" w:sz="0" w:space="0" w:color="auto"/>
                                                                                                                  </w:divBdr>
                                                                                                                </w:div>
                                                                                                                <w:div w:id="1959876022">
                                                                                                                  <w:marLeft w:val="0"/>
                                                                                                                  <w:marRight w:val="0"/>
                                                                                                                  <w:marTop w:val="0"/>
                                                                                                                  <w:marBottom w:val="0"/>
                                                                                                                  <w:divBdr>
                                                                                                                    <w:top w:val="none" w:sz="0" w:space="0" w:color="auto"/>
                                                                                                                    <w:left w:val="none" w:sz="0" w:space="0" w:color="auto"/>
                                                                                                                    <w:bottom w:val="none" w:sz="0" w:space="0" w:color="auto"/>
                                                                                                                    <w:right w:val="none" w:sz="0" w:space="0" w:color="auto"/>
                                                                                                                  </w:divBdr>
                                                                                                                </w:div>
                                                                                                                <w:div w:id="1329870042">
                                                                                                                  <w:marLeft w:val="0"/>
                                                                                                                  <w:marRight w:val="0"/>
                                                                                                                  <w:marTop w:val="0"/>
                                                                                                                  <w:marBottom w:val="0"/>
                                                                                                                  <w:divBdr>
                                                                                                                    <w:top w:val="none" w:sz="0" w:space="0" w:color="auto"/>
                                                                                                                    <w:left w:val="none" w:sz="0" w:space="0" w:color="auto"/>
                                                                                                                    <w:bottom w:val="none" w:sz="0" w:space="0" w:color="auto"/>
                                                                                                                    <w:right w:val="none" w:sz="0" w:space="0" w:color="auto"/>
                                                                                                                  </w:divBdr>
                                                                                                                </w:div>
                                                                                                                <w:div w:id="333413827">
                                                                                                                  <w:marLeft w:val="0"/>
                                                                                                                  <w:marRight w:val="0"/>
                                                                                                                  <w:marTop w:val="0"/>
                                                                                                                  <w:marBottom w:val="0"/>
                                                                                                                  <w:divBdr>
                                                                                                                    <w:top w:val="none" w:sz="0" w:space="0" w:color="auto"/>
                                                                                                                    <w:left w:val="none" w:sz="0" w:space="0" w:color="auto"/>
                                                                                                                    <w:bottom w:val="none" w:sz="0" w:space="0" w:color="auto"/>
                                                                                                                    <w:right w:val="none" w:sz="0" w:space="0" w:color="auto"/>
                                                                                                                  </w:divBdr>
                                                                                                                </w:div>
                                                                                                                <w:div w:id="1415854615">
                                                                                                                  <w:marLeft w:val="0"/>
                                                                                                                  <w:marRight w:val="0"/>
                                                                                                                  <w:marTop w:val="0"/>
                                                                                                                  <w:marBottom w:val="0"/>
                                                                                                                  <w:divBdr>
                                                                                                                    <w:top w:val="none" w:sz="0" w:space="0" w:color="auto"/>
                                                                                                                    <w:left w:val="none" w:sz="0" w:space="0" w:color="auto"/>
                                                                                                                    <w:bottom w:val="none" w:sz="0" w:space="0" w:color="auto"/>
                                                                                                                    <w:right w:val="none" w:sz="0" w:space="0" w:color="auto"/>
                                                                                                                  </w:divBdr>
                                                                                                                </w:div>
                                                                                                                <w:div w:id="297539813">
                                                                                                                  <w:marLeft w:val="0"/>
                                                                                                                  <w:marRight w:val="0"/>
                                                                                                                  <w:marTop w:val="0"/>
                                                                                                                  <w:marBottom w:val="0"/>
                                                                                                                  <w:divBdr>
                                                                                                                    <w:top w:val="none" w:sz="0" w:space="0" w:color="auto"/>
                                                                                                                    <w:left w:val="none" w:sz="0" w:space="0" w:color="auto"/>
                                                                                                                    <w:bottom w:val="none" w:sz="0" w:space="0" w:color="auto"/>
                                                                                                                    <w:right w:val="none" w:sz="0" w:space="0" w:color="auto"/>
                                                                                                                  </w:divBdr>
                                                                                                                </w:div>
                                                                                                                <w:div w:id="6577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ueblacapital.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2250</Words>
  <Characters>12378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Verónica Martínez</dc:creator>
  <cp:lastModifiedBy>USUARIO</cp:lastModifiedBy>
  <cp:revision>2</cp:revision>
  <cp:lastPrinted>2017-03-21T19:14:00Z</cp:lastPrinted>
  <dcterms:created xsi:type="dcterms:W3CDTF">2017-03-16T17:51:00Z</dcterms:created>
  <dcterms:modified xsi:type="dcterms:W3CDTF">2017-03-16T17:51:00Z</dcterms:modified>
</cp:coreProperties>
</file>